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F2B6" w14:textId="77777777" w:rsidR="00244B98" w:rsidRDefault="00B42881" w:rsidP="00244B98">
      <w:r w:rsidRPr="00B42881">
        <w:rPr>
          <w:noProof/>
        </w:rPr>
        <w:drawing>
          <wp:inline distT="0" distB="0" distL="0" distR="0" wp14:anchorId="15D2F2C4" wp14:editId="15D2F2C5">
            <wp:extent cx="619125" cy="419100"/>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9125" cy="419100"/>
                    </a:xfrm>
                    <a:prstGeom prst="rect">
                      <a:avLst/>
                    </a:prstGeom>
                    <a:noFill/>
                    <a:ln w="9525">
                      <a:noFill/>
                      <a:miter lim="800000"/>
                      <a:headEnd/>
                      <a:tailEnd/>
                    </a:ln>
                  </pic:spPr>
                </pic:pic>
              </a:graphicData>
            </a:graphic>
          </wp:inline>
        </w:drawing>
      </w:r>
      <w:r w:rsidR="009A172E" w:rsidRPr="00B42881">
        <w:rPr>
          <w:sz w:val="28"/>
          <w:szCs w:val="28"/>
        </w:rPr>
        <w:t>Power and Authority Outcomes 9.1</w:t>
      </w:r>
      <w:r w:rsidR="00055658">
        <w:rPr>
          <w:sz w:val="28"/>
          <w:szCs w:val="28"/>
        </w:rPr>
        <w:t xml:space="preserve">                       </w:t>
      </w:r>
      <w:r w:rsidR="009A172E">
        <w:t>Name ___________________________</w:t>
      </w:r>
      <w:r>
        <w:t>_________________</w:t>
      </w:r>
    </w:p>
    <w:tbl>
      <w:tblPr>
        <w:tblW w:w="14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366"/>
        <w:gridCol w:w="2484"/>
        <w:gridCol w:w="3600"/>
        <w:gridCol w:w="3330"/>
      </w:tblGrid>
      <w:tr w:rsidR="00CB6460" w:rsidRPr="00244B98" w14:paraId="15D2F2BC" w14:textId="77777777" w:rsidTr="00CB6460">
        <w:trPr>
          <w:trHeight w:val="520"/>
        </w:trPr>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D2F2B7" w14:textId="77777777" w:rsidR="00CB6460" w:rsidRPr="009A172E" w:rsidRDefault="00CB6460" w:rsidP="00D41B31">
            <w:pPr>
              <w:jc w:val="center"/>
              <w:rPr>
                <w:b/>
              </w:rPr>
            </w:pPr>
          </w:p>
        </w:tc>
        <w:tc>
          <w:tcPr>
            <w:tcW w:w="3366" w:type="dxa"/>
            <w:tcBorders>
              <w:left w:val="single" w:sz="8" w:space="0" w:color="auto"/>
            </w:tcBorders>
            <w:shd w:val="clear" w:color="auto" w:fill="D9D9D9" w:themeFill="background1" w:themeFillShade="D9"/>
          </w:tcPr>
          <w:p w14:paraId="15D2F2B8" w14:textId="77777777" w:rsidR="00CB6460" w:rsidRPr="00BB7355" w:rsidRDefault="00CB6460" w:rsidP="00254D60">
            <w:pPr>
              <w:rPr>
                <w:sz w:val="32"/>
                <w:szCs w:val="32"/>
              </w:rPr>
            </w:pPr>
            <w:r>
              <w:rPr>
                <w:b/>
              </w:rPr>
              <w:t>Fully meeting expectations, with enriched understanding (EU)</w:t>
            </w:r>
          </w:p>
        </w:tc>
        <w:tc>
          <w:tcPr>
            <w:tcW w:w="2484" w:type="dxa"/>
            <w:shd w:val="clear" w:color="auto" w:fill="D9D9D9" w:themeFill="background1" w:themeFillShade="D9"/>
          </w:tcPr>
          <w:p w14:paraId="15D2F2B9" w14:textId="77777777" w:rsidR="00CB6460" w:rsidRPr="00BB7355" w:rsidRDefault="00CB6460" w:rsidP="00254D60">
            <w:pPr>
              <w:rPr>
                <w:sz w:val="32"/>
                <w:szCs w:val="32"/>
              </w:rPr>
            </w:pPr>
            <w:r>
              <w:rPr>
                <w:b/>
              </w:rPr>
              <w:t>Fully meeting grade level expectations (FM)</w:t>
            </w:r>
          </w:p>
        </w:tc>
        <w:tc>
          <w:tcPr>
            <w:tcW w:w="3600" w:type="dxa"/>
            <w:shd w:val="clear" w:color="auto" w:fill="D9D9D9" w:themeFill="background1" w:themeFillShade="D9"/>
          </w:tcPr>
          <w:p w14:paraId="15D2F2BA" w14:textId="77777777" w:rsidR="00CB6460" w:rsidRPr="00BB7355" w:rsidRDefault="00CB6460" w:rsidP="00254D60">
            <w:pPr>
              <w:rPr>
                <w:sz w:val="32"/>
                <w:szCs w:val="32"/>
              </w:rPr>
            </w:pPr>
            <w:r>
              <w:rPr>
                <w:b/>
              </w:rPr>
              <w:t>Mostly meeting grade level expectations (MM)</w:t>
            </w:r>
          </w:p>
        </w:tc>
        <w:tc>
          <w:tcPr>
            <w:tcW w:w="3330" w:type="dxa"/>
            <w:shd w:val="clear" w:color="auto" w:fill="D9D9D9" w:themeFill="background1" w:themeFillShade="D9"/>
          </w:tcPr>
          <w:p w14:paraId="15D2F2BB" w14:textId="77777777" w:rsidR="00CB6460" w:rsidRPr="00521A71" w:rsidRDefault="00CB6460" w:rsidP="00254D60">
            <w:pPr>
              <w:rPr>
                <w:b/>
              </w:rPr>
            </w:pPr>
            <w:r>
              <w:rPr>
                <w:b/>
              </w:rPr>
              <w:t>Not yet meeting grade level expectations (NY)</w:t>
            </w:r>
          </w:p>
        </w:tc>
      </w:tr>
      <w:tr w:rsidR="00CB6460" w:rsidRPr="009A172E" w14:paraId="15D2F2C2" w14:textId="77777777" w:rsidTr="00CB6460">
        <w:trPr>
          <w:trHeight w:val="2203"/>
        </w:trPr>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D2F2BD" w14:textId="77777777" w:rsidR="00CB6460" w:rsidRPr="00055658" w:rsidRDefault="00CB6460" w:rsidP="00B42881">
            <w:pPr>
              <w:pStyle w:val="BodyText2"/>
              <w:rPr>
                <w:rFonts w:asciiTheme="minorHAnsi" w:hAnsiTheme="minorHAnsi" w:cs="Arial"/>
              </w:rPr>
            </w:pPr>
            <w:r w:rsidRPr="00055658">
              <w:rPr>
                <w:rFonts w:asciiTheme="minorHAnsi" w:hAnsiTheme="minorHAnsi" w:cs="Arial"/>
              </w:rPr>
              <w:t>Examine concepts of governance in societies studied</w:t>
            </w:r>
          </w:p>
        </w:tc>
        <w:tc>
          <w:tcPr>
            <w:tcW w:w="3366" w:type="dxa"/>
            <w:tcBorders>
              <w:left w:val="single" w:sz="8" w:space="0" w:color="auto"/>
            </w:tcBorders>
          </w:tcPr>
          <w:p w14:paraId="15D2F2BE" w14:textId="77777777" w:rsidR="00CB6460" w:rsidRPr="00055658" w:rsidRDefault="00CB6460" w:rsidP="00B4288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4"/>
                <w:szCs w:val="24"/>
              </w:rPr>
            </w:pPr>
            <w:r w:rsidRPr="00055658">
              <w:rPr>
                <w:rFonts w:asciiTheme="minorHAnsi" w:hAnsiTheme="minorHAnsi" w:cs="Arial"/>
                <w:snapToGrid/>
                <w:sz w:val="24"/>
                <w:szCs w:val="24"/>
              </w:rPr>
              <w:t>You provided an in depth explanation of the government in your society and applied your understanding to multiple contexts (ex.  type, structure, the effect on citizens). You clearly understand the link between governing structures and the impact on societies.</w:t>
            </w:r>
          </w:p>
        </w:tc>
        <w:tc>
          <w:tcPr>
            <w:tcW w:w="2484" w:type="dxa"/>
            <w:shd w:val="clear" w:color="auto" w:fill="D9D9D9" w:themeFill="background1" w:themeFillShade="D9"/>
          </w:tcPr>
          <w:p w14:paraId="15D2F2BF" w14:textId="77777777" w:rsidR="00CB6460" w:rsidRPr="00055658" w:rsidRDefault="00CB6460" w:rsidP="00245B3F">
            <w:pPr>
              <w:pStyle w:val="InsideAddress"/>
              <w:rPr>
                <w:rFonts w:asciiTheme="minorHAnsi" w:hAnsiTheme="minorHAnsi" w:cs="Arial"/>
                <w:sz w:val="24"/>
                <w:szCs w:val="24"/>
              </w:rPr>
            </w:pPr>
            <w:r w:rsidRPr="00055658">
              <w:rPr>
                <w:rFonts w:asciiTheme="minorHAnsi" w:hAnsiTheme="minorHAnsi" w:cs="Arial"/>
                <w:sz w:val="24"/>
                <w:szCs w:val="24"/>
              </w:rPr>
              <w:t>You independently provided a substantial explanation of the government in your society and you applied your understanding to multiple contexts (ex. type, structure, the effect on citizens).</w:t>
            </w:r>
          </w:p>
        </w:tc>
        <w:tc>
          <w:tcPr>
            <w:tcW w:w="3600" w:type="dxa"/>
          </w:tcPr>
          <w:p w14:paraId="15D2F2C0" w14:textId="77777777" w:rsidR="00CB6460" w:rsidRPr="00055658" w:rsidRDefault="00CB6460" w:rsidP="00B42881">
            <w:pPr>
              <w:spacing w:line="240" w:lineRule="auto"/>
              <w:rPr>
                <w:rFonts w:asciiTheme="minorHAnsi" w:hAnsiTheme="minorHAnsi" w:cs="Arial"/>
                <w:sz w:val="24"/>
                <w:szCs w:val="24"/>
              </w:rPr>
            </w:pPr>
            <w:r w:rsidRPr="00055658">
              <w:rPr>
                <w:rFonts w:asciiTheme="minorHAnsi" w:hAnsiTheme="minorHAnsi" w:cs="Arial"/>
                <w:sz w:val="24"/>
                <w:szCs w:val="24"/>
              </w:rPr>
              <w:t xml:space="preserve">With assistance, you provided an explanation of the government in your society.  Spend more time on learning about various aspects of the government. How does government impact society and society impact government? </w:t>
            </w:r>
          </w:p>
        </w:tc>
        <w:tc>
          <w:tcPr>
            <w:tcW w:w="3330" w:type="dxa"/>
          </w:tcPr>
          <w:p w14:paraId="15D2F2C1" w14:textId="77777777" w:rsidR="00CB6460" w:rsidRPr="00055658" w:rsidRDefault="00CB6460" w:rsidP="00B42881">
            <w:pPr>
              <w:spacing w:line="240" w:lineRule="auto"/>
              <w:rPr>
                <w:rFonts w:asciiTheme="minorHAnsi" w:hAnsiTheme="minorHAnsi" w:cs="Arial"/>
                <w:sz w:val="24"/>
                <w:szCs w:val="24"/>
              </w:rPr>
            </w:pPr>
            <w:r w:rsidRPr="00055658">
              <w:rPr>
                <w:rFonts w:asciiTheme="minorHAnsi" w:hAnsiTheme="minorHAnsi" w:cs="Arial"/>
                <w:sz w:val="24"/>
                <w:szCs w:val="24"/>
              </w:rPr>
              <w:t>Even with assistance, you demonstrated limited understanding of the governance in your society.  Review the various structures of governance and research your chosen society more completely.</w:t>
            </w:r>
          </w:p>
        </w:tc>
      </w:tr>
    </w:tbl>
    <w:p w14:paraId="15D2F2C3" w14:textId="77777777" w:rsidR="00F50743" w:rsidRPr="00B42881" w:rsidRDefault="00B42881" w:rsidP="00B42881">
      <w:pPr>
        <w:rPr>
          <w:rFonts w:asciiTheme="minorHAnsi" w:hAnsiTheme="minorHAnsi"/>
          <w:sz w:val="28"/>
          <w:szCs w:val="28"/>
        </w:rPr>
      </w:pPr>
      <w:r>
        <w:rPr>
          <w:rFonts w:asciiTheme="minorHAnsi" w:hAnsiTheme="minorHAnsi"/>
          <w:sz w:val="28"/>
          <w:szCs w:val="28"/>
        </w:rPr>
        <w:t>Feedback:</w:t>
      </w:r>
    </w:p>
    <w:sectPr w:rsidR="00F50743" w:rsidRPr="00B42881" w:rsidSect="009A172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B98"/>
    <w:rsid w:val="00055658"/>
    <w:rsid w:val="00244B98"/>
    <w:rsid w:val="00245B3F"/>
    <w:rsid w:val="007A7F3B"/>
    <w:rsid w:val="008C4345"/>
    <w:rsid w:val="0097274F"/>
    <w:rsid w:val="009A172E"/>
    <w:rsid w:val="00B42881"/>
    <w:rsid w:val="00C936DC"/>
    <w:rsid w:val="00CB6460"/>
    <w:rsid w:val="00D41B31"/>
    <w:rsid w:val="00DB539E"/>
    <w:rsid w:val="00F5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F2B6"/>
  <w15:docId w15:val="{921F8417-B9FE-4E6E-A1AA-780B96CB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44B98"/>
    <w:pPr>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244B98"/>
    <w:rPr>
      <w:rFonts w:ascii="Times New Roman" w:eastAsia="Times New Roman" w:hAnsi="Times New Roman" w:cs="Times New Roman"/>
      <w:b/>
      <w:bCs/>
      <w:sz w:val="24"/>
      <w:szCs w:val="24"/>
    </w:rPr>
  </w:style>
  <w:style w:type="paragraph" w:customStyle="1" w:styleId="Preformatted">
    <w:name w:val="Preformatted"/>
    <w:basedOn w:val="Normal"/>
    <w:rsid w:val="00244B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InsideAddress">
    <w:name w:val="Inside Address"/>
    <w:basedOn w:val="Normal"/>
    <w:rsid w:val="00244B98"/>
    <w:pPr>
      <w:spacing w:after="0" w:line="240" w:lineRule="auto"/>
    </w:pPr>
    <w:rPr>
      <w:rFonts w:ascii="Times New Roman" w:eastAsia="Times New Roman" w:hAnsi="Times New Roman"/>
      <w:sz w:val="20"/>
      <w:szCs w:val="20"/>
    </w:rPr>
  </w:style>
  <w:style w:type="paragraph" w:customStyle="1" w:styleId="BodyText3">
    <w:name w:val="BodyText3"/>
    <w:basedOn w:val="Preformatted"/>
    <w:rsid w:val="00244B98"/>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snapToGrid/>
      <w:sz w:val="16"/>
      <w:szCs w:val="24"/>
    </w:rPr>
  </w:style>
  <w:style w:type="paragraph" w:styleId="BalloonText">
    <w:name w:val="Balloon Text"/>
    <w:basedOn w:val="Normal"/>
    <w:link w:val="BalloonTextChar"/>
    <w:uiPriority w:val="99"/>
    <w:semiHidden/>
    <w:unhideWhenUsed/>
    <w:rsid w:val="00B4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9B25740740B429A338CDBA11DEB6B" ma:contentTypeVersion="0" ma:contentTypeDescription="Create a new document." ma:contentTypeScope="" ma:versionID="1f9b9910a2a76cafb43e86bc60b640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D0B23-B608-4EE1-B580-3CAB736539C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C4B07F0-3014-4E92-A432-8DF889598748}">
  <ds:schemaRefs>
    <ds:schemaRef ds:uri="http://schemas.microsoft.com/sharepoint/v3/contenttype/forms"/>
  </ds:schemaRefs>
</ds:datastoreItem>
</file>

<file path=customXml/itemProps3.xml><?xml version="1.0" encoding="utf-8"?>
<ds:datastoreItem xmlns:ds="http://schemas.openxmlformats.org/officeDocument/2006/customXml" ds:itemID="{F1E403B8-235C-4FC1-A1E6-93A14EBF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Kole Yarycky</cp:lastModifiedBy>
  <cp:revision>2</cp:revision>
  <dcterms:created xsi:type="dcterms:W3CDTF">2024-08-22T17:39:00Z</dcterms:created>
  <dcterms:modified xsi:type="dcterms:W3CDTF">2024-08-22T17:39:00Z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0x010100E4C9B25740740B429A338CDBA11DEB6B</vt:lpwstr>
  </property>
</Properties>
</file>