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7573" w14:textId="77777777" w:rsidR="002D1999" w:rsidRDefault="002B629E">
      <w:r>
        <w:tab/>
        <w:t>Science 8</w:t>
      </w:r>
      <w:r w:rsidR="002D1999">
        <w:tab/>
      </w:r>
      <w:r w:rsidR="004B3FB2">
        <w:rPr>
          <w:sz w:val="48"/>
          <w:szCs w:val="48"/>
        </w:rPr>
        <w:t xml:space="preserve">Forces, Fluids and Density </w:t>
      </w:r>
      <w:r w:rsidR="002D1999">
        <w:rPr>
          <w:sz w:val="48"/>
          <w:szCs w:val="48"/>
        </w:rPr>
        <w:t>Unit</w:t>
      </w:r>
      <w:r w:rsidR="002D1999">
        <w:rPr>
          <w:sz w:val="48"/>
          <w:szCs w:val="48"/>
        </w:rPr>
        <w:tab/>
      </w:r>
    </w:p>
    <w:p w14:paraId="4B237574" w14:textId="77777777" w:rsidR="002D1999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4B3FB2" w:rsidRPr="004B3FB2">
        <w:rPr>
          <w:b/>
          <w:sz w:val="32"/>
          <w:szCs w:val="32"/>
        </w:rPr>
        <w:t>Are we all dense?</w:t>
      </w:r>
    </w:p>
    <w:p w14:paraId="4B237575" w14:textId="77777777" w:rsidR="002D1999" w:rsidRDefault="002D1999"/>
    <w:p w14:paraId="4B237576" w14:textId="77777777" w:rsidR="009D02E0" w:rsidRDefault="002D1999" w:rsidP="00A65BBC">
      <w:pPr>
        <w:pStyle w:val="heading0"/>
        <w:shd w:val="clear" w:color="auto" w:fill="FFFFFF"/>
        <w:spacing w:after="0"/>
        <w:textAlignment w:val="top"/>
      </w:pPr>
      <w:r>
        <w:t>Outcome:</w:t>
      </w:r>
      <w:r w:rsidR="004B3FB2">
        <w:t xml:space="preserve"> </w:t>
      </w:r>
    </w:p>
    <w:p w14:paraId="4B237577" w14:textId="77777777" w:rsidR="00A65BBC" w:rsidRDefault="00A65BBC" w:rsidP="00A65BBC">
      <w:pPr>
        <w:pStyle w:val="heading0"/>
        <w:shd w:val="clear" w:color="auto" w:fill="FFFFFF"/>
        <w:spacing w:after="0"/>
        <w:textAlignment w:val="top"/>
        <w:rPr>
          <w:b w:val="0"/>
          <w:bCs w:val="0"/>
          <w:sz w:val="24"/>
          <w:szCs w:val="24"/>
        </w:rPr>
      </w:pPr>
      <w:r w:rsidRPr="00A65BBC">
        <w:rPr>
          <w:b w:val="0"/>
          <w:sz w:val="24"/>
          <w:szCs w:val="24"/>
        </w:rPr>
        <w:t>FD8.2</w:t>
      </w:r>
      <w:r w:rsidRPr="00A65BBC">
        <w:rPr>
          <w:b w:val="0"/>
          <w:bCs w:val="0"/>
          <w:sz w:val="24"/>
          <w:szCs w:val="24"/>
        </w:rPr>
        <w:t xml:space="preserve"> Examine the effects of forces in and on objects in fluids, including the buoyant</w:t>
      </w:r>
    </w:p>
    <w:p w14:paraId="4B237578" w14:textId="77777777" w:rsidR="002D1999" w:rsidRPr="00A65BBC" w:rsidRDefault="00A65BBC" w:rsidP="009D02E0">
      <w:pPr>
        <w:pStyle w:val="heading0"/>
        <w:shd w:val="clear" w:color="auto" w:fill="FFFFFF"/>
        <w:spacing w:after="0"/>
        <w:ind w:firstLine="709"/>
        <w:textAlignment w:val="top"/>
        <w:rPr>
          <w:sz w:val="24"/>
          <w:szCs w:val="24"/>
        </w:rPr>
      </w:pPr>
      <w:r w:rsidRPr="00A65BBC">
        <w:rPr>
          <w:b w:val="0"/>
          <w:bCs w:val="0"/>
          <w:sz w:val="24"/>
          <w:szCs w:val="24"/>
        </w:rPr>
        <w:t xml:space="preserve"> force</w:t>
      </w:r>
      <w:r>
        <w:rPr>
          <w:b w:val="0"/>
          <w:bCs w:val="0"/>
          <w:sz w:val="24"/>
          <w:szCs w:val="24"/>
        </w:rPr>
        <w:t>.</w:t>
      </w:r>
    </w:p>
    <w:p w14:paraId="4B237579" w14:textId="77777777" w:rsidR="002B629E" w:rsidRDefault="002B629E" w:rsidP="002B629E">
      <w:pPr>
        <w:ind w:left="720"/>
      </w:pPr>
    </w:p>
    <w:p w14:paraId="4B23757A" w14:textId="77777777" w:rsidR="002D1999" w:rsidRDefault="002D1999" w:rsidP="00A65BBC">
      <w:pPr>
        <w:spacing w:after="100" w:afterAutospacing="1"/>
      </w:pPr>
      <w:r>
        <w:rPr>
          <w:sz w:val="28"/>
          <w:szCs w:val="28"/>
        </w:rPr>
        <w:t>Understandings:</w:t>
      </w:r>
      <w:r>
        <w:tab/>
      </w:r>
    </w:p>
    <w:p w14:paraId="4B23757B" w14:textId="77777777" w:rsidR="00380831" w:rsidRDefault="00380831" w:rsidP="00A65BBC">
      <w:r>
        <w:tab/>
        <w:t xml:space="preserve">There are practical problems and issues regarding floating, sinking and buoyancy. </w:t>
      </w:r>
    </w:p>
    <w:p w14:paraId="4B23757C" w14:textId="77777777" w:rsidR="00380831" w:rsidRDefault="00380831" w:rsidP="00A65BBC">
      <w:r>
        <w:tab/>
        <w:t>Many people from many cultures have contributed to our understanding of buoyancy.</w:t>
      </w:r>
    </w:p>
    <w:p w14:paraId="4B23757D" w14:textId="77777777" w:rsidR="00380831" w:rsidRDefault="00380831" w:rsidP="00A65BBC">
      <w:r>
        <w:tab/>
        <w:t>The balancing of many forces on an object allows it to float or sink.</w:t>
      </w:r>
    </w:p>
    <w:p w14:paraId="4B23757E" w14:textId="77777777" w:rsidR="00380831" w:rsidRDefault="00380831" w:rsidP="00A65BBC">
      <w:r>
        <w:tab/>
        <w:t>Many technologies have been based on the scientific understanding of fluids.</w:t>
      </w:r>
    </w:p>
    <w:p w14:paraId="4B23757F" w14:textId="77777777" w:rsidR="009D02E0" w:rsidRDefault="009D02E0" w:rsidP="00A65BBC">
      <w:r>
        <w:tab/>
        <w:t>Buoyancy can be controlled.</w:t>
      </w:r>
    </w:p>
    <w:p w14:paraId="4B237580" w14:textId="77777777" w:rsidR="009D02E0" w:rsidRDefault="009D02E0" w:rsidP="00A65BBC">
      <w:r>
        <w:tab/>
        <w:t>There are tests and processes which can be used to construct understanding of buoyancy.</w:t>
      </w:r>
    </w:p>
    <w:p w14:paraId="4B237581" w14:textId="77777777" w:rsidR="00380831" w:rsidRDefault="00380831" w:rsidP="00A65BBC">
      <w:r>
        <w:tab/>
      </w:r>
    </w:p>
    <w:p w14:paraId="4B237582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4B237583" w14:textId="77777777" w:rsidR="00380831" w:rsidRDefault="00380831" w:rsidP="00380831">
      <w:pPr>
        <w:numPr>
          <w:ilvl w:val="0"/>
          <w:numId w:val="6"/>
        </w:numPr>
      </w:pPr>
      <w:r>
        <w:t>What are some problems and issues involving floating, sinking and buoyancy?</w:t>
      </w:r>
    </w:p>
    <w:p w14:paraId="4B237584" w14:textId="77777777" w:rsidR="00380831" w:rsidRDefault="00380831" w:rsidP="00380831">
      <w:pPr>
        <w:numPr>
          <w:ilvl w:val="0"/>
          <w:numId w:val="6"/>
        </w:numPr>
      </w:pPr>
      <w:r>
        <w:t>What contributions have people made to our understanding of buoyancy?</w:t>
      </w:r>
    </w:p>
    <w:p w14:paraId="4B237585" w14:textId="77777777" w:rsidR="00380831" w:rsidRDefault="003C710B" w:rsidP="00380831">
      <w:pPr>
        <w:numPr>
          <w:ilvl w:val="0"/>
          <w:numId w:val="6"/>
        </w:numPr>
      </w:pPr>
      <w:r>
        <w:t>How do forces acting on an object affect its buoyancy?</w:t>
      </w:r>
    </w:p>
    <w:p w14:paraId="4B237586" w14:textId="77777777" w:rsidR="003C710B" w:rsidRDefault="003C710B" w:rsidP="00380831">
      <w:pPr>
        <w:numPr>
          <w:ilvl w:val="0"/>
          <w:numId w:val="6"/>
        </w:numPr>
      </w:pPr>
      <w:r>
        <w:t>What technologies have been developed that involve fluid and buoyancy knowledge?</w:t>
      </w:r>
    </w:p>
    <w:p w14:paraId="4B237587" w14:textId="77777777" w:rsidR="009D02E0" w:rsidRDefault="009D02E0" w:rsidP="00380831">
      <w:pPr>
        <w:numPr>
          <w:ilvl w:val="0"/>
          <w:numId w:val="6"/>
        </w:numPr>
      </w:pPr>
      <w:r>
        <w:t>How is buoyancy controlled?</w:t>
      </w:r>
    </w:p>
    <w:p w14:paraId="4B237588" w14:textId="77777777" w:rsidR="009D02E0" w:rsidRDefault="009D02E0" w:rsidP="00380831">
      <w:pPr>
        <w:numPr>
          <w:ilvl w:val="0"/>
          <w:numId w:val="6"/>
        </w:numPr>
      </w:pPr>
      <w:r>
        <w:t>How can I build my understanding of buoyancy?</w:t>
      </w:r>
    </w:p>
    <w:p w14:paraId="4B237589" w14:textId="77777777" w:rsidR="002D1999" w:rsidRDefault="002D1999">
      <w:r>
        <w:tab/>
      </w:r>
    </w:p>
    <w:p w14:paraId="4B23758A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4B23758B" w14:textId="77777777" w:rsidR="009D02E0" w:rsidRDefault="009D02E0" w:rsidP="003C710B">
      <w:r w:rsidRPr="009D02E0">
        <w:rPr>
          <w:u w:val="single"/>
        </w:rPr>
        <w:t>Vocabulary/ Concepts</w:t>
      </w:r>
      <w:r>
        <w:t>: float, sink, buoyancy, Archimedes Principle, force, contact, non-contact, balanced, unbalanced, mass, weight, principle, variable, prototype, quantitative, pressure, area</w:t>
      </w:r>
    </w:p>
    <w:p w14:paraId="4B23758C" w14:textId="77777777" w:rsidR="009D02E0" w:rsidRDefault="009D02E0" w:rsidP="003C710B">
      <w:r>
        <w:rPr>
          <w:u w:val="single"/>
        </w:rPr>
        <w:t>How to:</w:t>
      </w:r>
      <w:r>
        <w:t xml:space="preserve"> use a spring scale, conduct a fair test, use technological problem-solving</w:t>
      </w:r>
    </w:p>
    <w:p w14:paraId="4B23758D" w14:textId="77777777" w:rsidR="009D02E0" w:rsidRDefault="009D02E0" w:rsidP="003C710B">
      <w:r>
        <w:rPr>
          <w:u w:val="single"/>
        </w:rPr>
        <w:t xml:space="preserve">Buoyancy in nature: </w:t>
      </w:r>
      <w:r>
        <w:t xml:space="preserve"> fish, humans, sharks</w:t>
      </w:r>
    </w:p>
    <w:p w14:paraId="4B23758E" w14:textId="77777777" w:rsidR="009D02E0" w:rsidRDefault="009D02E0" w:rsidP="003C710B">
      <w:r>
        <w:rPr>
          <w:u w:val="single"/>
        </w:rPr>
        <w:t>Buoyancy in constructed objects:</w:t>
      </w:r>
      <w:r>
        <w:t xml:space="preserve"> submarines, airplanes, air ships, scuba gear, hot air balloons</w:t>
      </w:r>
    </w:p>
    <w:p w14:paraId="4B23758F" w14:textId="77777777" w:rsidR="009D02E0" w:rsidRPr="009D02E0" w:rsidRDefault="009D02E0" w:rsidP="003C710B">
      <w:r>
        <w:rPr>
          <w:u w:val="single"/>
        </w:rPr>
        <w:t>Technologies impacted by “Properties of Fluids”:</w:t>
      </w:r>
      <w:r>
        <w:t xml:space="preserve"> PDFs, float planes, surf boards, gliders, anti-freeze tester, heart pump</w:t>
      </w:r>
    </w:p>
    <w:p w14:paraId="4B237590" w14:textId="77777777" w:rsidR="00896054" w:rsidRDefault="002D1999" w:rsidP="004B3FB2">
      <w:r>
        <w:tab/>
      </w:r>
    </w:p>
    <w:p w14:paraId="4B237591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4B237592" w14:textId="77777777" w:rsidR="00896054" w:rsidRDefault="000C7FDB" w:rsidP="000C7FDB">
      <w:r>
        <w:tab/>
        <w:t>- Identify problems and issues involving floating, sinking and buoyancy. (1)</w:t>
      </w:r>
    </w:p>
    <w:p w14:paraId="4B237593" w14:textId="77777777" w:rsidR="000C7FDB" w:rsidRDefault="000C7FDB" w:rsidP="000C7FDB">
      <w:r>
        <w:tab/>
        <w:t>- Examine contributions of people to the understanding of buoyancy. (2)</w:t>
      </w:r>
    </w:p>
    <w:p w14:paraId="4B237594" w14:textId="77777777" w:rsidR="000C7FDB" w:rsidRDefault="000C7FDB" w:rsidP="000C7FDB">
      <w:r>
        <w:tab/>
        <w:t>- Use a spring scale to measure forces on an object and draw a force diagram. (3)</w:t>
      </w:r>
    </w:p>
    <w:p w14:paraId="4B237595" w14:textId="77777777" w:rsidR="000C7FDB" w:rsidRDefault="000C7FDB" w:rsidP="000C7FDB">
      <w:r>
        <w:tab/>
        <w:t>- Compare different fluids to determine how they alter buoyant force. (3)</w:t>
      </w:r>
    </w:p>
    <w:p w14:paraId="4B237596" w14:textId="77777777" w:rsidR="000C7FDB" w:rsidRDefault="000C7FDB" w:rsidP="000C7FDB">
      <w:r>
        <w:tab/>
        <w:t xml:space="preserve">- Explain how buoyancy is controlled in nature and explain the operation of constructed </w:t>
      </w:r>
    </w:p>
    <w:p w14:paraId="4B237597" w14:textId="77777777" w:rsidR="000C7FDB" w:rsidRDefault="000C7FDB" w:rsidP="000C7FDB">
      <w:pPr>
        <w:ind w:firstLine="709"/>
      </w:pPr>
      <w:r>
        <w:t>devices. (4)</w:t>
      </w:r>
    </w:p>
    <w:p w14:paraId="4B237598" w14:textId="77777777" w:rsidR="009D02E0" w:rsidRDefault="009D02E0" w:rsidP="000C7FDB">
      <w:pPr>
        <w:ind w:firstLine="709"/>
      </w:pPr>
      <w:r>
        <w:t>-Illustrate using diagrams.</w:t>
      </w:r>
    </w:p>
    <w:p w14:paraId="4B237599" w14:textId="77777777" w:rsidR="009D02E0" w:rsidRDefault="009D02E0" w:rsidP="000C7FDB">
      <w:pPr>
        <w:ind w:firstLine="709"/>
      </w:pPr>
      <w:r>
        <w:t>-Express relationship between pressure, force and area.</w:t>
      </w:r>
    </w:p>
    <w:p w14:paraId="4B23759A" w14:textId="77777777" w:rsidR="009D02E0" w:rsidRDefault="009D02E0" w:rsidP="000C7FDB">
      <w:pPr>
        <w:ind w:firstLine="709"/>
      </w:pPr>
      <w:r>
        <w:t>-Conduct a fair test.</w:t>
      </w:r>
    </w:p>
    <w:p w14:paraId="4B23759B" w14:textId="77777777" w:rsidR="009D02E0" w:rsidRDefault="009D02E0" w:rsidP="000C7FDB">
      <w:pPr>
        <w:ind w:firstLine="709"/>
      </w:pPr>
      <w:r>
        <w:t>-Use a technological problem-solving process to design, construct and evaluate a prototype.</w:t>
      </w:r>
    </w:p>
    <w:p w14:paraId="4B23759C" w14:textId="77777777" w:rsidR="009D02E0" w:rsidRDefault="009D02E0" w:rsidP="000C7FDB">
      <w:pPr>
        <w:ind w:firstLine="709"/>
      </w:pPr>
      <w:r>
        <w:t>-Explain operation of technologies and relationship to buoyancy.</w:t>
      </w:r>
    </w:p>
    <w:p w14:paraId="4B23759D" w14:textId="77777777" w:rsidR="002D1999" w:rsidRDefault="009D02E0" w:rsidP="0098448C">
      <w:pPr>
        <w:ind w:firstLine="709"/>
      </w:pPr>
      <w:r>
        <w:t>-Analyze designs.</w:t>
      </w:r>
    </w:p>
    <w:sectPr w:rsidR="002D1999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37E78DE"/>
    <w:multiLevelType w:val="multilevel"/>
    <w:tmpl w:val="4BA21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35A69"/>
    <w:multiLevelType w:val="hybridMultilevel"/>
    <w:tmpl w:val="CF1A9F40"/>
    <w:lvl w:ilvl="0" w:tplc="0CDEE38A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5FC4E28"/>
    <w:multiLevelType w:val="hybridMultilevel"/>
    <w:tmpl w:val="3B64E27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4D97F6A"/>
    <w:multiLevelType w:val="hybridMultilevel"/>
    <w:tmpl w:val="079652E2"/>
    <w:lvl w:ilvl="0" w:tplc="9BA6D4BE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09737211">
    <w:abstractNumId w:val="0"/>
  </w:num>
  <w:num w:numId="2" w16cid:durableId="758452637">
    <w:abstractNumId w:val="1"/>
  </w:num>
  <w:num w:numId="3" w16cid:durableId="1690138910">
    <w:abstractNumId w:val="2"/>
  </w:num>
  <w:num w:numId="4" w16cid:durableId="1883133124">
    <w:abstractNumId w:val="3"/>
  </w:num>
  <w:num w:numId="5" w16cid:durableId="562524830">
    <w:abstractNumId w:val="4"/>
  </w:num>
  <w:num w:numId="6" w16cid:durableId="1293485256">
    <w:abstractNumId w:val="6"/>
  </w:num>
  <w:num w:numId="7" w16cid:durableId="949774416">
    <w:abstractNumId w:val="7"/>
  </w:num>
  <w:num w:numId="8" w16cid:durableId="577246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0742CF"/>
    <w:rsid w:val="000C7FDB"/>
    <w:rsid w:val="002B629E"/>
    <w:rsid w:val="002D1999"/>
    <w:rsid w:val="00380831"/>
    <w:rsid w:val="003B109D"/>
    <w:rsid w:val="003C710B"/>
    <w:rsid w:val="003D093B"/>
    <w:rsid w:val="003F7BC6"/>
    <w:rsid w:val="004133C2"/>
    <w:rsid w:val="00441C1B"/>
    <w:rsid w:val="004B3FB2"/>
    <w:rsid w:val="00896054"/>
    <w:rsid w:val="00945488"/>
    <w:rsid w:val="0098448C"/>
    <w:rsid w:val="009D02E0"/>
    <w:rsid w:val="009D20F0"/>
    <w:rsid w:val="00A65BBC"/>
    <w:rsid w:val="00BC7C7B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7573"/>
  <w15:docId w15:val="{70796DBE-3C95-4BFA-B026-17D5D63C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CF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742CF"/>
  </w:style>
  <w:style w:type="paragraph" w:customStyle="1" w:styleId="Heading">
    <w:name w:val="Heading"/>
    <w:basedOn w:val="Normal"/>
    <w:next w:val="BodyText"/>
    <w:rsid w:val="000742C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0742CF"/>
    <w:pPr>
      <w:spacing w:after="120"/>
    </w:pPr>
  </w:style>
  <w:style w:type="paragraph" w:styleId="List">
    <w:name w:val="List"/>
    <w:basedOn w:val="BodyText"/>
    <w:semiHidden/>
    <w:rsid w:val="000742CF"/>
    <w:rPr>
      <w:rFonts w:cs="Tahoma"/>
    </w:rPr>
  </w:style>
  <w:style w:type="paragraph" w:styleId="Caption">
    <w:name w:val="caption"/>
    <w:basedOn w:val="Normal"/>
    <w:qFormat/>
    <w:rsid w:val="000742C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742CF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  <w:style w:type="paragraph" w:customStyle="1" w:styleId="heading0">
    <w:name w:val="heading"/>
    <w:basedOn w:val="Normal"/>
    <w:rsid w:val="004B3FB2"/>
    <w:pPr>
      <w:widowControl/>
      <w:suppressAutoHyphens w:val="0"/>
      <w:spacing w:after="180"/>
    </w:pPr>
    <w:rPr>
      <w:rFonts w:eastAsia="Times New Roman"/>
      <w:b/>
      <w:bCs/>
      <w:color w:val="333333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8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14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4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59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37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769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9FC44-F2F8-4182-BF11-172AC3E768ED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C10E36-A3F2-4EB0-9FBD-28BE2018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4374C7-46F0-4EB0-9186-DF4C7B79D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2024-08-22T14:15:00Z</dcterms:created>
  <dcterms:modified xsi:type="dcterms:W3CDTF">2024-08-22T14:15:00Z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