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1918" w14:textId="77777777" w:rsidR="00D7758B" w:rsidRDefault="00626A59">
      <w:pPr>
        <w:rPr>
          <w:b/>
          <w:sz w:val="28"/>
          <w:szCs w:val="28"/>
        </w:rPr>
      </w:pPr>
      <w:r w:rsidRPr="00626A59">
        <w:rPr>
          <w:b/>
          <w:noProof/>
          <w:sz w:val="36"/>
          <w:szCs w:val="36"/>
        </w:rPr>
        <w:drawing>
          <wp:inline distT="0" distB="0" distL="0" distR="0" wp14:anchorId="6CDA195B" wp14:editId="6CDA195C">
            <wp:extent cx="771525" cy="609600"/>
            <wp:effectExtent l="19050" t="0" r="9525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EF2468">
        <w:rPr>
          <w:b/>
          <w:sz w:val="36"/>
          <w:szCs w:val="36"/>
        </w:rPr>
        <w:t xml:space="preserve"> Narrative </w:t>
      </w:r>
      <w:r w:rsidR="00894FD9">
        <w:rPr>
          <w:b/>
          <w:sz w:val="36"/>
          <w:szCs w:val="36"/>
        </w:rPr>
        <w:t xml:space="preserve">Writing </w:t>
      </w:r>
      <w:r w:rsidR="00EF2468">
        <w:rPr>
          <w:b/>
          <w:sz w:val="36"/>
          <w:szCs w:val="36"/>
        </w:rPr>
        <w:t xml:space="preserve">– Grade 8        </w:t>
      </w:r>
      <w:r w:rsidR="00AE33BC">
        <w:rPr>
          <w:b/>
          <w:sz w:val="28"/>
          <w:szCs w:val="28"/>
        </w:rPr>
        <w:t>Name __</w:t>
      </w:r>
      <w:r w:rsidR="00894FD9">
        <w:rPr>
          <w:b/>
          <w:sz w:val="28"/>
          <w:szCs w:val="28"/>
        </w:rPr>
        <w:t>___________________________</w:t>
      </w:r>
    </w:p>
    <w:tbl>
      <w:tblPr>
        <w:tblW w:w="144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440"/>
        <w:gridCol w:w="3096"/>
        <w:gridCol w:w="2394"/>
        <w:gridCol w:w="3240"/>
        <w:gridCol w:w="3330"/>
      </w:tblGrid>
      <w:tr w:rsidR="00894FD9" w:rsidRPr="00D45126" w14:paraId="6CDA191F" w14:textId="77777777" w:rsidTr="00894FD9">
        <w:trPr>
          <w:cantSplit/>
          <w:trHeight w:val="737"/>
        </w:trPr>
        <w:tc>
          <w:tcPr>
            <w:tcW w:w="900" w:type="dxa"/>
            <w:shd w:val="clear" w:color="auto" w:fill="BFBFBF" w:themeFill="background1" w:themeFillShade="BF"/>
            <w:textDirection w:val="btLr"/>
          </w:tcPr>
          <w:p w14:paraId="6CDA1919" w14:textId="77777777" w:rsidR="00894FD9" w:rsidRPr="00D45126" w:rsidRDefault="00894FD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6CDA191A" w14:textId="77777777" w:rsidR="00894FD9" w:rsidRPr="00D45126" w:rsidRDefault="00894F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BFBFBF" w:themeFill="background1" w:themeFillShade="BF"/>
          </w:tcPr>
          <w:p w14:paraId="6CDA191B" w14:textId="77777777" w:rsidR="00894FD9" w:rsidRPr="00BB7355" w:rsidRDefault="00894FD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14:paraId="6CDA191C" w14:textId="77777777" w:rsidR="00894FD9" w:rsidRPr="00BB7355" w:rsidRDefault="00894FD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CDA191D" w14:textId="77777777" w:rsidR="00894FD9" w:rsidRPr="00BB7355" w:rsidRDefault="00894FD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6CDA191E" w14:textId="77777777" w:rsidR="00894FD9" w:rsidRPr="00521A71" w:rsidRDefault="00894FD9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94FD9" w:rsidRPr="00D45126" w14:paraId="6CDA1928" w14:textId="77777777" w:rsidTr="00894FD9">
        <w:trPr>
          <w:cantSplit/>
          <w:trHeight w:val="886"/>
        </w:trPr>
        <w:tc>
          <w:tcPr>
            <w:tcW w:w="900" w:type="dxa"/>
            <w:shd w:val="clear" w:color="auto" w:fill="BFBFBF" w:themeFill="background1" w:themeFillShade="BF"/>
            <w:textDirection w:val="btLr"/>
          </w:tcPr>
          <w:p w14:paraId="6CDA1920" w14:textId="77777777" w:rsidR="00894FD9" w:rsidRPr="00626A59" w:rsidRDefault="00894FD9" w:rsidP="006021C3">
            <w:pPr>
              <w:ind w:left="113" w:right="113" w:firstLine="0"/>
              <w:rPr>
                <w:b/>
                <w:sz w:val="24"/>
                <w:szCs w:val="24"/>
              </w:rPr>
            </w:pPr>
            <w:r w:rsidRPr="00626A59">
              <w:rPr>
                <w:b/>
                <w:sz w:val="24"/>
                <w:szCs w:val="24"/>
              </w:rPr>
              <w:t>Message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21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of View</w:t>
            </w:r>
          </w:p>
          <w:p w14:paraId="6CDA1922" w14:textId="77777777" w:rsidR="00894FD9" w:rsidRPr="00D45126" w:rsidRDefault="00894F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23" w14:textId="77777777" w:rsidR="00894FD9" w:rsidRPr="0091126A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of view is consistent and contributes to characterization and suspense.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24" w14:textId="77777777" w:rsidR="00894FD9" w:rsidRPr="0091126A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has a clear, well developed point of view.</w:t>
            </w:r>
          </w:p>
        </w:tc>
        <w:tc>
          <w:tcPr>
            <w:tcW w:w="3240" w:type="dxa"/>
          </w:tcPr>
          <w:p w14:paraId="6CDA1925" w14:textId="77777777" w:rsidR="00894FD9" w:rsidRPr="002F375D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Needs a little help to develop clear and consistent point of view. </w:t>
            </w:r>
          </w:p>
        </w:tc>
        <w:tc>
          <w:tcPr>
            <w:tcW w:w="3330" w:type="dxa"/>
          </w:tcPr>
          <w:p w14:paraId="6CDA1926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help is needed to develop a clear and consistent point of view. Be sure of your purpose for writing before you begin.</w:t>
            </w:r>
          </w:p>
          <w:p w14:paraId="6CDA1927" w14:textId="77777777" w:rsidR="00894FD9" w:rsidRPr="002F375D" w:rsidRDefault="00894FD9" w:rsidP="00EF2468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94FD9" w:rsidRPr="00D45126" w14:paraId="6CDA1930" w14:textId="77777777" w:rsidTr="00894FD9">
        <w:trPr>
          <w:cantSplit/>
          <w:trHeight w:val="620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6CDA1929" w14:textId="77777777" w:rsidR="00894FD9" w:rsidRPr="00626A59" w:rsidRDefault="00894FD9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626A59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2A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</w:t>
            </w:r>
          </w:p>
          <w:p w14:paraId="6CDA192B" w14:textId="77777777" w:rsidR="00894FD9" w:rsidRPr="00D45126" w:rsidRDefault="00894F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2C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Innovative sequence and development of plot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2D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sequence and development of plot.</w:t>
            </w:r>
          </w:p>
        </w:tc>
        <w:tc>
          <w:tcPr>
            <w:tcW w:w="3240" w:type="dxa"/>
          </w:tcPr>
          <w:p w14:paraId="6CDA192E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work is needed with sequencing and plot development</w:t>
            </w:r>
          </w:p>
        </w:tc>
        <w:tc>
          <w:tcPr>
            <w:tcW w:w="3330" w:type="dxa"/>
          </w:tcPr>
          <w:p w14:paraId="6CDA192F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help is needed with sequencing and plot development</w:t>
            </w:r>
          </w:p>
        </w:tc>
      </w:tr>
      <w:tr w:rsidR="00894FD9" w:rsidRPr="00D45126" w14:paraId="6CDA1937" w14:textId="77777777" w:rsidTr="00894FD9">
        <w:trPr>
          <w:cantSplit/>
          <w:trHeight w:val="62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CDA1931" w14:textId="77777777" w:rsidR="00894FD9" w:rsidRPr="00626A59" w:rsidRDefault="00894FD9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32" w14:textId="77777777" w:rsidR="00894FD9" w:rsidRPr="00D45126" w:rsidRDefault="00894FD9" w:rsidP="00626A5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Suspense and tension</w:t>
            </w:r>
          </w:p>
        </w:tc>
        <w:tc>
          <w:tcPr>
            <w:tcW w:w="3096" w:type="dxa"/>
          </w:tcPr>
          <w:p w14:paraId="6CDA1933" w14:textId="77777777" w:rsidR="00894FD9" w:rsidRPr="00CB2C3C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Compelling, highly engaging plot  “Edge of my seat”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34" w14:textId="77777777" w:rsidR="00894FD9" w:rsidRPr="00CB2C3C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Engaging plot; strong use of tension and suspense</w:t>
            </w:r>
          </w:p>
        </w:tc>
        <w:tc>
          <w:tcPr>
            <w:tcW w:w="3240" w:type="dxa"/>
          </w:tcPr>
          <w:p w14:paraId="6CDA1935" w14:textId="77777777" w:rsidR="00894FD9" w:rsidRPr="000C6CFF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a little help building tension and suspense.</w:t>
            </w:r>
          </w:p>
        </w:tc>
        <w:tc>
          <w:tcPr>
            <w:tcW w:w="3330" w:type="dxa"/>
          </w:tcPr>
          <w:p w14:paraId="6CDA1936" w14:textId="77777777" w:rsidR="00894FD9" w:rsidRPr="000C6CFF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help is needed to understand and use tension and suspense.</w:t>
            </w:r>
          </w:p>
        </w:tc>
      </w:tr>
      <w:tr w:rsidR="00894FD9" w:rsidRPr="00D45126" w14:paraId="6CDA1940" w14:textId="77777777" w:rsidTr="00894FD9">
        <w:trPr>
          <w:cantSplit/>
          <w:trHeight w:val="87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CDA1938" w14:textId="77777777" w:rsidR="00894FD9" w:rsidRPr="00626A59" w:rsidRDefault="00894FD9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39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Development</w:t>
            </w:r>
          </w:p>
          <w:p w14:paraId="6CDA193A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</w:p>
          <w:p w14:paraId="6CDA193B" w14:textId="77777777" w:rsidR="00894FD9" w:rsidRPr="00D45126" w:rsidRDefault="00894F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3C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Compelling characters developed through exposition, action, and dialogue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3D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Convincing characters.  Readers would know what the characters are like.</w:t>
            </w:r>
          </w:p>
        </w:tc>
        <w:tc>
          <w:tcPr>
            <w:tcW w:w="3240" w:type="dxa"/>
          </w:tcPr>
          <w:p w14:paraId="6CDA193E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Plausible characters.  The reader can identify the characters but would like to know more about them.</w:t>
            </w:r>
          </w:p>
        </w:tc>
        <w:tc>
          <w:tcPr>
            <w:tcW w:w="3330" w:type="dxa"/>
          </w:tcPr>
          <w:p w14:paraId="6CDA193F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Sketchy character development.  It is hard to tell who the characters are. Do more planning before writing. </w:t>
            </w:r>
          </w:p>
        </w:tc>
      </w:tr>
      <w:tr w:rsidR="00894FD9" w:rsidRPr="00D45126" w14:paraId="6CDA1949" w14:textId="77777777" w:rsidTr="00894FD9">
        <w:trPr>
          <w:cantSplit/>
          <w:trHeight w:val="593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6CDA1941" w14:textId="77777777" w:rsidR="00894FD9" w:rsidRPr="00626A59" w:rsidRDefault="00894FD9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626A59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42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Sensory details</w:t>
            </w:r>
          </w:p>
          <w:p w14:paraId="6CDA1943" w14:textId="77777777" w:rsidR="00894FD9" w:rsidRPr="00D45126" w:rsidRDefault="00894FD9" w:rsidP="00AB2DF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44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nouns and verbs create vivid pictures for the reader</w:t>
            </w:r>
          </w:p>
          <w:p w14:paraId="6CDA1945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46" w14:textId="77777777" w:rsidR="00894FD9" w:rsidRPr="000D7EE2" w:rsidRDefault="00894FD9" w:rsidP="00626A5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Strong nouns and verbs create a clear picture for the reader </w:t>
            </w:r>
          </w:p>
        </w:tc>
        <w:tc>
          <w:tcPr>
            <w:tcW w:w="3240" w:type="dxa"/>
          </w:tcPr>
          <w:p w14:paraId="6CDA1947" w14:textId="77777777" w:rsidR="00894FD9" w:rsidRPr="000D7EE2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a little help developing strong nouns and verbs.</w:t>
            </w:r>
          </w:p>
        </w:tc>
        <w:tc>
          <w:tcPr>
            <w:tcW w:w="3330" w:type="dxa"/>
          </w:tcPr>
          <w:p w14:paraId="6CDA1948" w14:textId="77777777" w:rsidR="00894FD9" w:rsidRPr="00D06801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help is needed to develop nouns and verbs. How can you create a sensory experience?</w:t>
            </w:r>
          </w:p>
        </w:tc>
      </w:tr>
      <w:tr w:rsidR="00894FD9" w:rsidRPr="00D45126" w14:paraId="6CDA1951" w14:textId="77777777" w:rsidTr="00894FD9">
        <w:trPr>
          <w:cantSplit/>
          <w:trHeight w:val="1232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CDA194A" w14:textId="77777777" w:rsidR="00894FD9" w:rsidRPr="00D45126" w:rsidRDefault="00894FD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4B" w14:textId="77777777" w:rsidR="00894FD9" w:rsidRPr="00D06801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Dialogue</w:t>
            </w:r>
          </w:p>
          <w:p w14:paraId="6CDA194C" w14:textId="77777777" w:rsidR="00894FD9" w:rsidRPr="00AB2DF4" w:rsidRDefault="00894FD9" w:rsidP="00AB2DF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4D" w14:textId="77777777" w:rsidR="00894FD9" w:rsidRPr="00BB7355" w:rsidRDefault="00894FD9" w:rsidP="00EF2468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Dialogue contributes to characterization, suspense, point of view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4E" w14:textId="77777777" w:rsidR="00894FD9" w:rsidRPr="0091126A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an appropriate amount of dialogue.  Dialogue is punctuated correctly.</w:t>
            </w:r>
          </w:p>
        </w:tc>
        <w:tc>
          <w:tcPr>
            <w:tcW w:w="3240" w:type="dxa"/>
          </w:tcPr>
          <w:p w14:paraId="6CDA194F" w14:textId="77777777" w:rsidR="00894FD9" w:rsidRPr="00487B0B" w:rsidRDefault="00894FD9" w:rsidP="006021C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Needs a little help using dialogue appropriately (too much or too little); may have difficulty with punctuation when working independently.</w:t>
            </w:r>
          </w:p>
        </w:tc>
        <w:tc>
          <w:tcPr>
            <w:tcW w:w="3330" w:type="dxa"/>
          </w:tcPr>
          <w:p w14:paraId="6CDA1950" w14:textId="77777777" w:rsidR="00894FD9" w:rsidRPr="00301BE7" w:rsidRDefault="00894FD9" w:rsidP="00894FD9">
            <w:pPr>
              <w:ind w:left="0" w:firstLine="0"/>
              <w:rPr>
                <w:sz w:val="20"/>
                <w:szCs w:val="20"/>
              </w:rPr>
            </w:pPr>
            <w:r w:rsidRPr="00301BE7">
              <w:rPr>
                <w:sz w:val="20"/>
                <w:szCs w:val="20"/>
              </w:rPr>
              <w:t xml:space="preserve">More dialogue needed to develop characters; </w:t>
            </w:r>
            <w:r>
              <w:rPr>
                <w:sz w:val="20"/>
                <w:szCs w:val="20"/>
              </w:rPr>
              <w:t>How do we punctuate dialogue correctly?</w:t>
            </w:r>
          </w:p>
        </w:tc>
      </w:tr>
      <w:tr w:rsidR="00894FD9" w:rsidRPr="00D45126" w14:paraId="6CDA1959" w14:textId="77777777" w:rsidTr="00894FD9">
        <w:trPr>
          <w:cantSplit/>
          <w:trHeight w:val="1142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CDA1952" w14:textId="77777777" w:rsidR="00894FD9" w:rsidRPr="00D45126" w:rsidRDefault="00894FD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CDA1953" w14:textId="77777777" w:rsidR="00894FD9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</w:t>
            </w:r>
          </w:p>
          <w:p w14:paraId="6CDA1954" w14:textId="77777777" w:rsidR="00894FD9" w:rsidRPr="00AB2DF4" w:rsidRDefault="00894FD9" w:rsidP="00AB2DF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CDA1955" w14:textId="77777777" w:rsidR="00894FD9" w:rsidRPr="00EC3971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are in order; transitions are used well; easy to read; accurate spelling, punctuation and grammar.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CDA1956" w14:textId="77777777" w:rsidR="00894FD9" w:rsidRPr="00EC3971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beginning, middle and ending are clear; transitions are used.  Few errors in spelling, punctuation, and grammar.</w:t>
            </w:r>
          </w:p>
        </w:tc>
        <w:tc>
          <w:tcPr>
            <w:tcW w:w="3240" w:type="dxa"/>
          </w:tcPr>
          <w:p w14:paraId="6CDA1957" w14:textId="77777777" w:rsidR="00894FD9" w:rsidRPr="00CB2C3C" w:rsidRDefault="00894FD9" w:rsidP="006021C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details are in order.  Transitions are needed.  More time needs to be spent with spelling, punctuation and grammar.</w:t>
            </w:r>
          </w:p>
        </w:tc>
        <w:tc>
          <w:tcPr>
            <w:tcW w:w="3330" w:type="dxa"/>
          </w:tcPr>
          <w:p w14:paraId="6CDA1958" w14:textId="77777777" w:rsidR="00894FD9" w:rsidRPr="00CB2C3C" w:rsidRDefault="00894FD9" w:rsidP="00EF24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help is needed to arrange details and use transitions.  Help is needed with spelling, punctuation and grammar. How can you ensure you have a clear message?</w:t>
            </w:r>
          </w:p>
        </w:tc>
      </w:tr>
    </w:tbl>
    <w:p w14:paraId="6CDA195A" w14:textId="77777777" w:rsidR="00AE33BC" w:rsidRPr="00AE33BC" w:rsidRDefault="00626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94F52"/>
    <w:rsid w:val="001A4AB3"/>
    <w:rsid w:val="00393472"/>
    <w:rsid w:val="003C4B4F"/>
    <w:rsid w:val="003E3DC4"/>
    <w:rsid w:val="004E31E1"/>
    <w:rsid w:val="005201C5"/>
    <w:rsid w:val="00550CA0"/>
    <w:rsid w:val="006021C3"/>
    <w:rsid w:val="00626A59"/>
    <w:rsid w:val="00894FD9"/>
    <w:rsid w:val="008C150C"/>
    <w:rsid w:val="00A84551"/>
    <w:rsid w:val="00AB2DF4"/>
    <w:rsid w:val="00AB7381"/>
    <w:rsid w:val="00AE33BC"/>
    <w:rsid w:val="00B218A7"/>
    <w:rsid w:val="00B34608"/>
    <w:rsid w:val="00BD69BA"/>
    <w:rsid w:val="00D45126"/>
    <w:rsid w:val="00D7758B"/>
    <w:rsid w:val="00E265BB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1918"/>
  <w15:docId w15:val="{2CDB1E25-0DBC-42F6-A55B-607A2A6A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AD990-C77A-4C26-B0E2-FF3CEEACA4B7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1A870B-93C2-42FB-8E09-2C9ED9C3A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2C65A-B97C-43AE-ACA5-FD253C482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2024-08-21T21:55:00Z</dcterms:created>
  <dcterms:modified xsi:type="dcterms:W3CDTF">2024-08-21T21:55:00Z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