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16699" w14:textId="77777777" w:rsidR="00D7758B" w:rsidRPr="00EF3624" w:rsidRDefault="00EF3624" w:rsidP="00EF3624">
      <w:pPr>
        <w:rPr>
          <w:b/>
          <w:sz w:val="36"/>
          <w:szCs w:val="36"/>
        </w:rPr>
      </w:pPr>
      <w:r w:rsidRPr="00EF3624">
        <w:rPr>
          <w:b/>
          <w:noProof/>
          <w:sz w:val="36"/>
          <w:szCs w:val="36"/>
        </w:rPr>
        <w:drawing>
          <wp:inline distT="0" distB="0" distL="0" distR="0" wp14:anchorId="38A166DF" wp14:editId="38A166E0">
            <wp:extent cx="771525" cy="609600"/>
            <wp:effectExtent l="19050" t="0" r="9525"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71525" cy="609600"/>
                    </a:xfrm>
                    <a:prstGeom prst="rect">
                      <a:avLst/>
                    </a:prstGeom>
                    <a:noFill/>
                    <a:ln w="9525">
                      <a:noFill/>
                      <a:miter lim="800000"/>
                      <a:headEnd/>
                      <a:tailEnd/>
                    </a:ln>
                  </pic:spPr>
                </pic:pic>
              </a:graphicData>
            </a:graphic>
          </wp:inline>
        </w:drawing>
      </w:r>
      <w:r w:rsidR="00DD4A49">
        <w:rPr>
          <w:b/>
          <w:sz w:val="36"/>
          <w:szCs w:val="36"/>
        </w:rPr>
        <w:t xml:space="preserve"> Explaining and Informing in a News Story – Grade 7</w:t>
      </w:r>
      <w:r>
        <w:rPr>
          <w:b/>
          <w:sz w:val="36"/>
          <w:szCs w:val="36"/>
        </w:rPr>
        <w:t xml:space="preserve"> </w:t>
      </w:r>
      <w:r>
        <w:rPr>
          <w:b/>
          <w:sz w:val="28"/>
          <w:szCs w:val="28"/>
        </w:rPr>
        <w:t>Name ___________________</w:t>
      </w:r>
    </w:p>
    <w:p w14:paraId="38A1669A" w14:textId="77777777" w:rsidR="00AE33BC" w:rsidRDefault="00AE33BC">
      <w:pPr>
        <w:rPr>
          <w:b/>
          <w:sz w:val="28"/>
          <w:szCs w:val="28"/>
        </w:rPr>
      </w:pPr>
    </w:p>
    <w:tbl>
      <w:tblPr>
        <w:tblW w:w="143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
        <w:gridCol w:w="1593"/>
        <w:gridCol w:w="2907"/>
        <w:gridCol w:w="2340"/>
        <w:gridCol w:w="3330"/>
        <w:gridCol w:w="3150"/>
      </w:tblGrid>
      <w:tr w:rsidR="00F25F69" w:rsidRPr="00D45126" w14:paraId="38A166A1" w14:textId="77777777" w:rsidTr="00F25F69">
        <w:trPr>
          <w:cantSplit/>
          <w:trHeight w:val="845"/>
        </w:trPr>
        <w:tc>
          <w:tcPr>
            <w:tcW w:w="990" w:type="dxa"/>
            <w:shd w:val="clear" w:color="auto" w:fill="BFBFBF" w:themeFill="background1" w:themeFillShade="BF"/>
            <w:textDirection w:val="btLr"/>
          </w:tcPr>
          <w:p w14:paraId="38A1669B" w14:textId="77777777" w:rsidR="00F25F69" w:rsidRPr="00D45126" w:rsidRDefault="00F25F69" w:rsidP="00AE33BC">
            <w:pPr>
              <w:ind w:left="113" w:right="113" w:firstLine="0"/>
              <w:rPr>
                <w:b/>
                <w:sz w:val="28"/>
                <w:szCs w:val="28"/>
              </w:rPr>
            </w:pPr>
          </w:p>
        </w:tc>
        <w:tc>
          <w:tcPr>
            <w:tcW w:w="1593" w:type="dxa"/>
            <w:shd w:val="clear" w:color="auto" w:fill="BFBFBF" w:themeFill="background1" w:themeFillShade="BF"/>
          </w:tcPr>
          <w:p w14:paraId="38A1669C" w14:textId="77777777" w:rsidR="00F25F69" w:rsidRPr="00D45126" w:rsidRDefault="00F25F69">
            <w:pPr>
              <w:ind w:left="0" w:firstLine="0"/>
              <w:rPr>
                <w:sz w:val="24"/>
                <w:szCs w:val="24"/>
              </w:rPr>
            </w:pPr>
          </w:p>
        </w:tc>
        <w:tc>
          <w:tcPr>
            <w:tcW w:w="2907" w:type="dxa"/>
            <w:shd w:val="clear" w:color="auto" w:fill="BFBFBF" w:themeFill="background1" w:themeFillShade="BF"/>
          </w:tcPr>
          <w:p w14:paraId="38A1669D" w14:textId="77777777" w:rsidR="00F25F69" w:rsidRPr="00BB7355" w:rsidRDefault="00F25F69" w:rsidP="00546B10">
            <w:pPr>
              <w:ind w:left="0" w:firstLine="0"/>
              <w:rPr>
                <w:sz w:val="32"/>
                <w:szCs w:val="32"/>
              </w:rPr>
            </w:pPr>
            <w:r>
              <w:rPr>
                <w:b/>
              </w:rPr>
              <w:t>Fully meeting expectations, with enriched understanding (EU)</w:t>
            </w:r>
          </w:p>
        </w:tc>
        <w:tc>
          <w:tcPr>
            <w:tcW w:w="2340" w:type="dxa"/>
            <w:shd w:val="clear" w:color="auto" w:fill="BFBFBF" w:themeFill="background1" w:themeFillShade="BF"/>
          </w:tcPr>
          <w:p w14:paraId="38A1669E" w14:textId="77777777" w:rsidR="00F25F69" w:rsidRPr="00BB7355" w:rsidRDefault="00F25F69" w:rsidP="00546B10">
            <w:pPr>
              <w:ind w:left="0" w:firstLine="0"/>
              <w:rPr>
                <w:sz w:val="32"/>
                <w:szCs w:val="32"/>
              </w:rPr>
            </w:pPr>
            <w:r>
              <w:rPr>
                <w:b/>
              </w:rPr>
              <w:t>Fully meeting grade level expectations (FM)</w:t>
            </w:r>
          </w:p>
        </w:tc>
        <w:tc>
          <w:tcPr>
            <w:tcW w:w="3330" w:type="dxa"/>
            <w:shd w:val="clear" w:color="auto" w:fill="BFBFBF" w:themeFill="background1" w:themeFillShade="BF"/>
          </w:tcPr>
          <w:p w14:paraId="38A1669F" w14:textId="77777777" w:rsidR="00F25F69" w:rsidRPr="00BB7355" w:rsidRDefault="00F25F69" w:rsidP="00546B10">
            <w:pPr>
              <w:ind w:left="0" w:firstLine="0"/>
              <w:rPr>
                <w:sz w:val="32"/>
                <w:szCs w:val="32"/>
              </w:rPr>
            </w:pPr>
            <w:r>
              <w:rPr>
                <w:b/>
              </w:rPr>
              <w:t>Mostly meeting grade level expectations (MM)</w:t>
            </w:r>
          </w:p>
        </w:tc>
        <w:tc>
          <w:tcPr>
            <w:tcW w:w="3150" w:type="dxa"/>
            <w:shd w:val="clear" w:color="auto" w:fill="BFBFBF" w:themeFill="background1" w:themeFillShade="BF"/>
          </w:tcPr>
          <w:p w14:paraId="38A166A0" w14:textId="77777777" w:rsidR="00F25F69" w:rsidRPr="00521A71" w:rsidRDefault="00F25F69" w:rsidP="00546B10">
            <w:pPr>
              <w:ind w:left="0" w:firstLine="0"/>
              <w:rPr>
                <w:b/>
              </w:rPr>
            </w:pPr>
            <w:r>
              <w:rPr>
                <w:b/>
              </w:rPr>
              <w:t>Not yet meeting grade level expectations (NY)</w:t>
            </w:r>
          </w:p>
        </w:tc>
      </w:tr>
      <w:tr w:rsidR="00F25F69" w:rsidRPr="00D45126" w14:paraId="38A166A8" w14:textId="77777777" w:rsidTr="00F25F69">
        <w:trPr>
          <w:cantSplit/>
          <w:trHeight w:val="1160"/>
        </w:trPr>
        <w:tc>
          <w:tcPr>
            <w:tcW w:w="990" w:type="dxa"/>
            <w:vMerge w:val="restart"/>
            <w:shd w:val="clear" w:color="auto" w:fill="BFBFBF" w:themeFill="background1" w:themeFillShade="BF"/>
            <w:textDirection w:val="btLr"/>
          </w:tcPr>
          <w:p w14:paraId="38A166A2" w14:textId="77777777" w:rsidR="00F25F69" w:rsidRPr="00D45126" w:rsidRDefault="00F25F69" w:rsidP="00DD4A49">
            <w:pPr>
              <w:ind w:left="113" w:right="113" w:firstLine="0"/>
              <w:rPr>
                <w:b/>
                <w:sz w:val="28"/>
                <w:szCs w:val="28"/>
              </w:rPr>
            </w:pPr>
            <w:r w:rsidRPr="00D45126">
              <w:rPr>
                <w:b/>
                <w:sz w:val="28"/>
                <w:szCs w:val="28"/>
              </w:rPr>
              <w:t>Message/Meaning</w:t>
            </w:r>
          </w:p>
        </w:tc>
        <w:tc>
          <w:tcPr>
            <w:tcW w:w="1593" w:type="dxa"/>
            <w:shd w:val="clear" w:color="auto" w:fill="D9D9D9" w:themeFill="background1" w:themeFillShade="D9"/>
            <w:vAlign w:val="center"/>
          </w:tcPr>
          <w:p w14:paraId="38A166A3" w14:textId="77777777" w:rsidR="00F25F69" w:rsidRPr="00551989" w:rsidRDefault="00F25F69" w:rsidP="00DD4A49">
            <w:pPr>
              <w:ind w:left="0" w:firstLine="0"/>
              <w:jc w:val="center"/>
              <w:rPr>
                <w:b/>
              </w:rPr>
            </w:pPr>
            <w:r w:rsidRPr="00551989">
              <w:rPr>
                <w:b/>
              </w:rPr>
              <w:t xml:space="preserve">Central idea </w:t>
            </w:r>
          </w:p>
        </w:tc>
        <w:tc>
          <w:tcPr>
            <w:tcW w:w="2907" w:type="dxa"/>
          </w:tcPr>
          <w:p w14:paraId="38A166A4" w14:textId="77777777" w:rsidR="00F25F69" w:rsidRPr="003F3E6C" w:rsidRDefault="00F25F69" w:rsidP="00DD4A49">
            <w:pPr>
              <w:ind w:left="0" w:firstLine="0"/>
              <w:rPr>
                <w:sz w:val="20"/>
                <w:szCs w:val="20"/>
              </w:rPr>
            </w:pPr>
            <w:r>
              <w:rPr>
                <w:sz w:val="20"/>
                <w:szCs w:val="20"/>
              </w:rPr>
              <w:t>You established a captivating central idea or topic which was highly engaging and thoroughly developed and supported.</w:t>
            </w:r>
          </w:p>
        </w:tc>
        <w:tc>
          <w:tcPr>
            <w:tcW w:w="2340" w:type="dxa"/>
            <w:shd w:val="clear" w:color="auto" w:fill="D9D9D9" w:themeFill="background1" w:themeFillShade="D9"/>
          </w:tcPr>
          <w:p w14:paraId="38A166A5" w14:textId="77777777" w:rsidR="00F25F69" w:rsidRPr="006261DF" w:rsidRDefault="00F25F69" w:rsidP="00DD4A49">
            <w:pPr>
              <w:ind w:left="0" w:firstLine="0"/>
              <w:rPr>
                <w:sz w:val="20"/>
                <w:szCs w:val="20"/>
              </w:rPr>
            </w:pPr>
            <w:r>
              <w:rPr>
                <w:sz w:val="20"/>
                <w:szCs w:val="20"/>
              </w:rPr>
              <w:t>You established a central idea or topic which was focused, coherent and</w:t>
            </w:r>
            <w:r w:rsidRPr="006261DF">
              <w:rPr>
                <w:sz w:val="20"/>
                <w:szCs w:val="20"/>
              </w:rPr>
              <w:t xml:space="preserve"> clear</w:t>
            </w:r>
            <w:r>
              <w:rPr>
                <w:sz w:val="20"/>
                <w:szCs w:val="20"/>
              </w:rPr>
              <w:t>.</w:t>
            </w:r>
          </w:p>
        </w:tc>
        <w:tc>
          <w:tcPr>
            <w:tcW w:w="3330" w:type="dxa"/>
          </w:tcPr>
          <w:p w14:paraId="38A166A6" w14:textId="77777777" w:rsidR="00F25F69" w:rsidRPr="003F3E6C" w:rsidRDefault="00F25F69" w:rsidP="00DD4A49">
            <w:pPr>
              <w:ind w:left="0" w:firstLine="0"/>
              <w:rPr>
                <w:sz w:val="20"/>
                <w:szCs w:val="20"/>
              </w:rPr>
            </w:pPr>
            <w:r>
              <w:rPr>
                <w:sz w:val="20"/>
                <w:szCs w:val="20"/>
              </w:rPr>
              <w:t>You needed some help developing a clear and focused topic. Before you begin your report, be clear about what you are trying to say and map out how you will stay focused.</w:t>
            </w:r>
          </w:p>
        </w:tc>
        <w:tc>
          <w:tcPr>
            <w:tcW w:w="3150" w:type="dxa"/>
          </w:tcPr>
          <w:p w14:paraId="38A166A7" w14:textId="77777777" w:rsidR="00F25F69" w:rsidRPr="003F3E6C" w:rsidRDefault="00F25F69" w:rsidP="00DD4A49">
            <w:pPr>
              <w:ind w:left="0" w:firstLine="0"/>
              <w:rPr>
                <w:sz w:val="20"/>
                <w:szCs w:val="20"/>
              </w:rPr>
            </w:pPr>
            <w:r>
              <w:rPr>
                <w:sz w:val="20"/>
                <w:szCs w:val="20"/>
              </w:rPr>
              <w:t>Think about what you are really trying to say and how you can communicate this to others in a way that is clear and informative. Spend lots of time planning before you begin your article.</w:t>
            </w:r>
          </w:p>
        </w:tc>
      </w:tr>
      <w:tr w:rsidR="00F25F69" w:rsidRPr="00D45126" w14:paraId="38A166AF" w14:textId="77777777" w:rsidTr="00F25F69">
        <w:trPr>
          <w:cantSplit/>
          <w:trHeight w:val="1160"/>
        </w:trPr>
        <w:tc>
          <w:tcPr>
            <w:tcW w:w="990" w:type="dxa"/>
            <w:vMerge/>
            <w:shd w:val="clear" w:color="auto" w:fill="BFBFBF" w:themeFill="background1" w:themeFillShade="BF"/>
            <w:textDirection w:val="btLr"/>
          </w:tcPr>
          <w:p w14:paraId="38A166A9" w14:textId="77777777" w:rsidR="00F25F69" w:rsidRPr="00D45126" w:rsidRDefault="00F25F69" w:rsidP="00DD4A49">
            <w:pPr>
              <w:ind w:left="113" w:right="113" w:firstLine="0"/>
              <w:rPr>
                <w:b/>
                <w:sz w:val="28"/>
                <w:szCs w:val="28"/>
              </w:rPr>
            </w:pPr>
          </w:p>
        </w:tc>
        <w:tc>
          <w:tcPr>
            <w:tcW w:w="1593" w:type="dxa"/>
            <w:shd w:val="clear" w:color="auto" w:fill="D9D9D9" w:themeFill="background1" w:themeFillShade="D9"/>
            <w:vAlign w:val="center"/>
          </w:tcPr>
          <w:p w14:paraId="38A166AA" w14:textId="77777777" w:rsidR="00F25F69" w:rsidRPr="00551989" w:rsidRDefault="00F25F69" w:rsidP="00DD4A49">
            <w:pPr>
              <w:ind w:left="0" w:firstLine="0"/>
              <w:jc w:val="center"/>
              <w:rPr>
                <w:b/>
              </w:rPr>
            </w:pPr>
            <w:r w:rsidRPr="00551989">
              <w:rPr>
                <w:b/>
              </w:rPr>
              <w:t>Awareness of audience and purpose</w:t>
            </w:r>
          </w:p>
        </w:tc>
        <w:tc>
          <w:tcPr>
            <w:tcW w:w="2907" w:type="dxa"/>
          </w:tcPr>
          <w:p w14:paraId="38A166AB" w14:textId="77777777" w:rsidR="00F25F69" w:rsidRPr="003F3E6C" w:rsidRDefault="00F25F69" w:rsidP="00DD4A49">
            <w:pPr>
              <w:ind w:left="0" w:firstLine="0"/>
              <w:rPr>
                <w:sz w:val="20"/>
                <w:szCs w:val="20"/>
              </w:rPr>
            </w:pPr>
            <w:r>
              <w:rPr>
                <w:sz w:val="20"/>
                <w:szCs w:val="20"/>
              </w:rPr>
              <w:t>The audience and purpose have obviously been part of the planning. There is clear attention to developing the audience’s understanding and engagement in the topic.</w:t>
            </w:r>
          </w:p>
        </w:tc>
        <w:tc>
          <w:tcPr>
            <w:tcW w:w="2340" w:type="dxa"/>
            <w:shd w:val="clear" w:color="auto" w:fill="D9D9D9" w:themeFill="background1" w:themeFillShade="D9"/>
          </w:tcPr>
          <w:p w14:paraId="38A166AC" w14:textId="77777777" w:rsidR="00F25F69" w:rsidRPr="003F3E6C" w:rsidRDefault="00F25F69" w:rsidP="00DD4A49">
            <w:pPr>
              <w:ind w:left="0" w:firstLine="0"/>
              <w:rPr>
                <w:sz w:val="20"/>
                <w:szCs w:val="20"/>
              </w:rPr>
            </w:pPr>
            <w:r>
              <w:rPr>
                <w:sz w:val="20"/>
                <w:szCs w:val="20"/>
              </w:rPr>
              <w:t>There is a clear understanding of who will be responding to the report and why the information is being delivered. Potential misunderstandings have been addressed.</w:t>
            </w:r>
          </w:p>
        </w:tc>
        <w:tc>
          <w:tcPr>
            <w:tcW w:w="3330" w:type="dxa"/>
          </w:tcPr>
          <w:p w14:paraId="38A166AD" w14:textId="77777777" w:rsidR="00F25F69" w:rsidRPr="003F3E6C" w:rsidRDefault="00F25F69" w:rsidP="00DD4A49">
            <w:pPr>
              <w:ind w:left="0" w:firstLine="0"/>
              <w:rPr>
                <w:sz w:val="20"/>
                <w:szCs w:val="20"/>
              </w:rPr>
            </w:pPr>
            <w:r>
              <w:rPr>
                <w:sz w:val="20"/>
                <w:szCs w:val="20"/>
              </w:rPr>
              <w:t xml:space="preserve">There is some lack of attention to the audience and purpose for the report. More thought needs to be given to how to deliver the intended message in the most impactful way. </w:t>
            </w:r>
          </w:p>
        </w:tc>
        <w:tc>
          <w:tcPr>
            <w:tcW w:w="3150" w:type="dxa"/>
          </w:tcPr>
          <w:p w14:paraId="38A166AE" w14:textId="77777777" w:rsidR="00F25F69" w:rsidRPr="003F3E6C" w:rsidRDefault="00F25F69" w:rsidP="00DD4A49">
            <w:pPr>
              <w:ind w:left="0" w:firstLine="0"/>
              <w:rPr>
                <w:sz w:val="20"/>
                <w:szCs w:val="20"/>
              </w:rPr>
            </w:pPr>
            <w:r>
              <w:rPr>
                <w:sz w:val="20"/>
                <w:szCs w:val="20"/>
              </w:rPr>
              <w:t>Who will be reading this report? Why are you creating this message? How can you capture your audience’s attention and give them the information they need?</w:t>
            </w:r>
          </w:p>
        </w:tc>
      </w:tr>
      <w:tr w:rsidR="00F25F69" w:rsidRPr="00D45126" w14:paraId="38A166B6" w14:textId="77777777" w:rsidTr="00F25F69">
        <w:trPr>
          <w:cantSplit/>
          <w:trHeight w:val="975"/>
        </w:trPr>
        <w:tc>
          <w:tcPr>
            <w:tcW w:w="990" w:type="dxa"/>
            <w:vMerge w:val="restart"/>
            <w:shd w:val="clear" w:color="auto" w:fill="BFBFBF" w:themeFill="background1" w:themeFillShade="BF"/>
            <w:textDirection w:val="btLr"/>
          </w:tcPr>
          <w:p w14:paraId="38A166B0" w14:textId="77777777" w:rsidR="00F25F69" w:rsidRPr="00D45126" w:rsidRDefault="00F25F69" w:rsidP="00DD4A49">
            <w:pPr>
              <w:ind w:left="113" w:right="113" w:firstLine="0"/>
              <w:jc w:val="center"/>
              <w:rPr>
                <w:b/>
                <w:sz w:val="28"/>
                <w:szCs w:val="28"/>
              </w:rPr>
            </w:pPr>
            <w:r w:rsidRPr="00D45126">
              <w:rPr>
                <w:b/>
                <w:sz w:val="28"/>
                <w:szCs w:val="28"/>
              </w:rPr>
              <w:t>Organization and Coherence</w:t>
            </w:r>
          </w:p>
        </w:tc>
        <w:tc>
          <w:tcPr>
            <w:tcW w:w="1593" w:type="dxa"/>
            <w:shd w:val="clear" w:color="auto" w:fill="D9D9D9" w:themeFill="background1" w:themeFillShade="D9"/>
            <w:vAlign w:val="center"/>
          </w:tcPr>
          <w:p w14:paraId="38A166B1" w14:textId="77777777" w:rsidR="00F25F69" w:rsidRPr="00EB2B4D" w:rsidRDefault="00F25F69" w:rsidP="00DD4A49">
            <w:pPr>
              <w:ind w:left="113" w:right="113" w:firstLine="0"/>
              <w:jc w:val="center"/>
              <w:rPr>
                <w:rFonts w:asciiTheme="minorHAnsi" w:hAnsiTheme="minorHAnsi"/>
                <w:b/>
              </w:rPr>
            </w:pPr>
            <w:r w:rsidRPr="00EB2B4D">
              <w:rPr>
                <w:rFonts w:asciiTheme="minorHAnsi" w:hAnsiTheme="minorHAnsi"/>
                <w:b/>
              </w:rPr>
              <w:t>Supporting Details (Facts, Details, Examples, Explanation)</w:t>
            </w:r>
          </w:p>
        </w:tc>
        <w:tc>
          <w:tcPr>
            <w:tcW w:w="2907" w:type="dxa"/>
          </w:tcPr>
          <w:p w14:paraId="38A166B2" w14:textId="77777777" w:rsidR="00F25F69" w:rsidRPr="00EB2B4D" w:rsidRDefault="00F25F69" w:rsidP="00DD4A49">
            <w:pPr>
              <w:ind w:left="0" w:firstLine="0"/>
              <w:rPr>
                <w:sz w:val="20"/>
                <w:szCs w:val="20"/>
              </w:rPr>
            </w:pPr>
            <w:r w:rsidRPr="00EB2B4D">
              <w:rPr>
                <w:sz w:val="20"/>
                <w:szCs w:val="20"/>
              </w:rPr>
              <w:t>Your f</w:t>
            </w:r>
            <w:r>
              <w:rPr>
                <w:sz w:val="20"/>
                <w:szCs w:val="20"/>
              </w:rPr>
              <w:t xml:space="preserve">acts, details, examples, </w:t>
            </w:r>
            <w:r w:rsidRPr="00EB2B4D">
              <w:rPr>
                <w:sz w:val="20"/>
                <w:szCs w:val="20"/>
              </w:rPr>
              <w:t>explanations enhance your message and engage your audience.</w:t>
            </w:r>
          </w:p>
        </w:tc>
        <w:tc>
          <w:tcPr>
            <w:tcW w:w="2340" w:type="dxa"/>
            <w:shd w:val="clear" w:color="auto" w:fill="D9D9D9" w:themeFill="background1" w:themeFillShade="D9"/>
          </w:tcPr>
          <w:p w14:paraId="38A166B3" w14:textId="77777777" w:rsidR="00F25F69" w:rsidRPr="00EB2B4D" w:rsidRDefault="00F25F69" w:rsidP="00DD4A49">
            <w:pPr>
              <w:ind w:left="0" w:firstLine="0"/>
              <w:rPr>
                <w:sz w:val="20"/>
                <w:szCs w:val="20"/>
              </w:rPr>
            </w:pPr>
            <w:r w:rsidRPr="00EB2B4D">
              <w:rPr>
                <w:sz w:val="20"/>
                <w:szCs w:val="20"/>
              </w:rPr>
              <w:t>Your f</w:t>
            </w:r>
            <w:r>
              <w:rPr>
                <w:sz w:val="20"/>
                <w:szCs w:val="20"/>
              </w:rPr>
              <w:t>acts, details, examples,</w:t>
            </w:r>
            <w:r w:rsidRPr="00EB2B4D">
              <w:rPr>
                <w:sz w:val="20"/>
                <w:szCs w:val="20"/>
              </w:rPr>
              <w:t xml:space="preserve"> explanations </w:t>
            </w:r>
            <w:r>
              <w:rPr>
                <w:sz w:val="20"/>
                <w:szCs w:val="20"/>
              </w:rPr>
              <w:t>clearly deliver</w:t>
            </w:r>
            <w:r w:rsidRPr="00EB2B4D">
              <w:rPr>
                <w:sz w:val="20"/>
                <w:szCs w:val="20"/>
              </w:rPr>
              <w:t xml:space="preserve"> your message. </w:t>
            </w:r>
          </w:p>
        </w:tc>
        <w:tc>
          <w:tcPr>
            <w:tcW w:w="3330" w:type="dxa"/>
          </w:tcPr>
          <w:p w14:paraId="38A166B4" w14:textId="77777777" w:rsidR="00F25F69" w:rsidRPr="00EB2B4D" w:rsidRDefault="00F25F69" w:rsidP="00DD4A49">
            <w:pPr>
              <w:ind w:left="0" w:firstLine="0"/>
              <w:rPr>
                <w:sz w:val="20"/>
                <w:szCs w:val="20"/>
              </w:rPr>
            </w:pPr>
            <w:r w:rsidRPr="00EB2B4D">
              <w:rPr>
                <w:sz w:val="20"/>
                <w:szCs w:val="20"/>
              </w:rPr>
              <w:t>With help, y</w:t>
            </w:r>
            <w:r>
              <w:rPr>
                <w:sz w:val="20"/>
                <w:szCs w:val="20"/>
              </w:rPr>
              <w:t>our facts, details, examples,</w:t>
            </w:r>
            <w:r w:rsidRPr="00EB2B4D">
              <w:rPr>
                <w:sz w:val="20"/>
                <w:szCs w:val="20"/>
              </w:rPr>
              <w:t xml:space="preserve"> explanations </w:t>
            </w:r>
            <w:r>
              <w:rPr>
                <w:sz w:val="20"/>
                <w:szCs w:val="20"/>
              </w:rPr>
              <w:t>deliver</w:t>
            </w:r>
            <w:r w:rsidRPr="00EB2B4D">
              <w:rPr>
                <w:sz w:val="20"/>
                <w:szCs w:val="20"/>
              </w:rPr>
              <w:t xml:space="preserve"> your message. Consider how to back up your main idea through extra information</w:t>
            </w:r>
            <w:r>
              <w:rPr>
                <w:sz w:val="20"/>
                <w:szCs w:val="20"/>
              </w:rPr>
              <w:t xml:space="preserve"> and details.</w:t>
            </w:r>
          </w:p>
        </w:tc>
        <w:tc>
          <w:tcPr>
            <w:tcW w:w="3150" w:type="dxa"/>
          </w:tcPr>
          <w:p w14:paraId="38A166B5" w14:textId="77777777" w:rsidR="00F25F69" w:rsidRPr="00EB2B4D" w:rsidRDefault="00F25F69" w:rsidP="00DD4A49">
            <w:pPr>
              <w:ind w:left="0" w:firstLine="0"/>
              <w:rPr>
                <w:sz w:val="20"/>
                <w:szCs w:val="20"/>
              </w:rPr>
            </w:pPr>
            <w:r w:rsidRPr="00EB2B4D">
              <w:rPr>
                <w:sz w:val="20"/>
                <w:szCs w:val="20"/>
              </w:rPr>
              <w:t>Explore what you are trying to say and how you can back that message up with some extra information. Spend some more time thinking about these things before you compose your text.</w:t>
            </w:r>
          </w:p>
        </w:tc>
      </w:tr>
      <w:tr w:rsidR="00F25F69" w:rsidRPr="00D45126" w14:paraId="38A166BD" w14:textId="77777777" w:rsidTr="00F25F69">
        <w:trPr>
          <w:cantSplit/>
          <w:trHeight w:val="960"/>
        </w:trPr>
        <w:tc>
          <w:tcPr>
            <w:tcW w:w="990" w:type="dxa"/>
            <w:vMerge/>
            <w:shd w:val="clear" w:color="auto" w:fill="BFBFBF" w:themeFill="background1" w:themeFillShade="BF"/>
            <w:textDirection w:val="btLr"/>
          </w:tcPr>
          <w:p w14:paraId="38A166B7" w14:textId="77777777" w:rsidR="00F25F69" w:rsidRPr="00D45126" w:rsidRDefault="00F25F69" w:rsidP="00DD4A49">
            <w:pPr>
              <w:ind w:left="113" w:right="113" w:firstLine="0"/>
              <w:jc w:val="center"/>
              <w:rPr>
                <w:b/>
                <w:sz w:val="28"/>
                <w:szCs w:val="28"/>
              </w:rPr>
            </w:pPr>
          </w:p>
        </w:tc>
        <w:tc>
          <w:tcPr>
            <w:tcW w:w="1593" w:type="dxa"/>
            <w:shd w:val="clear" w:color="auto" w:fill="D9D9D9" w:themeFill="background1" w:themeFillShade="D9"/>
            <w:vAlign w:val="center"/>
          </w:tcPr>
          <w:p w14:paraId="38A166B8" w14:textId="77777777" w:rsidR="00F25F69" w:rsidRPr="00EB2B4D" w:rsidRDefault="00F25F69" w:rsidP="00DD4A49">
            <w:pPr>
              <w:ind w:left="0" w:firstLine="0"/>
              <w:jc w:val="center"/>
              <w:rPr>
                <w:b/>
              </w:rPr>
            </w:pPr>
            <w:r w:rsidRPr="00EB2B4D">
              <w:rPr>
                <w:b/>
              </w:rPr>
              <w:t>Introductions and Conclusions</w:t>
            </w:r>
          </w:p>
        </w:tc>
        <w:tc>
          <w:tcPr>
            <w:tcW w:w="2907" w:type="dxa"/>
          </w:tcPr>
          <w:p w14:paraId="38A166B9" w14:textId="77777777" w:rsidR="00F25F69" w:rsidRPr="00E06DD3" w:rsidRDefault="00F25F69" w:rsidP="00DD4A49">
            <w:pPr>
              <w:ind w:left="0" w:firstLine="0"/>
              <w:rPr>
                <w:rFonts w:asciiTheme="minorHAnsi" w:hAnsiTheme="minorHAnsi"/>
                <w:sz w:val="20"/>
                <w:szCs w:val="20"/>
              </w:rPr>
            </w:pPr>
            <w:r w:rsidRPr="00E06DD3">
              <w:rPr>
                <w:rFonts w:asciiTheme="minorHAnsi" w:hAnsiTheme="minorHAnsi"/>
                <w:sz w:val="20"/>
                <w:szCs w:val="20"/>
              </w:rPr>
              <w:t xml:space="preserve"> The introduction was highly engaging and the conclusion confi</w:t>
            </w:r>
            <w:r>
              <w:rPr>
                <w:rFonts w:asciiTheme="minorHAnsi" w:hAnsiTheme="minorHAnsi"/>
                <w:sz w:val="20"/>
                <w:szCs w:val="20"/>
              </w:rPr>
              <w:t>dently summarized the most important</w:t>
            </w:r>
            <w:r w:rsidRPr="00E06DD3">
              <w:rPr>
                <w:rFonts w:asciiTheme="minorHAnsi" w:hAnsiTheme="minorHAnsi"/>
                <w:sz w:val="20"/>
                <w:szCs w:val="20"/>
              </w:rPr>
              <w:t xml:space="preserve"> points</w:t>
            </w:r>
            <w:r>
              <w:rPr>
                <w:rFonts w:asciiTheme="minorHAnsi" w:hAnsiTheme="minorHAnsi"/>
                <w:sz w:val="20"/>
                <w:szCs w:val="20"/>
              </w:rPr>
              <w:t xml:space="preserve"> and left the reader with a feeling of closure</w:t>
            </w:r>
            <w:r w:rsidRPr="00E06DD3">
              <w:rPr>
                <w:rFonts w:asciiTheme="minorHAnsi" w:hAnsiTheme="minorHAnsi"/>
                <w:sz w:val="20"/>
                <w:szCs w:val="20"/>
              </w:rPr>
              <w:t>.</w:t>
            </w:r>
          </w:p>
        </w:tc>
        <w:tc>
          <w:tcPr>
            <w:tcW w:w="2340" w:type="dxa"/>
            <w:shd w:val="clear" w:color="auto" w:fill="D9D9D9" w:themeFill="background1" w:themeFillShade="D9"/>
          </w:tcPr>
          <w:p w14:paraId="38A166BA" w14:textId="77777777" w:rsidR="00F25F69" w:rsidRPr="00E06DD3" w:rsidRDefault="00F25F69" w:rsidP="00DD4A49">
            <w:pPr>
              <w:ind w:left="0" w:firstLine="0"/>
              <w:rPr>
                <w:rFonts w:asciiTheme="minorHAnsi" w:hAnsiTheme="minorHAnsi"/>
                <w:sz w:val="20"/>
                <w:szCs w:val="20"/>
              </w:rPr>
            </w:pPr>
            <w:r w:rsidRPr="00E06DD3">
              <w:rPr>
                <w:rFonts w:asciiTheme="minorHAnsi" w:hAnsiTheme="minorHAnsi"/>
                <w:sz w:val="20"/>
                <w:szCs w:val="20"/>
              </w:rPr>
              <w:t>The intro</w:t>
            </w:r>
            <w:r>
              <w:rPr>
                <w:rFonts w:asciiTheme="minorHAnsi" w:hAnsiTheme="minorHAnsi"/>
                <w:sz w:val="20"/>
                <w:szCs w:val="20"/>
              </w:rPr>
              <w:t xml:space="preserve">duction established the purpose and topic </w:t>
            </w:r>
            <w:r w:rsidRPr="00E06DD3">
              <w:rPr>
                <w:rFonts w:asciiTheme="minorHAnsi" w:hAnsiTheme="minorHAnsi"/>
                <w:sz w:val="20"/>
                <w:szCs w:val="20"/>
              </w:rPr>
              <w:t xml:space="preserve">and the conclusion clarified the </w:t>
            </w:r>
            <w:r>
              <w:rPr>
                <w:rFonts w:asciiTheme="minorHAnsi" w:hAnsiTheme="minorHAnsi"/>
                <w:sz w:val="20"/>
                <w:szCs w:val="20"/>
              </w:rPr>
              <w:t>main points</w:t>
            </w:r>
            <w:r w:rsidRPr="00E06DD3">
              <w:rPr>
                <w:rFonts w:asciiTheme="minorHAnsi" w:hAnsiTheme="minorHAnsi"/>
                <w:sz w:val="20"/>
                <w:szCs w:val="20"/>
              </w:rPr>
              <w:t>.</w:t>
            </w:r>
          </w:p>
        </w:tc>
        <w:tc>
          <w:tcPr>
            <w:tcW w:w="3330" w:type="dxa"/>
          </w:tcPr>
          <w:p w14:paraId="38A166BB" w14:textId="77777777" w:rsidR="00F25F69" w:rsidRPr="00E06DD3" w:rsidRDefault="00F25F69" w:rsidP="00DD4A49">
            <w:pPr>
              <w:ind w:left="0" w:firstLine="0"/>
              <w:rPr>
                <w:rFonts w:asciiTheme="minorHAnsi" w:hAnsiTheme="minorHAnsi"/>
                <w:sz w:val="20"/>
                <w:szCs w:val="20"/>
              </w:rPr>
            </w:pPr>
            <w:r w:rsidRPr="00E06DD3">
              <w:rPr>
                <w:rFonts w:asciiTheme="minorHAnsi" w:hAnsiTheme="minorHAnsi"/>
                <w:sz w:val="20"/>
                <w:szCs w:val="20"/>
              </w:rPr>
              <w:t xml:space="preserve">More time needs to be spent developing the introduction and conclusion so they contribute </w:t>
            </w:r>
            <w:r>
              <w:rPr>
                <w:rFonts w:asciiTheme="minorHAnsi" w:hAnsiTheme="minorHAnsi"/>
                <w:sz w:val="20"/>
                <w:szCs w:val="20"/>
              </w:rPr>
              <w:t xml:space="preserve">more strongly </w:t>
            </w:r>
            <w:r w:rsidRPr="00E06DD3">
              <w:rPr>
                <w:rFonts w:asciiTheme="minorHAnsi" w:hAnsiTheme="minorHAnsi"/>
                <w:sz w:val="20"/>
                <w:szCs w:val="20"/>
              </w:rPr>
              <w:t>to the overall argument.</w:t>
            </w:r>
            <w:r>
              <w:rPr>
                <w:rFonts w:asciiTheme="minorHAnsi" w:hAnsiTheme="minorHAnsi"/>
                <w:sz w:val="20"/>
                <w:szCs w:val="20"/>
              </w:rPr>
              <w:t xml:space="preserve"> How can you really hook and maintain interest throughout?</w:t>
            </w:r>
          </w:p>
        </w:tc>
        <w:tc>
          <w:tcPr>
            <w:tcW w:w="3150" w:type="dxa"/>
          </w:tcPr>
          <w:p w14:paraId="38A166BC" w14:textId="77777777" w:rsidR="00F25F69" w:rsidRPr="00E06DD3" w:rsidRDefault="00F25F69" w:rsidP="00DD4A49">
            <w:pPr>
              <w:ind w:left="0" w:firstLine="0"/>
              <w:rPr>
                <w:rFonts w:asciiTheme="minorHAnsi" w:hAnsiTheme="minorHAnsi"/>
                <w:sz w:val="20"/>
                <w:szCs w:val="20"/>
              </w:rPr>
            </w:pPr>
            <w:r w:rsidRPr="00E06DD3">
              <w:rPr>
                <w:rFonts w:asciiTheme="minorHAnsi" w:hAnsiTheme="minorHAnsi"/>
                <w:sz w:val="20"/>
                <w:szCs w:val="20"/>
              </w:rPr>
              <w:t>Much more time should be spent considering the bes</w:t>
            </w:r>
            <w:r>
              <w:rPr>
                <w:rFonts w:asciiTheme="minorHAnsi" w:hAnsiTheme="minorHAnsi"/>
                <w:sz w:val="20"/>
                <w:szCs w:val="20"/>
              </w:rPr>
              <w:t>t ways to construct an informational</w:t>
            </w:r>
            <w:r w:rsidRPr="00E06DD3">
              <w:rPr>
                <w:rFonts w:asciiTheme="minorHAnsi" w:hAnsiTheme="minorHAnsi"/>
                <w:sz w:val="20"/>
                <w:szCs w:val="20"/>
              </w:rPr>
              <w:t xml:space="preserve"> text.</w:t>
            </w:r>
            <w:r>
              <w:rPr>
                <w:rFonts w:asciiTheme="minorHAnsi" w:hAnsiTheme="minorHAnsi"/>
                <w:sz w:val="20"/>
                <w:szCs w:val="20"/>
              </w:rPr>
              <w:t xml:space="preserve"> How do you start and end?</w:t>
            </w:r>
          </w:p>
        </w:tc>
      </w:tr>
      <w:tr w:rsidR="00F25F69" w:rsidRPr="00D45126" w14:paraId="38A166C4" w14:textId="77777777" w:rsidTr="00F25F69">
        <w:trPr>
          <w:cantSplit/>
          <w:trHeight w:val="870"/>
        </w:trPr>
        <w:tc>
          <w:tcPr>
            <w:tcW w:w="990" w:type="dxa"/>
            <w:vMerge/>
            <w:shd w:val="clear" w:color="auto" w:fill="BFBFBF" w:themeFill="background1" w:themeFillShade="BF"/>
            <w:textDirection w:val="btLr"/>
          </w:tcPr>
          <w:p w14:paraId="38A166BE" w14:textId="77777777" w:rsidR="00F25F69" w:rsidRPr="00D45126" w:rsidRDefault="00F25F69" w:rsidP="00DD4A49">
            <w:pPr>
              <w:ind w:left="113" w:right="113" w:firstLine="0"/>
              <w:jc w:val="center"/>
              <w:rPr>
                <w:b/>
                <w:sz w:val="28"/>
                <w:szCs w:val="28"/>
              </w:rPr>
            </w:pPr>
          </w:p>
        </w:tc>
        <w:tc>
          <w:tcPr>
            <w:tcW w:w="1593" w:type="dxa"/>
            <w:shd w:val="clear" w:color="auto" w:fill="D9D9D9" w:themeFill="background1" w:themeFillShade="D9"/>
            <w:vAlign w:val="center"/>
          </w:tcPr>
          <w:p w14:paraId="38A166BF" w14:textId="77777777" w:rsidR="00F25F69" w:rsidRPr="00551989" w:rsidRDefault="00F25F69" w:rsidP="00DD4A49">
            <w:pPr>
              <w:ind w:left="0" w:firstLine="0"/>
              <w:jc w:val="center"/>
              <w:rPr>
                <w:b/>
              </w:rPr>
            </w:pPr>
            <w:r w:rsidRPr="00551989">
              <w:rPr>
                <w:b/>
              </w:rPr>
              <w:t>Logical sequence</w:t>
            </w:r>
          </w:p>
        </w:tc>
        <w:tc>
          <w:tcPr>
            <w:tcW w:w="2907" w:type="dxa"/>
          </w:tcPr>
          <w:p w14:paraId="38A166C0" w14:textId="77777777" w:rsidR="00F25F69" w:rsidRPr="00FF7C8D" w:rsidRDefault="00F25F69" w:rsidP="00DD4A49">
            <w:pPr>
              <w:ind w:left="0" w:firstLine="0"/>
              <w:rPr>
                <w:sz w:val="20"/>
                <w:szCs w:val="20"/>
              </w:rPr>
            </w:pPr>
            <w:r>
              <w:rPr>
                <w:sz w:val="20"/>
                <w:szCs w:val="20"/>
              </w:rPr>
              <w:t xml:space="preserve">The order you chose supports and enhances your message and engages your audience. </w:t>
            </w:r>
          </w:p>
        </w:tc>
        <w:tc>
          <w:tcPr>
            <w:tcW w:w="2340" w:type="dxa"/>
            <w:shd w:val="clear" w:color="auto" w:fill="D9D9D9" w:themeFill="background1" w:themeFillShade="D9"/>
          </w:tcPr>
          <w:p w14:paraId="38A166C1" w14:textId="77777777" w:rsidR="00F25F69" w:rsidRPr="00FF7C8D" w:rsidRDefault="00F25F69" w:rsidP="00DD4A49">
            <w:pPr>
              <w:ind w:left="0" w:firstLine="0"/>
              <w:rPr>
                <w:sz w:val="20"/>
                <w:szCs w:val="20"/>
              </w:rPr>
            </w:pPr>
            <w:r>
              <w:rPr>
                <w:sz w:val="20"/>
                <w:szCs w:val="20"/>
              </w:rPr>
              <w:t>The order of your</w:t>
            </w:r>
            <w:r w:rsidRPr="00FF7C8D">
              <w:rPr>
                <w:sz w:val="20"/>
                <w:szCs w:val="20"/>
              </w:rPr>
              <w:t xml:space="preserve"> i</w:t>
            </w:r>
            <w:r>
              <w:rPr>
                <w:sz w:val="20"/>
                <w:szCs w:val="20"/>
              </w:rPr>
              <w:t xml:space="preserve">nformation clearly presents your </w:t>
            </w:r>
            <w:r w:rsidRPr="00FF7C8D">
              <w:rPr>
                <w:sz w:val="20"/>
                <w:szCs w:val="20"/>
              </w:rPr>
              <w:t xml:space="preserve">message. </w:t>
            </w:r>
          </w:p>
        </w:tc>
        <w:tc>
          <w:tcPr>
            <w:tcW w:w="3330" w:type="dxa"/>
          </w:tcPr>
          <w:p w14:paraId="38A166C2" w14:textId="77777777" w:rsidR="00F25F69" w:rsidRPr="00FF7C8D" w:rsidRDefault="00F25F69" w:rsidP="00DD4A49">
            <w:pPr>
              <w:ind w:left="0" w:firstLine="0"/>
              <w:rPr>
                <w:sz w:val="20"/>
                <w:szCs w:val="20"/>
              </w:rPr>
            </w:pPr>
            <w:r>
              <w:rPr>
                <w:sz w:val="20"/>
                <w:szCs w:val="20"/>
              </w:rPr>
              <w:t>With help, you were able to logically organize your thoughts. Spend a little more time thinking about how to communicate your message before you begin to compose your text.</w:t>
            </w:r>
          </w:p>
        </w:tc>
        <w:tc>
          <w:tcPr>
            <w:tcW w:w="3150" w:type="dxa"/>
          </w:tcPr>
          <w:p w14:paraId="38A166C3" w14:textId="77777777" w:rsidR="00F25F69" w:rsidRPr="00FF7C8D" w:rsidRDefault="00F25F69" w:rsidP="00DD4A49">
            <w:pPr>
              <w:ind w:left="0" w:firstLine="0"/>
              <w:rPr>
                <w:sz w:val="20"/>
                <w:szCs w:val="20"/>
              </w:rPr>
            </w:pPr>
            <w:r>
              <w:rPr>
                <w:sz w:val="20"/>
                <w:szCs w:val="20"/>
              </w:rPr>
              <w:t>How can you present your ideas so your audience understands them? What graphic organizers can help you with this? How can one idea move to the next?</w:t>
            </w:r>
          </w:p>
        </w:tc>
      </w:tr>
      <w:tr w:rsidR="00F25F69" w:rsidRPr="00D45126" w14:paraId="38A166CC" w14:textId="77777777" w:rsidTr="00F25F69">
        <w:trPr>
          <w:cantSplit/>
          <w:trHeight w:val="945"/>
        </w:trPr>
        <w:tc>
          <w:tcPr>
            <w:tcW w:w="990" w:type="dxa"/>
            <w:vMerge/>
            <w:shd w:val="clear" w:color="auto" w:fill="BFBFBF" w:themeFill="background1" w:themeFillShade="BF"/>
            <w:textDirection w:val="btLr"/>
          </w:tcPr>
          <w:p w14:paraId="38A166C5" w14:textId="77777777" w:rsidR="00F25F69" w:rsidRPr="00D45126" w:rsidRDefault="00F25F69" w:rsidP="00DD4A49">
            <w:pPr>
              <w:ind w:left="113" w:right="113" w:firstLine="0"/>
              <w:jc w:val="center"/>
              <w:rPr>
                <w:b/>
                <w:sz w:val="28"/>
                <w:szCs w:val="28"/>
              </w:rPr>
            </w:pPr>
          </w:p>
        </w:tc>
        <w:tc>
          <w:tcPr>
            <w:tcW w:w="1593" w:type="dxa"/>
            <w:shd w:val="clear" w:color="auto" w:fill="D9D9D9" w:themeFill="background1" w:themeFillShade="D9"/>
          </w:tcPr>
          <w:p w14:paraId="38A166C6" w14:textId="77777777" w:rsidR="00F25F69" w:rsidRDefault="00F25F69" w:rsidP="00DD4A49">
            <w:pPr>
              <w:ind w:left="0" w:firstLine="0"/>
              <w:rPr>
                <w:sz w:val="24"/>
                <w:szCs w:val="24"/>
              </w:rPr>
            </w:pPr>
          </w:p>
          <w:p w14:paraId="38A166C7" w14:textId="77777777" w:rsidR="00F25F69" w:rsidRPr="00DD4A49" w:rsidRDefault="00F25F69" w:rsidP="00DD4A49">
            <w:pPr>
              <w:ind w:left="0" w:firstLine="0"/>
              <w:jc w:val="center"/>
              <w:rPr>
                <w:b/>
              </w:rPr>
            </w:pPr>
            <w:r w:rsidRPr="00DD4A49">
              <w:rPr>
                <w:b/>
              </w:rPr>
              <w:t>Text structures and features</w:t>
            </w:r>
          </w:p>
        </w:tc>
        <w:tc>
          <w:tcPr>
            <w:tcW w:w="2907" w:type="dxa"/>
          </w:tcPr>
          <w:p w14:paraId="38A166C8" w14:textId="77777777" w:rsidR="00F25F69" w:rsidRPr="00DD4A49" w:rsidRDefault="00F25F69" w:rsidP="00DD4A49">
            <w:pPr>
              <w:ind w:left="0" w:firstLine="0"/>
              <w:rPr>
                <w:sz w:val="20"/>
                <w:szCs w:val="20"/>
              </w:rPr>
            </w:pPr>
            <w:r>
              <w:rPr>
                <w:sz w:val="20"/>
                <w:szCs w:val="20"/>
              </w:rPr>
              <w:t>Your text structures and features not only support your message but enhance the reader’s engagement in the information presented. You have obviously carefully crafted your images, captions, titles and layout to capture attention and enhance the overall message.</w:t>
            </w:r>
          </w:p>
        </w:tc>
        <w:tc>
          <w:tcPr>
            <w:tcW w:w="2340" w:type="dxa"/>
            <w:shd w:val="clear" w:color="auto" w:fill="D9D9D9" w:themeFill="background1" w:themeFillShade="D9"/>
          </w:tcPr>
          <w:p w14:paraId="38A166C9" w14:textId="77777777" w:rsidR="00F25F69" w:rsidRPr="00DD4A49" w:rsidRDefault="00F25F69" w:rsidP="00DD4A49">
            <w:pPr>
              <w:ind w:left="0" w:firstLine="0"/>
              <w:rPr>
                <w:sz w:val="20"/>
                <w:szCs w:val="20"/>
              </w:rPr>
            </w:pPr>
            <w:r>
              <w:rPr>
                <w:sz w:val="20"/>
                <w:szCs w:val="20"/>
              </w:rPr>
              <w:t>You have used text structures and features appropriate for a news article. Your images, captions, headings and layout effectively support your overall message.</w:t>
            </w:r>
          </w:p>
        </w:tc>
        <w:tc>
          <w:tcPr>
            <w:tcW w:w="3330" w:type="dxa"/>
          </w:tcPr>
          <w:p w14:paraId="38A166CA" w14:textId="77777777" w:rsidR="00F25F69" w:rsidRPr="00DD4A49" w:rsidRDefault="00F25F69" w:rsidP="00DD4A49">
            <w:pPr>
              <w:ind w:left="0" w:firstLine="0"/>
              <w:rPr>
                <w:sz w:val="20"/>
                <w:szCs w:val="20"/>
              </w:rPr>
            </w:pPr>
            <w:r>
              <w:rPr>
                <w:sz w:val="20"/>
                <w:szCs w:val="20"/>
              </w:rPr>
              <w:t>With some help, you were able to develop most text structures and features associated with a news story. How can you enhance these features to really create interest and clarity for your reader/ viewer?</w:t>
            </w:r>
          </w:p>
        </w:tc>
        <w:tc>
          <w:tcPr>
            <w:tcW w:w="3150" w:type="dxa"/>
          </w:tcPr>
          <w:p w14:paraId="38A166CB" w14:textId="77777777" w:rsidR="00F25F69" w:rsidRPr="00DD4A49" w:rsidRDefault="00F25F69" w:rsidP="00DD4A49">
            <w:pPr>
              <w:ind w:left="0" w:firstLine="0"/>
              <w:rPr>
                <w:sz w:val="20"/>
                <w:szCs w:val="20"/>
              </w:rPr>
            </w:pPr>
            <w:r>
              <w:rPr>
                <w:sz w:val="20"/>
                <w:szCs w:val="20"/>
              </w:rPr>
              <w:t>What are the important parts of a news story? What images support your story? How can you organize your news? How will your caption explain your thoughts? How can a title capture interest?</w:t>
            </w:r>
          </w:p>
        </w:tc>
      </w:tr>
      <w:tr w:rsidR="00F25F69" w:rsidRPr="00D45126" w14:paraId="38A166D4" w14:textId="77777777" w:rsidTr="00F25F69">
        <w:trPr>
          <w:cantSplit/>
          <w:trHeight w:val="1313"/>
        </w:trPr>
        <w:tc>
          <w:tcPr>
            <w:tcW w:w="990" w:type="dxa"/>
            <w:vMerge w:val="restart"/>
            <w:shd w:val="clear" w:color="auto" w:fill="BFBFBF" w:themeFill="background1" w:themeFillShade="BF"/>
            <w:textDirection w:val="btLr"/>
          </w:tcPr>
          <w:p w14:paraId="38A166CD" w14:textId="77777777" w:rsidR="00F25F69" w:rsidRPr="00D45126" w:rsidRDefault="00F25F69" w:rsidP="00DD4A49">
            <w:pPr>
              <w:ind w:left="113" w:right="113" w:firstLine="0"/>
              <w:jc w:val="center"/>
              <w:rPr>
                <w:b/>
                <w:sz w:val="28"/>
                <w:szCs w:val="28"/>
              </w:rPr>
            </w:pPr>
            <w:r w:rsidRPr="00D45126">
              <w:rPr>
                <w:b/>
                <w:sz w:val="28"/>
                <w:szCs w:val="28"/>
              </w:rPr>
              <w:t>Style and Language Choices</w:t>
            </w:r>
          </w:p>
        </w:tc>
        <w:tc>
          <w:tcPr>
            <w:tcW w:w="1593" w:type="dxa"/>
            <w:shd w:val="clear" w:color="auto" w:fill="D9D9D9" w:themeFill="background1" w:themeFillShade="D9"/>
          </w:tcPr>
          <w:p w14:paraId="38A166CE" w14:textId="77777777" w:rsidR="00F25F69" w:rsidRDefault="00F25F69" w:rsidP="00AC5659">
            <w:pPr>
              <w:ind w:left="0" w:firstLine="0"/>
              <w:rPr>
                <w:b/>
              </w:rPr>
            </w:pPr>
          </w:p>
          <w:p w14:paraId="38A166CF" w14:textId="77777777" w:rsidR="00F25F69" w:rsidRPr="00DD4A49" w:rsidRDefault="00F25F69" w:rsidP="00AC5659">
            <w:pPr>
              <w:ind w:left="0" w:firstLine="0"/>
              <w:rPr>
                <w:b/>
              </w:rPr>
            </w:pPr>
            <w:r w:rsidRPr="00DD4A49">
              <w:rPr>
                <w:b/>
              </w:rPr>
              <w:t>Transitions</w:t>
            </w:r>
          </w:p>
        </w:tc>
        <w:tc>
          <w:tcPr>
            <w:tcW w:w="2907" w:type="dxa"/>
          </w:tcPr>
          <w:p w14:paraId="38A166D0" w14:textId="77777777" w:rsidR="00F25F69" w:rsidRPr="00FF7C8D" w:rsidRDefault="00F25F69" w:rsidP="00AC5659">
            <w:pPr>
              <w:ind w:left="0" w:firstLine="0"/>
              <w:rPr>
                <w:sz w:val="20"/>
                <w:szCs w:val="20"/>
              </w:rPr>
            </w:pPr>
            <w:r>
              <w:rPr>
                <w:sz w:val="20"/>
                <w:szCs w:val="20"/>
              </w:rPr>
              <w:t>You used transitions that were varied and engaging. The audience was carefully moved from one thought to the next.</w:t>
            </w:r>
          </w:p>
        </w:tc>
        <w:tc>
          <w:tcPr>
            <w:tcW w:w="2340" w:type="dxa"/>
            <w:shd w:val="clear" w:color="auto" w:fill="D9D9D9" w:themeFill="background1" w:themeFillShade="D9"/>
          </w:tcPr>
          <w:p w14:paraId="38A166D1" w14:textId="77777777" w:rsidR="00F25F69" w:rsidRPr="00FF7C8D" w:rsidRDefault="00F25F69" w:rsidP="00AC5659">
            <w:pPr>
              <w:ind w:left="0" w:firstLine="0"/>
              <w:rPr>
                <w:sz w:val="20"/>
                <w:szCs w:val="20"/>
              </w:rPr>
            </w:pPr>
            <w:r>
              <w:rPr>
                <w:sz w:val="20"/>
                <w:szCs w:val="20"/>
              </w:rPr>
              <w:t>Your i</w:t>
            </w:r>
            <w:r w:rsidRPr="00FF7C8D">
              <w:rPr>
                <w:sz w:val="20"/>
                <w:szCs w:val="20"/>
              </w:rPr>
              <w:t xml:space="preserve">deas clearly transition from one to the next. </w:t>
            </w:r>
            <w:r>
              <w:rPr>
                <w:sz w:val="20"/>
                <w:szCs w:val="20"/>
              </w:rPr>
              <w:t>You used appropriate transition words.</w:t>
            </w:r>
          </w:p>
        </w:tc>
        <w:tc>
          <w:tcPr>
            <w:tcW w:w="3330" w:type="dxa"/>
          </w:tcPr>
          <w:p w14:paraId="38A166D2" w14:textId="77777777" w:rsidR="00F25F69" w:rsidRPr="00FF7C8D" w:rsidRDefault="00F25F69" w:rsidP="00AC5659">
            <w:pPr>
              <w:ind w:left="0" w:firstLine="0"/>
              <w:rPr>
                <w:sz w:val="20"/>
                <w:szCs w:val="20"/>
              </w:rPr>
            </w:pPr>
            <w:r>
              <w:rPr>
                <w:sz w:val="20"/>
                <w:szCs w:val="20"/>
              </w:rPr>
              <w:t>With help, you applied transitional words and phrases. Spend a little more time thinking about what transitional words you could use and how to increase the flow of your work.</w:t>
            </w:r>
          </w:p>
        </w:tc>
        <w:tc>
          <w:tcPr>
            <w:tcW w:w="3150" w:type="dxa"/>
          </w:tcPr>
          <w:p w14:paraId="38A166D3" w14:textId="77777777" w:rsidR="00F25F69" w:rsidRPr="00FF7C8D" w:rsidRDefault="00F25F69" w:rsidP="00AC5659">
            <w:pPr>
              <w:ind w:left="0" w:firstLine="0"/>
              <w:rPr>
                <w:sz w:val="20"/>
                <w:szCs w:val="20"/>
              </w:rPr>
            </w:pPr>
            <w:r>
              <w:rPr>
                <w:sz w:val="20"/>
                <w:szCs w:val="20"/>
              </w:rPr>
              <w:t>How can you help your audience move from one idea to the next? What words and phrases can you use to transition from one thought to another?</w:t>
            </w:r>
          </w:p>
        </w:tc>
      </w:tr>
      <w:tr w:rsidR="00F25F69" w:rsidRPr="00D45126" w14:paraId="38A166DC" w14:textId="77777777" w:rsidTr="00F25F69">
        <w:trPr>
          <w:cantSplit/>
          <w:trHeight w:val="1142"/>
        </w:trPr>
        <w:tc>
          <w:tcPr>
            <w:tcW w:w="990" w:type="dxa"/>
            <w:vMerge/>
            <w:shd w:val="clear" w:color="auto" w:fill="BFBFBF" w:themeFill="background1" w:themeFillShade="BF"/>
            <w:textDirection w:val="btLr"/>
          </w:tcPr>
          <w:p w14:paraId="38A166D5" w14:textId="77777777" w:rsidR="00F25F69" w:rsidRPr="00D45126" w:rsidRDefault="00F25F69" w:rsidP="00DD4A49">
            <w:pPr>
              <w:ind w:left="113" w:right="113" w:firstLine="0"/>
              <w:jc w:val="center"/>
              <w:rPr>
                <w:b/>
                <w:sz w:val="28"/>
                <w:szCs w:val="28"/>
              </w:rPr>
            </w:pPr>
          </w:p>
        </w:tc>
        <w:tc>
          <w:tcPr>
            <w:tcW w:w="1593" w:type="dxa"/>
            <w:shd w:val="clear" w:color="auto" w:fill="D9D9D9" w:themeFill="background1" w:themeFillShade="D9"/>
          </w:tcPr>
          <w:p w14:paraId="38A166D6" w14:textId="77777777" w:rsidR="00F25F69" w:rsidRDefault="00F25F69" w:rsidP="00DD4A49">
            <w:pPr>
              <w:ind w:left="360"/>
              <w:rPr>
                <w:sz w:val="24"/>
                <w:szCs w:val="24"/>
              </w:rPr>
            </w:pPr>
          </w:p>
          <w:p w14:paraId="38A166D7" w14:textId="77777777" w:rsidR="00F25F69" w:rsidRPr="00EF3624" w:rsidRDefault="00F25F69" w:rsidP="00DD4A49">
            <w:pPr>
              <w:ind w:left="360"/>
              <w:rPr>
                <w:b/>
                <w:sz w:val="24"/>
                <w:szCs w:val="24"/>
              </w:rPr>
            </w:pPr>
            <w:r w:rsidRPr="00EF3624">
              <w:rPr>
                <w:b/>
                <w:sz w:val="24"/>
                <w:szCs w:val="24"/>
              </w:rPr>
              <w:t>Clarity</w:t>
            </w:r>
          </w:p>
        </w:tc>
        <w:tc>
          <w:tcPr>
            <w:tcW w:w="2907" w:type="dxa"/>
          </w:tcPr>
          <w:p w14:paraId="38A166D8" w14:textId="77777777" w:rsidR="00F25F69" w:rsidRPr="007D30D8" w:rsidRDefault="00F25F69" w:rsidP="00AC5659">
            <w:pPr>
              <w:ind w:left="0" w:firstLine="0"/>
              <w:rPr>
                <w:sz w:val="20"/>
                <w:szCs w:val="20"/>
              </w:rPr>
            </w:pPr>
            <w:r>
              <w:rPr>
                <w:sz w:val="20"/>
                <w:szCs w:val="20"/>
              </w:rPr>
              <w:t>You used language that was unique, descriptive, and appropriate for audience and enhanced your message.</w:t>
            </w:r>
          </w:p>
        </w:tc>
        <w:tc>
          <w:tcPr>
            <w:tcW w:w="2340" w:type="dxa"/>
            <w:shd w:val="clear" w:color="auto" w:fill="D9D9D9" w:themeFill="background1" w:themeFillShade="D9"/>
          </w:tcPr>
          <w:p w14:paraId="38A166D9" w14:textId="77777777" w:rsidR="00F25F69" w:rsidRPr="00786005" w:rsidRDefault="00F25F69" w:rsidP="00AC5659">
            <w:pPr>
              <w:ind w:left="0" w:firstLine="0"/>
              <w:rPr>
                <w:sz w:val="20"/>
                <w:szCs w:val="20"/>
              </w:rPr>
            </w:pPr>
            <w:r>
              <w:rPr>
                <w:sz w:val="20"/>
                <w:szCs w:val="20"/>
              </w:rPr>
              <w:t>You used language that was clear, topic-related and helped to clarify the information you presented for your audience.</w:t>
            </w:r>
          </w:p>
        </w:tc>
        <w:tc>
          <w:tcPr>
            <w:tcW w:w="3330" w:type="dxa"/>
          </w:tcPr>
          <w:p w14:paraId="38A166DA" w14:textId="77777777" w:rsidR="00F25F69" w:rsidRPr="007D30D8" w:rsidRDefault="00F25F69" w:rsidP="00AC5659">
            <w:pPr>
              <w:ind w:left="0" w:firstLine="0"/>
              <w:rPr>
                <w:sz w:val="20"/>
                <w:szCs w:val="20"/>
              </w:rPr>
            </w:pPr>
            <w:r>
              <w:rPr>
                <w:sz w:val="20"/>
                <w:szCs w:val="20"/>
              </w:rPr>
              <w:t>With some help, you used language that related to your topic and delivered your message clearly. Begin to think about how you can be more descriptive and create interest for your readers through the language you use.</w:t>
            </w:r>
          </w:p>
        </w:tc>
        <w:tc>
          <w:tcPr>
            <w:tcW w:w="3150" w:type="dxa"/>
          </w:tcPr>
          <w:p w14:paraId="38A166DB" w14:textId="77777777" w:rsidR="00F25F69" w:rsidRPr="007D30D8" w:rsidRDefault="00F25F69" w:rsidP="00AC5659">
            <w:pPr>
              <w:ind w:left="0" w:firstLine="0"/>
              <w:rPr>
                <w:sz w:val="20"/>
                <w:szCs w:val="20"/>
              </w:rPr>
            </w:pPr>
            <w:r>
              <w:rPr>
                <w:sz w:val="20"/>
                <w:szCs w:val="20"/>
              </w:rPr>
              <w:t>What vocabulary relates to your topic? What words help you to move from one idea to the next (transitions)? How can you deliver your message interestingly? As you are composing your news article, really think about the words you will use.</w:t>
            </w:r>
          </w:p>
        </w:tc>
      </w:tr>
    </w:tbl>
    <w:p w14:paraId="38A166DD" w14:textId="77777777" w:rsidR="00AE33BC" w:rsidRDefault="00AE33BC">
      <w:pPr>
        <w:rPr>
          <w:b/>
          <w:sz w:val="28"/>
          <w:szCs w:val="28"/>
        </w:rPr>
      </w:pPr>
    </w:p>
    <w:p w14:paraId="38A166DE" w14:textId="77777777" w:rsidR="00EF3624" w:rsidRPr="00AE33BC" w:rsidRDefault="00EF3624">
      <w:pPr>
        <w:rPr>
          <w:b/>
          <w:sz w:val="28"/>
          <w:szCs w:val="28"/>
        </w:rPr>
      </w:pPr>
      <w:r>
        <w:rPr>
          <w:b/>
          <w:sz w:val="28"/>
          <w:szCs w:val="28"/>
        </w:rPr>
        <w:t>Feedback:</w:t>
      </w:r>
    </w:p>
    <w:sectPr w:rsidR="00EF3624"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9025F"/>
    <w:rsid w:val="000C00AB"/>
    <w:rsid w:val="00154A41"/>
    <w:rsid w:val="00194F52"/>
    <w:rsid w:val="001A4AB3"/>
    <w:rsid w:val="003029D3"/>
    <w:rsid w:val="003C4B4F"/>
    <w:rsid w:val="003E3DC4"/>
    <w:rsid w:val="004E31E1"/>
    <w:rsid w:val="00524D6F"/>
    <w:rsid w:val="008C150C"/>
    <w:rsid w:val="00AB2DF4"/>
    <w:rsid w:val="00AB7381"/>
    <w:rsid w:val="00AE33BC"/>
    <w:rsid w:val="00B218A7"/>
    <w:rsid w:val="00B34608"/>
    <w:rsid w:val="00BD1099"/>
    <w:rsid w:val="00BD69BA"/>
    <w:rsid w:val="00D45126"/>
    <w:rsid w:val="00D7758B"/>
    <w:rsid w:val="00DD4A49"/>
    <w:rsid w:val="00E265BB"/>
    <w:rsid w:val="00EF3624"/>
    <w:rsid w:val="00F25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16699"/>
  <w15:docId w15:val="{F6E46F8E-77C2-4811-8D53-3F8C7A6AA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3624"/>
    <w:rPr>
      <w:rFonts w:ascii="Tahoma" w:hAnsi="Tahoma" w:cs="Tahoma"/>
      <w:sz w:val="16"/>
      <w:szCs w:val="16"/>
    </w:rPr>
  </w:style>
  <w:style w:type="character" w:customStyle="1" w:styleId="BalloonTextChar">
    <w:name w:val="Balloon Text Char"/>
    <w:basedOn w:val="DefaultParagraphFont"/>
    <w:link w:val="BalloonText"/>
    <w:uiPriority w:val="99"/>
    <w:semiHidden/>
    <w:rsid w:val="00EF36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22992CFE1B9A4985EDDF0086AD4047" ma:contentTypeVersion="0" ma:contentTypeDescription="Create a new document." ma:contentTypeScope="" ma:versionID="30cede8718cc9044219c9f223b1b4e2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E6180B-A7C8-4EF8-99D0-F3F4664402F5}">
  <ds:schemaRefs>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013F05E-A462-4BD2-A4C3-015964AE3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F06C400-1797-4AE4-8504-886405A1B0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2024-08-21T17:50:00Z</dcterms:created>
  <dcterms:modified xsi:type="dcterms:W3CDTF">2024-08-21T17:50:00Z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0x0101005022992CFE1B9A4985EDDF0086AD4047</vt:lpwstr>
  </property>
</Properties>
</file>