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45pt;height:48.25pt;z-index:251638784;mso-width-percent:400;mso-height-percent:200;mso-width-percent:400;mso-height-percent:200;mso-width-relative:margin;mso-height-relative:margin">
            <v:textbox style="mso-fit-shape-to-text:t">
              <w:txbxContent>
                <w:p w:rsidR="00D07D7E" w:rsidRDefault="00D07D7E" w:rsidP="00734A1A">
                  <w:r>
                    <w:t>Task:</w:t>
                  </w:r>
                </w:p>
                <w:p w:rsidR="00D07D7E" w:rsidRDefault="00D07D7E" w:rsidP="00734A1A">
                  <w:r>
                    <w:t>Listening and Reader Response Journals</w:t>
                  </w:r>
                </w:p>
                <w:p w:rsidR="00D07D7E" w:rsidRPr="00734A1A" w:rsidRDefault="00D07D7E" w:rsidP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1856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39808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0832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4928;mso-height-percent:200;mso-height-percent:200;mso-width-relative:margin;mso-height-relative:margin">
            <v:textbox style="mso-fit-shape-to-text:t">
              <w:txbxContent>
                <w:p w:rsidR="00D07D7E" w:rsidRDefault="00D07D7E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2880;mso-height-percent:200;mso-height-percent:200;mso-width-relative:margin;mso-height-relative:margin">
            <v:textbox style="mso-fit-shape-to-text:t">
              <w:txbxContent>
                <w:p w:rsidR="00D07D7E" w:rsidRDefault="00D07D7E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3904;mso-height-percent:200;mso-height-percent:200;mso-width-relative:margin;mso-height-relative:margin">
            <v:textbox style="mso-fit-shape-to-text:t">
              <w:txbxContent>
                <w:p w:rsidR="00D07D7E" w:rsidRDefault="00D07D7E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240;mso-height-percent:200;mso-height-percent:200;mso-width-relative:margin;mso-height-relative:margin">
            <v:textbox style="mso-fit-shape-to-text:t">
              <w:txbxContent>
                <w:p w:rsidR="00D07D7E" w:rsidRDefault="00D07D7E" w:rsidP="00734A1A">
                  <w:r>
                    <w:t>Brainstorm topics from reading selection</w:t>
                  </w:r>
                </w:p>
                <w:p w:rsidR="00D07D7E" w:rsidRPr="00734A1A" w:rsidRDefault="00D07D7E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2096;mso-height-percent:200;mso-height-percent:200;mso-width-relative:margin;mso-height-relative:margin">
            <v:textbox style="mso-fit-shape-to-text:t">
              <w:txbxContent>
                <w:p w:rsidR="00D07D7E" w:rsidRDefault="00D07D7E">
                  <w:r>
                    <w:t>Pause to allow students to write down topics</w:t>
                  </w:r>
                </w:p>
                <w:p w:rsidR="00D07D7E" w:rsidRDefault="00D07D7E"/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5952;mso-height-percent:200;mso-height-percent:200;mso-width-relative:margin;mso-height-relative:margin">
            <v:textbox style="mso-fit-shape-to-text:t">
              <w:txbxContent>
                <w:p w:rsidR="00D07D7E" w:rsidRDefault="00D07D7E">
                  <w:r>
                    <w:t>Review what a good paragraph includes</w:t>
                  </w:r>
                </w:p>
                <w:p w:rsidR="00D07D7E" w:rsidRDefault="00D07D7E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9264;mso-height-percent:200;mso-height-percent:200;mso-width-relative:margin;mso-height-relative:margin">
            <v:textbox style="mso-fit-shape-to-text:t">
              <w:txbxContent>
                <w:p w:rsidR="00D07D7E" w:rsidRDefault="00D07D7E">
                  <w:r>
                    <w:t>Choose one topic together</w:t>
                  </w:r>
                </w:p>
                <w:p w:rsidR="00D07D7E" w:rsidRDefault="00D07D7E"/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3120;mso-height-percent:200;mso-height-percent:200;mso-width-relative:margin;mso-height-relative:margin">
            <v:textbox style="mso-fit-shape-to-text:t">
              <w:txbxContent>
                <w:p w:rsidR="00D07D7E" w:rsidRDefault="00D07D7E">
                  <w:r>
                    <w:t>Review vocabulary</w:t>
                  </w:r>
                </w:p>
                <w:p w:rsidR="00D07D7E" w:rsidRDefault="00D07D7E"/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4.8pt;z-index:251646976;mso-height-percent:200;mso-height-percent:200;mso-width-relative:margin;mso-height-relative:margin">
            <v:textbox style="mso-fit-shape-to-text:t">
              <w:txbxContent>
                <w:p w:rsidR="00D07D7E" w:rsidRDefault="00D07D7E" w:rsidP="00337CDA">
                  <w:r>
                    <w:t>Review how to take notes during oral reading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0288;mso-height-percent:200;mso-height-percent:200;mso-width-relative:margin;mso-height-relative:margin">
            <v:textbox style="mso-fit-shape-to-text:t">
              <w:txbxContent>
                <w:p w:rsidR="00D07D7E" w:rsidRDefault="00D07D7E">
                  <w:r>
                    <w:t>Model paragraph writing- beginning sentence, body, and closing sentence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4144;mso-height-percent:200;mso-height-percent:200;mso-width-relative:margin;mso-height-relative:margin">
            <v:textbox style="mso-fit-shape-to-text:t">
              <w:txbxContent>
                <w:p w:rsidR="00D07D7E" w:rsidRDefault="00D07D7E">
                  <w:r>
                    <w:t>Complete template sheet</w:t>
                  </w:r>
                </w:p>
                <w:p w:rsidR="00D07D7E" w:rsidRDefault="00D07D7E"/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8000;mso-height-percent:200;mso-height-percent:200;mso-width-relative:margin;mso-height-relative:margin">
            <v:textbox style="mso-fit-shape-to-text:t">
              <w:txbxContent>
                <w:p w:rsidR="00D07D7E" w:rsidRDefault="00D07D7E">
                  <w:r>
                    <w:t>Look at response starters</w:t>
                  </w:r>
                </w:p>
                <w:p w:rsidR="00D07D7E" w:rsidRDefault="00D07D7E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1312;mso-height-percent:200;mso-height-percent:200;mso-width-relative:margin;mso-height-relative:margin">
            <v:textbox style="mso-fit-shape-to-text:t">
              <w:txbxContent>
                <w:p w:rsidR="00D07D7E" w:rsidRDefault="00D07D7E">
                  <w:r>
                    <w:t>Students select topic and create paragraph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34.8pt;z-index:251655168;mso-height-percent:200;mso-height-percent:200;mso-width-relative:margin;mso-height-relative:margin">
            <v:textbox style="mso-fit-shape-to-text:t">
              <w:txbxContent>
                <w:p w:rsidR="00D07D7E" w:rsidRDefault="00751BA8">
                  <w:r>
                    <w:t>Listen to text and make jot notes</w:t>
                  </w:r>
                </w:p>
                <w:p w:rsidR="00D07D7E" w:rsidRDefault="00D07D7E"/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024;mso-width-relative:margin;mso-height-relative:margin">
            <v:textbox>
              <w:txbxContent>
                <w:p w:rsidR="00D07D7E" w:rsidRPr="00734A1A" w:rsidRDefault="00D07D7E" w:rsidP="00734A1A">
                  <w:pPr>
                    <w:ind w:left="0" w:firstLine="0"/>
                  </w:pPr>
                  <w:r>
                    <w:t xml:space="preserve">       Background to literature selection (vocabulary, genre, time period)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2336;mso-height-percent:200;mso-height-percent:200;mso-width-relative:margin;mso-height-relative:margin">
            <v:textbox style="mso-fit-shape-to-text:t">
              <w:txbxContent>
                <w:p w:rsidR="00D07D7E" w:rsidRDefault="00D07D7E">
                  <w:r>
                    <w:t>Students revise and edit paragraph</w:t>
                  </w:r>
                </w:p>
                <w:p w:rsidR="00D07D7E" w:rsidRDefault="00D07D7E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56192;mso-height-percent:200;mso-height-percent:200;mso-width-relative:margin;mso-height-relative:margin">
            <v:textbox style="mso-fit-shape-to-text:t">
              <w:txbxContent>
                <w:p w:rsidR="00D07D7E" w:rsidRDefault="00751BA8">
                  <w:r>
                    <w:t>Reflect on text form, author’s intent and craft</w:t>
                  </w:r>
                </w:p>
                <w:p w:rsidR="00D07D7E" w:rsidRDefault="00D07D7E"/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4.8pt;z-index:251650048;mso-height-percent:200;mso-height-percent:200;mso-width-relative:margin;mso-height-relative:margin">
            <v:textbox style="mso-fit-shape-to-text:t">
              <w:txbxContent>
                <w:p w:rsidR="00D07D7E" w:rsidRDefault="00D07D7E"/>
                <w:p w:rsidR="00D07D7E" w:rsidRDefault="00D07D7E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360;mso-height-percent:200;mso-height-percent:200;mso-width-relative:margin;mso-height-relative:margin">
            <v:textbox style="mso-fit-shape-to-text:t">
              <w:txbxContent>
                <w:p w:rsidR="00D07D7E" w:rsidRDefault="00D07D7E" w:rsidP="00D75448"/>
                <w:p w:rsidR="00D07D7E" w:rsidRPr="00D75448" w:rsidRDefault="00D07D7E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34.8pt;z-index:251657216;mso-height-percent:200;mso-height-percent:200;mso-width-relative:margin;mso-height-relative:margin">
            <v:textbox style="mso-fit-shape-to-text:t">
              <w:txbxContent>
                <w:p w:rsidR="00D07D7E" w:rsidRDefault="00751BA8">
                  <w:r>
                    <w:t>Discuss message and connections</w:t>
                  </w:r>
                </w:p>
                <w:p w:rsidR="00D07D7E" w:rsidRDefault="00D07D7E"/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1072;mso-height-percent:200;mso-height-percent:200;mso-width-relative:margin;mso-height-relative:margin">
            <v:textbox style="mso-fit-shape-to-text:t">
              <w:txbxContent>
                <w:p w:rsidR="00D07D7E" w:rsidRDefault="00D07D7E"/>
                <w:p w:rsidR="00D07D7E" w:rsidRDefault="00D07D7E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751BA8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8.45pt;margin-top:8.8pt;width:257.75pt;height:132.2pt;z-index:251672576;mso-width-percent:400;mso-width-percent:400;mso-width-relative:margin;mso-height-relative:margin">
            <v:textbox>
              <w:txbxContent>
                <w:p w:rsidR="00D07D7E" w:rsidRDefault="00D07D7E"/>
                <w:p w:rsidR="00D07D7E" w:rsidRDefault="00D07D7E">
                  <w:r>
                    <w:t>How to take notes</w:t>
                  </w:r>
                </w:p>
                <w:p w:rsidR="00D07D7E" w:rsidRDefault="00D07D7E">
                  <w:r>
                    <w:t>Active listening skills</w:t>
                  </w:r>
                </w:p>
                <w:p w:rsidR="00D07D7E" w:rsidRDefault="00D07D7E">
                  <w:r>
                    <w:t>Components of a paragraph</w:t>
                  </w:r>
                </w:p>
                <w:p w:rsidR="00D07D7E" w:rsidRDefault="00D07D7E">
                  <w:r>
                    <w:t>Revising and editing skills</w:t>
                  </w:r>
                </w:p>
                <w:p w:rsidR="00751BA8" w:rsidRDefault="00751BA8">
                  <w:r>
                    <w:t>Author’s craft, intent, message and text form</w:t>
                  </w:r>
                </w:p>
                <w:p w:rsidR="00751BA8" w:rsidRDefault="00751BA8">
                  <w:r>
                    <w:t>Ways to connect to a text</w:t>
                  </w:r>
                </w:p>
                <w:p w:rsidR="00751BA8" w:rsidRDefault="00751BA8">
                  <w:r>
                    <w:t>Background to chosen texts</w:t>
                  </w:r>
                </w:p>
                <w:p w:rsidR="00D07D7E" w:rsidRDefault="00D07D7E"/>
                <w:p w:rsidR="00D07D7E" w:rsidRDefault="00D07D7E"/>
                <w:p w:rsidR="00D07D7E" w:rsidRDefault="00D07D7E" w:rsidP="00337CDA">
                  <w:pPr>
                    <w:ind w:left="0" w:firstLine="0"/>
                  </w:pPr>
                </w:p>
              </w:txbxContent>
            </v:textbox>
          </v:shape>
        </w:pict>
      </w:r>
    </w:p>
    <w:p w:rsidR="00D75448" w:rsidRDefault="001E7030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4in;margin-top:.65pt;width:375pt;height:133.4pt;z-index:251673600;mso-width-relative:margin;mso-height-relative:margin">
            <v:textbox>
              <w:txbxContent>
                <w:p w:rsidR="00D07D7E" w:rsidRDefault="001E7030" w:rsidP="001E7030">
                  <w:pPr>
                    <w:numPr>
                      <w:ilvl w:val="0"/>
                      <w:numId w:val="2"/>
                    </w:numPr>
                  </w:pPr>
                  <w:r>
                    <w:t xml:space="preserve">That </w:t>
                  </w:r>
                  <w:r w:rsidR="00D07D7E">
                    <w:t xml:space="preserve">precise language </w:t>
                  </w:r>
                  <w:r>
                    <w:t xml:space="preserve">is needed </w:t>
                  </w:r>
                  <w:r w:rsidR="00D07D7E">
                    <w:t xml:space="preserve">to communicate </w:t>
                  </w:r>
                  <w:r>
                    <w:t xml:space="preserve">a message </w:t>
                  </w:r>
                  <w:r w:rsidR="00D07D7E">
                    <w:t>effectively</w:t>
                  </w:r>
                </w:p>
                <w:p w:rsidR="00D07D7E" w:rsidRDefault="00D07D7E" w:rsidP="001E7030">
                  <w:pPr>
                    <w:numPr>
                      <w:ilvl w:val="0"/>
                      <w:numId w:val="2"/>
                    </w:numPr>
                  </w:pPr>
                  <w:r>
                    <w:t>Paragraphs require a strong opening, body, and effective closing</w:t>
                  </w:r>
                </w:p>
                <w:p w:rsidR="00D07D7E" w:rsidRDefault="00D07D7E" w:rsidP="001E7030">
                  <w:pPr>
                    <w:numPr>
                      <w:ilvl w:val="0"/>
                      <w:numId w:val="2"/>
                    </w:numPr>
                  </w:pPr>
                  <w:r>
                    <w:t>Active listening skills lead to comprehension</w:t>
                  </w:r>
                </w:p>
                <w:p w:rsidR="001E7030" w:rsidRDefault="001E7030" w:rsidP="001E7030">
                  <w:pPr>
                    <w:numPr>
                      <w:ilvl w:val="0"/>
                      <w:numId w:val="2"/>
                    </w:numPr>
                  </w:pPr>
                  <w:r>
                    <w:t>Sometimes, writing information as we hear it helps us to make sense of what we have heard later.</w:t>
                  </w:r>
                </w:p>
                <w:p w:rsidR="001E7030" w:rsidRDefault="001E7030" w:rsidP="001E7030">
                  <w:pPr>
                    <w:numPr>
                      <w:ilvl w:val="0"/>
                      <w:numId w:val="2"/>
                    </w:numPr>
                  </w:pPr>
                  <w:r>
                    <w:t>That responding to texts means engaging in them, remembering important aspects of them, reflecting on them and connecting them to knowledge and experiences we already have had.</w:t>
                  </w:r>
                </w:p>
                <w:p w:rsidR="001E7030" w:rsidRDefault="001E7030" w:rsidP="001E7030">
                  <w:pPr>
                    <w:ind w:left="360" w:firstLine="0"/>
                  </w:pPr>
                </w:p>
                <w:p w:rsidR="00D07D7E" w:rsidRDefault="00D07D7E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1E7030" w:rsidP="00D75448">
      <w:pPr>
        <w:ind w:left="0" w:firstLine="0"/>
      </w:pPr>
      <w:r>
        <w:rPr>
          <w:noProof/>
          <w:lang w:eastAsia="zh-TW"/>
        </w:rPr>
        <w:pict>
          <v:shape id="_x0000_s1061" type="#_x0000_t202" style="position:absolute;margin-left:-25.85pt;margin-top:7.95pt;width:282.1pt;height:116.7pt;z-index:251674624;mso-width-relative:margin;mso-height-relative:margin">
            <v:textbox>
              <w:txbxContent>
                <w:p w:rsidR="00D07D7E" w:rsidRDefault="00D07D7E">
                  <w:r>
                    <w:t xml:space="preserve">Creating jot notes on ideas from the selection </w:t>
                  </w:r>
                </w:p>
                <w:p w:rsidR="00D07D7E" w:rsidRDefault="00D07D7E">
                  <w:r>
                    <w:t>Completing template as selection is read</w:t>
                  </w:r>
                </w:p>
                <w:p w:rsidR="00D07D7E" w:rsidRDefault="00D07D7E" w:rsidP="00D07D7E">
                  <w:r>
                    <w:t>Collaborating on writing a paragraph</w:t>
                  </w:r>
                </w:p>
                <w:p w:rsidR="00D07D7E" w:rsidRDefault="00D07D7E" w:rsidP="00D07D7E">
                  <w:r>
                    <w:t>Composing a paragraph</w:t>
                  </w:r>
                </w:p>
                <w:p w:rsidR="00D07D7E" w:rsidRDefault="00D07D7E" w:rsidP="00D07D7E">
                  <w:r>
                    <w:t>Revising and editing paragraph</w:t>
                  </w:r>
                </w:p>
                <w:p w:rsidR="001E7030" w:rsidRDefault="001E7030" w:rsidP="00D07D7E">
                  <w:r>
                    <w:t>Listening to texts</w:t>
                  </w:r>
                </w:p>
                <w:p w:rsidR="001E7030" w:rsidRDefault="001E7030" w:rsidP="00D07D7E">
                  <w:r>
                    <w:t>Responding to a text</w:t>
                  </w:r>
                </w:p>
                <w:p w:rsidR="001E7030" w:rsidRDefault="001E7030" w:rsidP="00D07D7E">
                  <w:r>
                    <w:t>Choosing a prompt that is meaningful and engaging</w:t>
                  </w:r>
                </w:p>
              </w:txbxContent>
            </v:textbox>
          </v:shape>
        </w:pict>
      </w:r>
      <w:r w:rsidR="009C1EEF">
        <w:rPr>
          <w:noProof/>
          <w:lang w:eastAsia="zh-TW"/>
        </w:rPr>
        <w:pict>
          <v:shape id="_x0000_s1062" type="#_x0000_t202" style="position:absolute;margin-left:397.35pt;margin-top:11.65pt;width:257.75pt;height:112.4pt;z-index:251675648;mso-width-percent:400;mso-width-percent:400;mso-width-relative:margin;mso-height-relative:margin">
            <v:textbox>
              <w:txbxContent>
                <w:p w:rsidR="00D07D7E" w:rsidRDefault="00D07D7E">
                  <w:r>
                    <w:t>How does choosing vocabulary help communicate effectively?</w:t>
                  </w:r>
                </w:p>
                <w:p w:rsidR="00D07D7E" w:rsidRDefault="00D07D7E">
                  <w:r>
                    <w:t>What elements constitute a well-organized paragraph?</w:t>
                  </w:r>
                </w:p>
                <w:p w:rsidR="00D07D7E" w:rsidRDefault="00D07D7E">
                  <w:r>
                    <w:t>What are active listening skills?</w:t>
                  </w:r>
                </w:p>
                <w:p w:rsidR="001E7030" w:rsidRDefault="001E7030">
                  <w:r>
                    <w:t>Why do we make jot notes?</w:t>
                  </w:r>
                </w:p>
                <w:p w:rsidR="001E7030" w:rsidRDefault="001E7030">
                  <w:r>
                    <w:t>How can I respond to texts? How can I get better at this?</w:t>
                  </w:r>
                </w:p>
                <w:p w:rsidR="00D07D7E" w:rsidRDefault="00D07D7E"/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2B31A7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2pt;height:21.4pt;z-index:251669504;mso-width-percent:400;mso-height-percent:200;mso-width-percent:400;mso-height-percent:200;mso-width-relative:margin;mso-height-relative:margin">
            <v:textbox style="mso-fit-shape-to-text:t">
              <w:txbxContent>
                <w:p w:rsidR="00D07D7E" w:rsidRDefault="00C95915">
                  <w:r>
                    <w:t>CC 6.3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45pt;height:21.4pt;z-index:251664384;mso-width-percent:400;mso-height-percent:200;mso-width-percent:400;mso-height-percent:200;mso-width-relative:margin;mso-height-relative:margin">
            <v:textbox style="mso-fit-shape-to-text:t">
              <w:txbxContent>
                <w:p w:rsidR="00D07D7E" w:rsidRDefault="00D07D7E">
                  <w:r>
                    <w:t>CR6.1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2pt;height:21.4pt;z-index:251668480;mso-width-percent:400;mso-height-percent:200;mso-width-percent:400;mso-height-percent:200;mso-width-relative:margin;mso-height-relative:margin">
            <v:textbox style="mso-fit-shape-to-text:t">
              <w:txbxContent>
                <w:p w:rsidR="00D07D7E" w:rsidRDefault="00C95915">
                  <w:r>
                    <w:t>CC 6.8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2pt;height:21.4pt;z-index:251665408;mso-width-percent:400;mso-height-percent:200;mso-width-percent:400;mso-height-percent:200;mso-width-relative:margin;mso-height-relative:margin">
            <v:textbox style="mso-fit-shape-to-text:t">
              <w:txbxContent>
                <w:p w:rsidR="00D07D7E" w:rsidRDefault="00D07D7E">
                  <w:r>
                    <w:t>CR 6.2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45pt;height:21.4pt;z-index:251670528;mso-width-percent:400;mso-height-percent:200;mso-width-percent:400;mso-height-percent:200;mso-width-relative:margin;mso-height-relative:margin">
            <v:textbox style="mso-fit-shape-to-text:t">
              <w:txbxContent>
                <w:p w:rsidR="00D07D7E" w:rsidRDefault="00C95915">
                  <w:r>
                    <w:t>AR 6.1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45pt;height:21.4pt;z-index:251666432;mso-width-percent:400;mso-height-percent:200;mso-width-percent:400;mso-height-percent:200;mso-width-relative:margin;mso-height-relative:margin">
            <v:textbox style="mso-fit-shape-to-text:t">
              <w:txbxContent>
                <w:p w:rsidR="00D07D7E" w:rsidRDefault="00D07D7E">
                  <w:r>
                    <w:t>CR 6.3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45pt;height:21.4pt;z-index:251671552;mso-width-percent:400;mso-height-percent:200;mso-width-percent:400;mso-height-percent:200;mso-width-relative:margin;mso-height-relative:margin">
            <v:textbox style="mso-fit-shape-to-text:t">
              <w:txbxContent>
                <w:p w:rsidR="00D07D7E" w:rsidRDefault="00C95915">
                  <w:r>
                    <w:t xml:space="preserve">AR 6.2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2pt;height:21.4pt;z-index:251667456;mso-width-percent:400;mso-height-percent:200;mso-width-percent:400;mso-height-percent:200;mso-width-relative:margin;mso-height-relative:margin">
            <v:textbox style="mso-fit-shape-to-text:t">
              <w:txbxContent>
                <w:p w:rsidR="00D07D7E" w:rsidRDefault="00D07D7E">
                  <w:r>
                    <w:t>CR 6.5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C95915" w:rsidP="00D75448">
      <w:pPr>
        <w:ind w:left="0" w:firstLine="0"/>
      </w:pPr>
      <w:r>
        <w:rPr>
          <w:noProof/>
        </w:rPr>
        <w:pict>
          <v:shape id="_x0000_s1063" type="#_x0000_t202" style="position:absolute;margin-left:140.2pt;margin-top:1.4pt;width:257.45pt;height:21.4pt;z-index:251676672;mso-width-percent:400;mso-height-percent:200;mso-width-percent:400;mso-height-percent:200;mso-width-relative:margin;mso-height-relative:margin">
            <v:textbox style="mso-fit-shape-to-text:t">
              <w:txbxContent>
                <w:p w:rsidR="00C95915" w:rsidRDefault="00C95915" w:rsidP="00C95915">
                  <w:r>
                    <w:t>AR 6.3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70358"/>
    <w:multiLevelType w:val="hybridMultilevel"/>
    <w:tmpl w:val="E758D4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CFD37F2"/>
    <w:multiLevelType w:val="hybridMultilevel"/>
    <w:tmpl w:val="DC483A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147560"/>
    <w:rsid w:val="001E7030"/>
    <w:rsid w:val="002B31A7"/>
    <w:rsid w:val="00337CDA"/>
    <w:rsid w:val="003B327D"/>
    <w:rsid w:val="003F1D45"/>
    <w:rsid w:val="0046544F"/>
    <w:rsid w:val="00734A1A"/>
    <w:rsid w:val="00751BA8"/>
    <w:rsid w:val="009C1EEF"/>
    <w:rsid w:val="00C95915"/>
    <w:rsid w:val="00D07D7E"/>
    <w:rsid w:val="00D75448"/>
    <w:rsid w:val="00D7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82A899D86FC40BD774B95A4B6109F" ma:contentTypeVersion="0" ma:contentTypeDescription="Create a new document." ma:contentTypeScope="" ma:versionID="3d1499e5ddd490aab1fc9f62cf0f10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6EEA58-623F-43EE-9E32-20C7FECFE16E}"/>
</file>

<file path=customXml/itemProps2.xml><?xml version="1.0" encoding="utf-8"?>
<ds:datastoreItem xmlns:ds="http://schemas.openxmlformats.org/officeDocument/2006/customXml" ds:itemID="{8F1C7C23-1A07-4EBA-B3DE-DC41731BBC1C}"/>
</file>

<file path=customXml/itemProps3.xml><?xml version="1.0" encoding="utf-8"?>
<ds:datastoreItem xmlns:ds="http://schemas.openxmlformats.org/officeDocument/2006/customXml" ds:itemID="{9A6A102F-5A64-46A1-A152-59A0E25D43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cp:lastPrinted>2010-04-14T15:45:00Z</cp:lastPrinted>
  <dcterms:created xsi:type="dcterms:W3CDTF">2012-05-18T21:13:00Z</dcterms:created>
  <dcterms:modified xsi:type="dcterms:W3CDTF">2012-05-18T21:13:00Z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0x0101006BE82A899D86FC40BD774B95A4B6109F</vt:lpwstr>
  </property>
</Properties>
</file>