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397F" w14:textId="77777777" w:rsidR="00D7758B" w:rsidRDefault="00D648B7" w:rsidP="00BB7355">
      <w:pPr>
        <w:rPr>
          <w:sz w:val="32"/>
          <w:szCs w:val="32"/>
        </w:rPr>
      </w:pPr>
      <w:r>
        <w:rPr>
          <w:sz w:val="32"/>
          <w:szCs w:val="32"/>
        </w:rPr>
        <w:t>Message/ Meaning Formative Rubric       Name ________________</w:t>
      </w:r>
    </w:p>
    <w:p w14:paraId="2C403980" w14:textId="77777777" w:rsidR="00BB7355" w:rsidRDefault="00BB7355" w:rsidP="00BB7355">
      <w:pPr>
        <w:rPr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2124"/>
        <w:gridCol w:w="2129"/>
      </w:tblGrid>
      <w:tr w:rsidR="00D648B7" w:rsidRPr="00BB7355" w14:paraId="2C403986" w14:textId="77777777" w:rsidTr="00D648B7">
        <w:tc>
          <w:tcPr>
            <w:tcW w:w="1844" w:type="dxa"/>
            <w:shd w:val="clear" w:color="auto" w:fill="D9D9D9" w:themeFill="background1" w:themeFillShade="D9"/>
          </w:tcPr>
          <w:p w14:paraId="2C403981" w14:textId="77777777" w:rsidR="00D648B7" w:rsidRPr="00BB7355" w:rsidRDefault="00D648B7" w:rsidP="00BB7355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C403982" w14:textId="77777777" w:rsidR="00D648B7" w:rsidRPr="00BB7355" w:rsidRDefault="00D648B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403983" w14:textId="77777777" w:rsidR="00D648B7" w:rsidRPr="00BB7355" w:rsidRDefault="00D648B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2C403984" w14:textId="77777777" w:rsidR="00D648B7" w:rsidRPr="00BB7355" w:rsidRDefault="00D648B7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2C403985" w14:textId="77777777" w:rsidR="00D648B7" w:rsidRPr="00521A71" w:rsidRDefault="00D648B7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648B7" w:rsidRPr="00E00A99" w14:paraId="2C403990" w14:textId="77777777" w:rsidTr="00D648B7">
        <w:tc>
          <w:tcPr>
            <w:tcW w:w="1844" w:type="dxa"/>
            <w:shd w:val="clear" w:color="auto" w:fill="D9D9D9" w:themeFill="background1" w:themeFillShade="D9"/>
          </w:tcPr>
          <w:p w14:paraId="2C403987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88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Straightforward</w:t>
            </w:r>
          </w:p>
          <w:p w14:paraId="2C403989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8A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8B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0398C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Astute description, logically ordered.</w:t>
            </w:r>
          </w:p>
        </w:tc>
        <w:tc>
          <w:tcPr>
            <w:tcW w:w="1984" w:type="dxa"/>
          </w:tcPr>
          <w:p w14:paraId="2C40398D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 order in basic format.</w:t>
            </w:r>
          </w:p>
        </w:tc>
        <w:tc>
          <w:tcPr>
            <w:tcW w:w="2124" w:type="dxa"/>
          </w:tcPr>
          <w:p w14:paraId="2C40398E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Predictable order with gaps in sequence. Help was need to be more straightforward</w:t>
            </w:r>
          </w:p>
        </w:tc>
        <w:tc>
          <w:tcPr>
            <w:tcW w:w="2129" w:type="dxa"/>
          </w:tcPr>
          <w:p w14:paraId="2C40398F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Few connections; many gaps to fill. Much more time needs to be spent considering the precise message.</w:t>
            </w:r>
          </w:p>
        </w:tc>
      </w:tr>
      <w:tr w:rsidR="00D648B7" w:rsidRPr="00E00A99" w14:paraId="2C40399A" w14:textId="77777777" w:rsidTr="00D648B7">
        <w:tc>
          <w:tcPr>
            <w:tcW w:w="1844" w:type="dxa"/>
            <w:shd w:val="clear" w:color="auto" w:fill="D9D9D9" w:themeFill="background1" w:themeFillShade="D9"/>
          </w:tcPr>
          <w:p w14:paraId="2C403991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92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93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details</w:t>
            </w:r>
          </w:p>
          <w:p w14:paraId="2C403994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95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03996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is exceptionally confident. Details well-described and lead to a deepening of the message.</w:t>
            </w:r>
          </w:p>
        </w:tc>
        <w:tc>
          <w:tcPr>
            <w:tcW w:w="1984" w:type="dxa"/>
          </w:tcPr>
          <w:p w14:paraId="2C403997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is genuinely confident. The details support the message/meaning.</w:t>
            </w:r>
          </w:p>
        </w:tc>
        <w:tc>
          <w:tcPr>
            <w:tcW w:w="2124" w:type="dxa"/>
          </w:tcPr>
          <w:p w14:paraId="2C403998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was needed to develop details that support the message.</w:t>
            </w:r>
          </w:p>
        </w:tc>
        <w:tc>
          <w:tcPr>
            <w:tcW w:w="2129" w:type="dxa"/>
          </w:tcPr>
          <w:p w14:paraId="2C403999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more time needs to be given to pre-writing and working through potential details to support the message.</w:t>
            </w:r>
          </w:p>
        </w:tc>
      </w:tr>
      <w:tr w:rsidR="00D648B7" w:rsidRPr="00E00A99" w14:paraId="2C4039A4" w14:textId="77777777" w:rsidTr="00D648B7">
        <w:tc>
          <w:tcPr>
            <w:tcW w:w="1844" w:type="dxa"/>
            <w:shd w:val="clear" w:color="auto" w:fill="D9D9D9" w:themeFill="background1" w:themeFillShade="D9"/>
          </w:tcPr>
          <w:p w14:paraId="2C40399B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9C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</w:t>
            </w:r>
          </w:p>
          <w:p w14:paraId="2C40399D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9E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9F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039A0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are precise and considered and authentically support the message.</w:t>
            </w:r>
          </w:p>
        </w:tc>
        <w:tc>
          <w:tcPr>
            <w:tcW w:w="1984" w:type="dxa"/>
          </w:tcPr>
          <w:p w14:paraId="2C4039A1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details are relevant and correct.</w:t>
            </w:r>
          </w:p>
        </w:tc>
        <w:tc>
          <w:tcPr>
            <w:tcW w:w="2124" w:type="dxa"/>
          </w:tcPr>
          <w:p w14:paraId="2C4039A2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attention needs to be paid to the accuracy of details, descriptions and explanations.</w:t>
            </w:r>
          </w:p>
        </w:tc>
        <w:tc>
          <w:tcPr>
            <w:tcW w:w="2129" w:type="dxa"/>
          </w:tcPr>
          <w:p w14:paraId="2C4039A3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a haphazard and do not support the message. Much more development is needed.</w:t>
            </w:r>
          </w:p>
        </w:tc>
      </w:tr>
      <w:tr w:rsidR="00D648B7" w:rsidRPr="00E00A99" w14:paraId="2C4039AE" w14:textId="77777777" w:rsidTr="00D648B7">
        <w:tc>
          <w:tcPr>
            <w:tcW w:w="1844" w:type="dxa"/>
            <w:shd w:val="clear" w:color="auto" w:fill="D9D9D9" w:themeFill="background1" w:themeFillShade="D9"/>
          </w:tcPr>
          <w:p w14:paraId="2C4039A5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A6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A7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</w:p>
          <w:p w14:paraId="2C4039A8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A9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039AA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is engaging and thoroughly and completely developed.</w:t>
            </w:r>
          </w:p>
        </w:tc>
        <w:tc>
          <w:tcPr>
            <w:tcW w:w="1984" w:type="dxa"/>
          </w:tcPr>
          <w:p w14:paraId="2C4039AB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practically address the topic and are complete.</w:t>
            </w:r>
          </w:p>
        </w:tc>
        <w:tc>
          <w:tcPr>
            <w:tcW w:w="2124" w:type="dxa"/>
          </w:tcPr>
          <w:p w14:paraId="2C4039AC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help was needed to fully develop the message through details and explanations.</w:t>
            </w:r>
          </w:p>
        </w:tc>
        <w:tc>
          <w:tcPr>
            <w:tcW w:w="2129" w:type="dxa"/>
          </w:tcPr>
          <w:p w14:paraId="2C4039AD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 message. Much work needs to be done in considering the message and how to fully support it.</w:t>
            </w:r>
          </w:p>
        </w:tc>
      </w:tr>
      <w:tr w:rsidR="00D648B7" w:rsidRPr="00E00A99" w14:paraId="2C4039B8" w14:textId="77777777" w:rsidTr="00D648B7">
        <w:tc>
          <w:tcPr>
            <w:tcW w:w="1844" w:type="dxa"/>
            <w:shd w:val="clear" w:color="auto" w:fill="D9D9D9" w:themeFill="background1" w:themeFillShade="D9"/>
          </w:tcPr>
          <w:p w14:paraId="2C4039AF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B0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B1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own words</w:t>
            </w:r>
          </w:p>
          <w:p w14:paraId="2C4039B2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  <w:p w14:paraId="2C4039B3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039B4" w14:textId="77777777" w:rsidR="00D648B7" w:rsidRPr="00BE56E7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E56E7">
              <w:rPr>
                <w:sz w:val="20"/>
                <w:szCs w:val="20"/>
              </w:rPr>
              <w:t>ords are creative and expressive;</w:t>
            </w:r>
            <w:r>
              <w:rPr>
                <w:sz w:val="20"/>
                <w:szCs w:val="20"/>
              </w:rPr>
              <w:t xml:space="preserve"> there is a deep connection to own experiences and knowledge. Author’s voice is a large part of the meaning/message.</w:t>
            </w:r>
          </w:p>
        </w:tc>
        <w:tc>
          <w:tcPr>
            <w:tcW w:w="1984" w:type="dxa"/>
          </w:tcPr>
          <w:p w14:paraId="2C4039B5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own words; author’s voice is clear and consistent.</w:t>
            </w:r>
          </w:p>
        </w:tc>
        <w:tc>
          <w:tcPr>
            <w:tcW w:w="2124" w:type="dxa"/>
          </w:tcPr>
          <w:p w14:paraId="2C4039B6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 was needed to develop the message and link it to author’s voice. More time should be spent developing a message that is personally important.</w:t>
            </w:r>
          </w:p>
        </w:tc>
        <w:tc>
          <w:tcPr>
            <w:tcW w:w="2129" w:type="dxa"/>
          </w:tcPr>
          <w:p w14:paraId="2C4039B7" w14:textId="77777777" w:rsidR="00D648B7" w:rsidRPr="00E00A99" w:rsidRDefault="00D648B7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or no original thoughts or words. More consideration should be given to why this message is personally important.</w:t>
            </w:r>
          </w:p>
        </w:tc>
      </w:tr>
    </w:tbl>
    <w:p w14:paraId="2C4039B9" w14:textId="77777777" w:rsidR="00BB7355" w:rsidRDefault="00BB7355" w:rsidP="00BB7355">
      <w:pPr>
        <w:rPr>
          <w:sz w:val="20"/>
          <w:szCs w:val="20"/>
        </w:rPr>
      </w:pPr>
    </w:p>
    <w:p w14:paraId="2C4039BA" w14:textId="77777777" w:rsidR="00BE56E7" w:rsidRDefault="00BE56E7" w:rsidP="00BB7355">
      <w:pPr>
        <w:rPr>
          <w:sz w:val="32"/>
          <w:szCs w:val="32"/>
        </w:rPr>
      </w:pPr>
    </w:p>
    <w:p w14:paraId="2C4039BB" w14:textId="77777777" w:rsidR="00BE56E7" w:rsidRDefault="00BE56E7" w:rsidP="00BB7355">
      <w:pPr>
        <w:rPr>
          <w:sz w:val="32"/>
          <w:szCs w:val="32"/>
        </w:rPr>
      </w:pPr>
    </w:p>
    <w:p w14:paraId="2C4039BC" w14:textId="77777777" w:rsidR="00BE56E7" w:rsidRDefault="00BE56E7" w:rsidP="00BB7355">
      <w:pPr>
        <w:rPr>
          <w:sz w:val="32"/>
          <w:szCs w:val="32"/>
        </w:rPr>
      </w:pPr>
    </w:p>
    <w:p w14:paraId="2C4039BD" w14:textId="77777777" w:rsidR="00E00A99" w:rsidRPr="00E00A99" w:rsidRDefault="00E00A99" w:rsidP="00BB7355">
      <w:pPr>
        <w:rPr>
          <w:sz w:val="20"/>
          <w:szCs w:val="20"/>
        </w:rPr>
      </w:pPr>
    </w:p>
    <w:sectPr w:rsidR="00E00A99" w:rsidRPr="00E00A99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2769A2"/>
    <w:rsid w:val="00BB7355"/>
    <w:rsid w:val="00BE56E7"/>
    <w:rsid w:val="00D648B7"/>
    <w:rsid w:val="00D7758B"/>
    <w:rsid w:val="00E00A99"/>
    <w:rsid w:val="00E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397F"/>
  <w15:docId w15:val="{B73AA76C-4531-473B-B495-533D53FE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9A9CC-1151-49DF-BA5C-180C37773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10325-EA1B-47A4-B9A0-88722D205B7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F7A583-A721-408E-8ED6-94564F5D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2024-08-21T14:25:00Z</dcterms:created>
  <dcterms:modified xsi:type="dcterms:W3CDTF">2024-08-21T14:25:00Z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