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CFCF" w14:textId="77777777" w:rsidR="008C77FC" w:rsidRDefault="00433591" w:rsidP="009A2F3C">
      <w:pPr>
        <w:jc w:val="center"/>
        <w:rPr>
          <w:rFonts w:ascii="Arial" w:hAnsi="Arial" w:cs="Arial"/>
          <w:b/>
          <w:sz w:val="28"/>
          <w:szCs w:val="28"/>
        </w:rPr>
      </w:pPr>
      <w:r>
        <w:rPr>
          <w:rFonts w:ascii="Arial" w:hAnsi="Arial" w:cs="Arial"/>
          <w:b/>
          <w:noProof/>
          <w:sz w:val="28"/>
          <w:szCs w:val="28"/>
        </w:rPr>
        <w:pict w14:anchorId="5483D024">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6704;mso-wrap-style:none" filled="f" stroked="f">
            <v:textbox style="mso-fit-shape-to-text:t">
              <w:txbxContent>
                <w:p w14:paraId="5483D031" w14:textId="77777777" w:rsidR="00381D21" w:rsidRDefault="002813A9">
                  <w:r>
                    <w:rPr>
                      <w:noProof/>
                    </w:rPr>
                    <w:drawing>
                      <wp:inline distT="0" distB="0" distL="0" distR="0" wp14:anchorId="5483D032" wp14:editId="5483D033">
                        <wp:extent cx="1047750" cy="7620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5483CFD0"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5483CFD1"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050"/>
        <w:gridCol w:w="5882"/>
      </w:tblGrid>
      <w:tr w:rsidR="009A2F3C" w:rsidRPr="00843848" w14:paraId="5483CFD3" w14:textId="77777777" w:rsidTr="00843848">
        <w:tc>
          <w:tcPr>
            <w:tcW w:w="5000" w:type="pct"/>
            <w:gridSpan w:val="3"/>
            <w:tcBorders>
              <w:bottom w:val="single" w:sz="4" w:space="0" w:color="auto"/>
            </w:tcBorders>
            <w:shd w:val="clear" w:color="auto" w:fill="CCCCCC"/>
          </w:tcPr>
          <w:p w14:paraId="5483CFD2"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5483CFD6" w14:textId="77777777" w:rsidTr="00843848">
        <w:tc>
          <w:tcPr>
            <w:tcW w:w="5000" w:type="pct"/>
            <w:gridSpan w:val="3"/>
            <w:tcBorders>
              <w:bottom w:val="single" w:sz="4" w:space="0" w:color="auto"/>
            </w:tcBorders>
            <w:shd w:val="clear" w:color="auto" w:fill="auto"/>
          </w:tcPr>
          <w:p w14:paraId="5483CFD4" w14:textId="77777777" w:rsidR="00CF7A93" w:rsidRDefault="00CF7A93" w:rsidP="00CF7A93">
            <w:pPr>
              <w:pStyle w:val="Default"/>
              <w:rPr>
                <w:sz w:val="22"/>
                <w:szCs w:val="22"/>
              </w:rPr>
            </w:pPr>
            <w:r>
              <w:rPr>
                <w:b/>
                <w:bCs/>
                <w:sz w:val="22"/>
                <w:szCs w:val="22"/>
              </w:rPr>
              <w:t xml:space="preserve">4.3 Complex Locomotor Skills - </w:t>
            </w:r>
            <w:r w:rsidRPr="00754928">
              <w:rPr>
                <w:bCs/>
                <w:sz w:val="22"/>
                <w:szCs w:val="22"/>
                <w:highlight w:val="yellow"/>
              </w:rPr>
              <w:t>Select and apply</w:t>
            </w:r>
            <w:r w:rsidRPr="00CF7A93">
              <w:rPr>
                <w:bCs/>
                <w:sz w:val="22"/>
                <w:szCs w:val="22"/>
              </w:rPr>
              <w:t xml:space="preserve"> </w:t>
            </w:r>
            <w:r w:rsidRPr="00754928">
              <w:rPr>
                <w:bCs/>
                <w:sz w:val="22"/>
                <w:szCs w:val="22"/>
                <w:u w:val="single"/>
              </w:rPr>
              <w:t>performance cues</w:t>
            </w:r>
            <w:r w:rsidRPr="00CF7A93">
              <w:rPr>
                <w:bCs/>
                <w:sz w:val="22"/>
                <w:szCs w:val="22"/>
              </w:rPr>
              <w:t xml:space="preserve"> to refine and combine </w:t>
            </w:r>
            <w:r w:rsidRPr="00CF7A93">
              <w:rPr>
                <w:rFonts w:ascii="Myriad Pro" w:hAnsi="Myriad Pro" w:cs="Myriad Pro"/>
                <w:bCs/>
                <w:sz w:val="22"/>
                <w:szCs w:val="22"/>
              </w:rPr>
              <w:t xml:space="preserve">locomotor </w:t>
            </w:r>
            <w:r w:rsidRPr="00CF7A93">
              <w:rPr>
                <w:bCs/>
                <w:sz w:val="22"/>
                <w:szCs w:val="22"/>
              </w:rPr>
              <w:t xml:space="preserve">skills into increasingly complex movement skills as applicable to </w:t>
            </w:r>
            <w:r w:rsidRPr="00CF7A93">
              <w:rPr>
                <w:rFonts w:ascii="Myriad Pro" w:hAnsi="Myriad Pro" w:cs="Myriad Pro"/>
                <w:bCs/>
                <w:sz w:val="22"/>
                <w:szCs w:val="22"/>
              </w:rPr>
              <w:t xml:space="preserve">lead-up games </w:t>
            </w:r>
            <w:r w:rsidRPr="00CF7A93">
              <w:rPr>
                <w:bCs/>
                <w:sz w:val="22"/>
                <w:szCs w:val="22"/>
              </w:rPr>
              <w:t xml:space="preserve">and </w:t>
            </w:r>
            <w:r w:rsidRPr="00CF7A93">
              <w:rPr>
                <w:rFonts w:ascii="Myriad Pro" w:hAnsi="Myriad Pro" w:cs="Myriad Pro"/>
                <w:bCs/>
                <w:sz w:val="22"/>
                <w:szCs w:val="22"/>
              </w:rPr>
              <w:t xml:space="preserve">body management activities </w:t>
            </w:r>
            <w:r w:rsidRPr="00CF7A93">
              <w:rPr>
                <w:bCs/>
                <w:sz w:val="22"/>
                <w:szCs w:val="22"/>
              </w:rPr>
              <w:t>including dance and educational gymnastics, and others such as yoga, skipping, aerobics, martial arts, and track and field.</w:t>
            </w:r>
            <w:r>
              <w:rPr>
                <w:b/>
                <w:bCs/>
                <w:sz w:val="22"/>
                <w:szCs w:val="22"/>
              </w:rPr>
              <w:t xml:space="preserve"> </w:t>
            </w:r>
          </w:p>
          <w:p w14:paraId="5483CFD5" w14:textId="77777777" w:rsidR="009A2F3C" w:rsidRPr="00843848" w:rsidRDefault="009A2F3C" w:rsidP="00472A34">
            <w:pPr>
              <w:pStyle w:val="Default"/>
              <w:rPr>
                <w:rFonts w:ascii="Arial" w:hAnsi="Arial" w:cs="Arial"/>
                <w:b/>
              </w:rPr>
            </w:pPr>
          </w:p>
        </w:tc>
      </w:tr>
      <w:tr w:rsidR="009A2F3C" w:rsidRPr="00843848" w14:paraId="5483CFD8" w14:textId="77777777" w:rsidTr="00843848">
        <w:tc>
          <w:tcPr>
            <w:tcW w:w="5000" w:type="pct"/>
            <w:gridSpan w:val="3"/>
            <w:tcBorders>
              <w:bottom w:val="single" w:sz="4" w:space="0" w:color="auto"/>
            </w:tcBorders>
            <w:shd w:val="clear" w:color="auto" w:fill="CCCCCC"/>
          </w:tcPr>
          <w:p w14:paraId="5483CFD7"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5483CFDD" w14:textId="77777777" w:rsidTr="00843848">
        <w:tc>
          <w:tcPr>
            <w:tcW w:w="5000" w:type="pct"/>
            <w:gridSpan w:val="3"/>
            <w:shd w:val="clear" w:color="auto" w:fill="auto"/>
          </w:tcPr>
          <w:p w14:paraId="5483CFD9" w14:textId="77777777" w:rsidR="009A2F3C" w:rsidRPr="00843848" w:rsidRDefault="009A2F3C" w:rsidP="009A2F3C">
            <w:pPr>
              <w:rPr>
                <w:rFonts w:ascii="Arial" w:hAnsi="Arial" w:cs="Arial"/>
                <w:b/>
              </w:rPr>
            </w:pPr>
          </w:p>
          <w:p w14:paraId="5483CFDA" w14:textId="77777777" w:rsidR="00544EEC" w:rsidRDefault="00433591" w:rsidP="00544EEC">
            <w:pPr>
              <w:rPr>
                <w:rFonts w:ascii="Arial" w:hAnsi="Arial" w:cs="Arial"/>
                <w:b/>
              </w:rPr>
            </w:pPr>
            <w:r>
              <w:rPr>
                <w:rFonts w:ascii="Arial" w:hAnsi="Arial" w:cs="Arial"/>
                <w:b/>
                <w:noProof/>
                <w:color w:val="0070C0"/>
              </w:rPr>
              <w:pict w14:anchorId="5483D025">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0" type="#_x0000_t93" style="position:absolute;margin-left:41.4pt;margin-top:4.15pt;width:41.25pt;height:7.15pt;z-index:251657728"/>
              </w:pict>
            </w:r>
            <w:r w:rsidR="00544EEC">
              <w:rPr>
                <w:rFonts w:ascii="Arial" w:hAnsi="Arial" w:cs="Arial"/>
                <w:b/>
                <w:color w:val="0070C0"/>
              </w:rPr>
              <w:t>Select</w:t>
            </w:r>
            <w:r w:rsidR="00544EEC">
              <w:rPr>
                <w:rFonts w:ascii="Arial" w:hAnsi="Arial" w:cs="Arial"/>
                <w:b/>
              </w:rPr>
              <w:t xml:space="preserve">                </w:t>
            </w:r>
            <w:r w:rsidR="00544EEC">
              <w:rPr>
                <w:rFonts w:ascii="Arial" w:hAnsi="Arial" w:cs="Arial"/>
                <w:b/>
                <w:color w:val="FF0000"/>
              </w:rPr>
              <w:t xml:space="preserve"> performance cues </w:t>
            </w:r>
            <w:r w:rsidR="00544EEC">
              <w:rPr>
                <w:rFonts w:ascii="Arial" w:hAnsi="Arial" w:cs="Arial"/>
                <w:b/>
              </w:rPr>
              <w:t>to refine locomotor skills</w:t>
            </w:r>
            <w:r w:rsidR="00571BB6">
              <w:rPr>
                <w:rFonts w:ascii="Arial" w:hAnsi="Arial" w:cs="Arial"/>
                <w:b/>
              </w:rPr>
              <w:t xml:space="preserve"> into more complex movement skills</w:t>
            </w:r>
          </w:p>
          <w:p w14:paraId="5483CFDB" w14:textId="77777777" w:rsidR="00571BB6" w:rsidRDefault="00433591" w:rsidP="00544EEC">
            <w:pPr>
              <w:rPr>
                <w:rFonts w:ascii="Arial" w:hAnsi="Arial" w:cs="Arial"/>
                <w:b/>
              </w:rPr>
            </w:pPr>
            <w:r>
              <w:rPr>
                <w:rFonts w:ascii="Arial" w:hAnsi="Arial" w:cs="Arial"/>
                <w:b/>
                <w:noProof/>
                <w:color w:val="0070C0"/>
              </w:rPr>
              <w:pict w14:anchorId="5483D026">
                <v:shape id="_x0000_s1031" type="#_x0000_t93" style="position:absolute;margin-left:41.4pt;margin-top:4.15pt;width:41.25pt;height:7.15pt;z-index:251658752"/>
              </w:pict>
            </w:r>
            <w:r w:rsidR="00544EEC">
              <w:rPr>
                <w:rFonts w:ascii="Arial" w:hAnsi="Arial" w:cs="Arial"/>
                <w:b/>
                <w:color w:val="0070C0"/>
              </w:rPr>
              <w:t>Apply</w:t>
            </w:r>
            <w:r w:rsidR="00544EEC">
              <w:rPr>
                <w:rFonts w:ascii="Arial" w:hAnsi="Arial" w:cs="Arial"/>
                <w:b/>
              </w:rPr>
              <w:t xml:space="preserve">                </w:t>
            </w:r>
            <w:r w:rsidR="00544EEC">
              <w:rPr>
                <w:rFonts w:ascii="Arial" w:hAnsi="Arial" w:cs="Arial"/>
                <w:b/>
                <w:color w:val="FF0000"/>
              </w:rPr>
              <w:t xml:space="preserve"> performance cues </w:t>
            </w:r>
            <w:r w:rsidR="00544EEC">
              <w:rPr>
                <w:rFonts w:ascii="Arial" w:hAnsi="Arial" w:cs="Arial"/>
                <w:b/>
              </w:rPr>
              <w:t>to refine locomotor skills</w:t>
            </w:r>
            <w:r w:rsidR="00571BB6">
              <w:rPr>
                <w:rFonts w:ascii="Arial" w:hAnsi="Arial" w:cs="Arial"/>
                <w:b/>
              </w:rPr>
              <w:t xml:space="preserve"> into more complex movement skills</w:t>
            </w:r>
          </w:p>
          <w:p w14:paraId="5483CFDC" w14:textId="77777777" w:rsidR="009A2F3C" w:rsidRPr="00843848" w:rsidRDefault="009A2F3C" w:rsidP="009A2F3C">
            <w:pPr>
              <w:rPr>
                <w:rFonts w:ascii="Arial" w:hAnsi="Arial" w:cs="Arial"/>
                <w:b/>
              </w:rPr>
            </w:pPr>
          </w:p>
        </w:tc>
      </w:tr>
      <w:tr w:rsidR="009A2F3C" w:rsidRPr="00843848" w14:paraId="5483CFE1" w14:textId="77777777" w:rsidTr="00754928">
        <w:tc>
          <w:tcPr>
            <w:tcW w:w="1672" w:type="pct"/>
            <w:shd w:val="clear" w:color="auto" w:fill="CCCCCC"/>
          </w:tcPr>
          <w:p w14:paraId="5483CFDE" w14:textId="77777777" w:rsidR="009A2F3C" w:rsidRPr="00843848" w:rsidRDefault="009A2F3C" w:rsidP="009A2F3C">
            <w:pPr>
              <w:rPr>
                <w:rFonts w:ascii="Arial" w:hAnsi="Arial" w:cs="Arial"/>
                <w:b/>
              </w:rPr>
            </w:pPr>
            <w:r w:rsidRPr="00843848">
              <w:rPr>
                <w:rFonts w:ascii="Arial" w:hAnsi="Arial" w:cs="Arial"/>
                <w:b/>
              </w:rPr>
              <w:t>KNOW</w:t>
            </w:r>
          </w:p>
        </w:tc>
        <w:tc>
          <w:tcPr>
            <w:tcW w:w="1357" w:type="pct"/>
            <w:shd w:val="clear" w:color="auto" w:fill="CCCCCC"/>
          </w:tcPr>
          <w:p w14:paraId="5483CFDF" w14:textId="77777777" w:rsidR="009A2F3C" w:rsidRPr="00843848" w:rsidRDefault="009A2F3C" w:rsidP="009A2F3C">
            <w:pPr>
              <w:rPr>
                <w:rFonts w:ascii="Arial" w:hAnsi="Arial" w:cs="Arial"/>
                <w:b/>
              </w:rPr>
            </w:pPr>
            <w:r w:rsidRPr="00843848">
              <w:rPr>
                <w:rFonts w:ascii="Arial" w:hAnsi="Arial" w:cs="Arial"/>
                <w:b/>
              </w:rPr>
              <w:t>UNDERSTAND</w:t>
            </w:r>
          </w:p>
        </w:tc>
        <w:tc>
          <w:tcPr>
            <w:tcW w:w="1971" w:type="pct"/>
            <w:shd w:val="clear" w:color="auto" w:fill="CCCCCC"/>
          </w:tcPr>
          <w:p w14:paraId="5483CFE0"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A65728" w14:paraId="5483D01A" w14:textId="77777777" w:rsidTr="00754928">
        <w:trPr>
          <w:trHeight w:val="3860"/>
        </w:trPr>
        <w:tc>
          <w:tcPr>
            <w:tcW w:w="1672" w:type="pct"/>
          </w:tcPr>
          <w:p w14:paraId="5483CFE2" w14:textId="77777777" w:rsidR="009A2F3C" w:rsidRPr="00A65728" w:rsidRDefault="009A2F3C" w:rsidP="009A2F3C">
            <w:pPr>
              <w:rPr>
                <w:rFonts w:ascii="Arial" w:hAnsi="Arial" w:cs="Arial"/>
                <w:sz w:val="16"/>
                <w:szCs w:val="16"/>
              </w:rPr>
            </w:pPr>
          </w:p>
          <w:p w14:paraId="5483CFE3" w14:textId="77777777" w:rsidR="001F5A4B" w:rsidRPr="002813A9" w:rsidRDefault="001F5A4B" w:rsidP="001F5A4B">
            <w:pPr>
              <w:rPr>
                <w:rFonts w:ascii="Calibri" w:hAnsi="Calibri" w:cs="Arial"/>
                <w:sz w:val="22"/>
                <w:szCs w:val="22"/>
              </w:rPr>
            </w:pPr>
            <w:r w:rsidRPr="002813A9">
              <w:rPr>
                <w:rFonts w:ascii="Calibri" w:hAnsi="Calibri" w:cs="Arial"/>
                <w:sz w:val="22"/>
                <w:szCs w:val="22"/>
                <w:u w:val="single"/>
              </w:rPr>
              <w:t>Vocabulary and concepts:</w:t>
            </w:r>
            <w:r w:rsidRPr="002813A9">
              <w:rPr>
                <w:rFonts w:ascii="Calibri" w:hAnsi="Calibri" w:cs="Arial"/>
                <w:sz w:val="22"/>
                <w:szCs w:val="22"/>
              </w:rPr>
              <w:t xml:space="preserve"> </w:t>
            </w:r>
          </w:p>
          <w:p w14:paraId="5483CFE4" w14:textId="77777777" w:rsidR="00DA2EB3" w:rsidRPr="002813A9" w:rsidRDefault="00DA2EB3" w:rsidP="001F5A4B">
            <w:pPr>
              <w:numPr>
                <w:ilvl w:val="0"/>
                <w:numId w:val="3"/>
              </w:numPr>
              <w:rPr>
                <w:rFonts w:ascii="Calibri" w:hAnsi="Calibri" w:cs="Arial"/>
                <w:sz w:val="22"/>
                <w:szCs w:val="22"/>
              </w:rPr>
            </w:pPr>
            <w:r w:rsidRPr="002813A9">
              <w:rPr>
                <w:rFonts w:ascii="Calibri" w:hAnsi="Calibri" w:cs="Arial"/>
                <w:sz w:val="22"/>
                <w:szCs w:val="22"/>
              </w:rPr>
              <w:t>Refine</w:t>
            </w:r>
          </w:p>
          <w:p w14:paraId="5483CFE5" w14:textId="77777777" w:rsidR="00DA2EB3" w:rsidRPr="002813A9" w:rsidRDefault="00DA2EB3" w:rsidP="001F5A4B">
            <w:pPr>
              <w:numPr>
                <w:ilvl w:val="0"/>
                <w:numId w:val="3"/>
              </w:numPr>
              <w:rPr>
                <w:rFonts w:ascii="Calibri" w:hAnsi="Calibri" w:cs="Arial"/>
                <w:sz w:val="22"/>
                <w:szCs w:val="22"/>
              </w:rPr>
            </w:pPr>
            <w:r w:rsidRPr="002813A9">
              <w:rPr>
                <w:rFonts w:ascii="Calibri" w:hAnsi="Calibri" w:cs="Arial"/>
                <w:sz w:val="22"/>
                <w:szCs w:val="22"/>
              </w:rPr>
              <w:t>Routine</w:t>
            </w:r>
          </w:p>
          <w:p w14:paraId="5483CFE6" w14:textId="77777777" w:rsidR="001F5A4B" w:rsidRPr="002813A9" w:rsidRDefault="001F5A4B" w:rsidP="001F5A4B">
            <w:pPr>
              <w:numPr>
                <w:ilvl w:val="0"/>
                <w:numId w:val="3"/>
              </w:numPr>
              <w:rPr>
                <w:rFonts w:ascii="Calibri" w:hAnsi="Calibri" w:cs="Arial"/>
                <w:sz w:val="22"/>
                <w:szCs w:val="22"/>
              </w:rPr>
            </w:pPr>
            <w:r w:rsidRPr="002813A9">
              <w:rPr>
                <w:rFonts w:ascii="Calibri" w:hAnsi="Calibri" w:cs="Arial"/>
                <w:sz w:val="22"/>
                <w:szCs w:val="22"/>
              </w:rPr>
              <w:t>Performance Cues</w:t>
            </w:r>
          </w:p>
          <w:p w14:paraId="5483CFE7" w14:textId="77777777" w:rsidR="00DA2EB3" w:rsidRPr="002813A9" w:rsidRDefault="00DA2EB3" w:rsidP="001F5A4B">
            <w:pPr>
              <w:numPr>
                <w:ilvl w:val="0"/>
                <w:numId w:val="3"/>
              </w:numPr>
              <w:rPr>
                <w:rFonts w:ascii="Calibri" w:hAnsi="Calibri" w:cs="Arial"/>
                <w:sz w:val="22"/>
                <w:szCs w:val="22"/>
              </w:rPr>
            </w:pPr>
            <w:r w:rsidRPr="002813A9">
              <w:rPr>
                <w:rFonts w:ascii="Calibri" w:hAnsi="Calibri" w:cs="Arial"/>
                <w:sz w:val="22"/>
                <w:szCs w:val="22"/>
              </w:rPr>
              <w:t>Locomotions</w:t>
            </w:r>
          </w:p>
          <w:p w14:paraId="5483CFE8" w14:textId="77777777" w:rsidR="001F5A4B" w:rsidRPr="002813A9" w:rsidRDefault="001F5A4B" w:rsidP="001F5A4B">
            <w:pPr>
              <w:numPr>
                <w:ilvl w:val="0"/>
                <w:numId w:val="3"/>
              </w:numPr>
              <w:rPr>
                <w:rFonts w:ascii="Calibri" w:hAnsi="Calibri" w:cs="Arial"/>
                <w:sz w:val="22"/>
                <w:szCs w:val="22"/>
              </w:rPr>
            </w:pPr>
            <w:r w:rsidRPr="002813A9">
              <w:rPr>
                <w:rFonts w:ascii="Calibri" w:hAnsi="Calibri" w:cs="Arial"/>
                <w:sz w:val="22"/>
                <w:szCs w:val="22"/>
              </w:rPr>
              <w:t>Fakes</w:t>
            </w:r>
          </w:p>
          <w:p w14:paraId="5483CFE9" w14:textId="77777777" w:rsidR="001F5A4B" w:rsidRPr="002813A9" w:rsidRDefault="001F5A4B" w:rsidP="001F5A4B">
            <w:pPr>
              <w:numPr>
                <w:ilvl w:val="0"/>
                <w:numId w:val="3"/>
              </w:numPr>
              <w:rPr>
                <w:rFonts w:ascii="Calibri" w:hAnsi="Calibri" w:cs="Arial"/>
                <w:sz w:val="22"/>
                <w:szCs w:val="22"/>
              </w:rPr>
            </w:pPr>
            <w:r w:rsidRPr="002813A9">
              <w:rPr>
                <w:rFonts w:ascii="Calibri" w:hAnsi="Calibri" w:cs="Arial"/>
                <w:sz w:val="22"/>
                <w:szCs w:val="22"/>
              </w:rPr>
              <w:t>Planned patterns</w:t>
            </w:r>
          </w:p>
          <w:p w14:paraId="5483CFEA" w14:textId="77777777" w:rsidR="001F5A4B" w:rsidRPr="002813A9" w:rsidRDefault="001F5A4B" w:rsidP="001F5A4B">
            <w:pPr>
              <w:numPr>
                <w:ilvl w:val="0"/>
                <w:numId w:val="3"/>
              </w:numPr>
              <w:rPr>
                <w:rFonts w:ascii="Calibri" w:hAnsi="Calibri" w:cs="Arial"/>
                <w:sz w:val="22"/>
                <w:szCs w:val="22"/>
              </w:rPr>
            </w:pPr>
            <w:r w:rsidRPr="002813A9">
              <w:rPr>
                <w:rFonts w:ascii="Calibri" w:hAnsi="Calibri" w:cs="Arial"/>
                <w:sz w:val="22"/>
                <w:szCs w:val="22"/>
              </w:rPr>
              <w:t>Dodge</w:t>
            </w:r>
          </w:p>
          <w:p w14:paraId="5483CFEB" w14:textId="77777777" w:rsidR="001F5A4B" w:rsidRPr="002813A9" w:rsidRDefault="00452925" w:rsidP="001F5A4B">
            <w:pPr>
              <w:numPr>
                <w:ilvl w:val="0"/>
                <w:numId w:val="3"/>
              </w:numPr>
              <w:rPr>
                <w:rFonts w:ascii="Calibri" w:hAnsi="Calibri" w:cs="Arial"/>
                <w:sz w:val="22"/>
                <w:szCs w:val="22"/>
              </w:rPr>
            </w:pPr>
            <w:r w:rsidRPr="002813A9">
              <w:rPr>
                <w:rFonts w:ascii="Calibri" w:hAnsi="Calibri" w:cs="Arial"/>
                <w:sz w:val="22"/>
                <w:szCs w:val="22"/>
              </w:rPr>
              <w:t xml:space="preserve">Promenade </w:t>
            </w:r>
          </w:p>
          <w:p w14:paraId="5483CFEC" w14:textId="77777777" w:rsidR="00452925" w:rsidRPr="002813A9" w:rsidRDefault="00452925" w:rsidP="001F5A4B">
            <w:pPr>
              <w:numPr>
                <w:ilvl w:val="0"/>
                <w:numId w:val="3"/>
              </w:numPr>
              <w:rPr>
                <w:rFonts w:ascii="Calibri" w:hAnsi="Calibri" w:cs="Arial"/>
                <w:sz w:val="22"/>
                <w:szCs w:val="22"/>
              </w:rPr>
            </w:pPr>
            <w:r w:rsidRPr="002813A9">
              <w:rPr>
                <w:rFonts w:ascii="Calibri" w:hAnsi="Calibri" w:cs="Arial"/>
                <w:sz w:val="22"/>
                <w:szCs w:val="22"/>
              </w:rPr>
              <w:t>Do-si-do</w:t>
            </w:r>
          </w:p>
          <w:p w14:paraId="5483CFED" w14:textId="77777777" w:rsidR="00DA2EB3" w:rsidRPr="002813A9" w:rsidRDefault="00DA2EB3" w:rsidP="001F5A4B">
            <w:pPr>
              <w:numPr>
                <w:ilvl w:val="0"/>
                <w:numId w:val="3"/>
              </w:numPr>
              <w:rPr>
                <w:rFonts w:ascii="Calibri" w:hAnsi="Calibri" w:cs="Arial"/>
                <w:sz w:val="22"/>
                <w:szCs w:val="22"/>
              </w:rPr>
            </w:pPr>
            <w:r w:rsidRPr="002813A9">
              <w:rPr>
                <w:rFonts w:ascii="Calibri" w:hAnsi="Calibri" w:cs="Arial"/>
                <w:sz w:val="22"/>
                <w:szCs w:val="22"/>
              </w:rPr>
              <w:t>aerobic</w:t>
            </w:r>
          </w:p>
          <w:p w14:paraId="5483CFEE" w14:textId="77777777" w:rsidR="001F5A4B" w:rsidRPr="002813A9" w:rsidRDefault="001F5A4B" w:rsidP="001F5A4B">
            <w:pPr>
              <w:rPr>
                <w:rFonts w:ascii="Calibri" w:hAnsi="Calibri" w:cs="Arial"/>
                <w:sz w:val="22"/>
                <w:szCs w:val="22"/>
              </w:rPr>
            </w:pPr>
          </w:p>
          <w:p w14:paraId="5483CFEF" w14:textId="77777777" w:rsidR="001F5A4B" w:rsidRPr="002813A9" w:rsidRDefault="001F5A4B" w:rsidP="001F5A4B">
            <w:pPr>
              <w:rPr>
                <w:rFonts w:ascii="Calibri" w:hAnsi="Calibri" w:cs="Arial"/>
                <w:sz w:val="22"/>
                <w:szCs w:val="22"/>
              </w:rPr>
            </w:pPr>
            <w:r w:rsidRPr="002813A9">
              <w:rPr>
                <w:rFonts w:ascii="Calibri" w:hAnsi="Calibri" w:cs="Arial"/>
                <w:sz w:val="22"/>
                <w:szCs w:val="22"/>
                <w:u w:val="single"/>
              </w:rPr>
              <w:t>How to</w:t>
            </w:r>
          </w:p>
          <w:p w14:paraId="5483CFF0" w14:textId="77777777" w:rsidR="009A2F3C" w:rsidRPr="002813A9" w:rsidRDefault="001F5A4B" w:rsidP="001F5A4B">
            <w:pPr>
              <w:numPr>
                <w:ilvl w:val="0"/>
                <w:numId w:val="2"/>
              </w:numPr>
              <w:rPr>
                <w:rFonts w:ascii="Calibri" w:hAnsi="Calibri" w:cs="Arial"/>
                <w:sz w:val="22"/>
                <w:szCs w:val="22"/>
              </w:rPr>
            </w:pPr>
            <w:r w:rsidRPr="002813A9">
              <w:rPr>
                <w:rFonts w:ascii="Calibri" w:hAnsi="Calibri" w:cs="Arial"/>
                <w:sz w:val="22"/>
                <w:szCs w:val="22"/>
              </w:rPr>
              <w:t>Create skipping routines</w:t>
            </w:r>
          </w:p>
          <w:p w14:paraId="5483CFF1" w14:textId="77777777" w:rsidR="001F5A4B" w:rsidRPr="002813A9" w:rsidRDefault="00452925" w:rsidP="001F5A4B">
            <w:pPr>
              <w:numPr>
                <w:ilvl w:val="0"/>
                <w:numId w:val="2"/>
              </w:numPr>
              <w:rPr>
                <w:rFonts w:ascii="Calibri" w:hAnsi="Calibri" w:cs="Arial"/>
                <w:sz w:val="22"/>
                <w:szCs w:val="22"/>
              </w:rPr>
            </w:pPr>
            <w:r w:rsidRPr="002813A9">
              <w:rPr>
                <w:rFonts w:ascii="Calibri" w:hAnsi="Calibri" w:cs="Arial"/>
                <w:sz w:val="22"/>
                <w:szCs w:val="22"/>
              </w:rPr>
              <w:t>Roll fwd.</w:t>
            </w:r>
          </w:p>
          <w:p w14:paraId="5483CFF2" w14:textId="77777777" w:rsidR="00452925" w:rsidRPr="002813A9" w:rsidRDefault="002813A9" w:rsidP="00452925">
            <w:pPr>
              <w:numPr>
                <w:ilvl w:val="0"/>
                <w:numId w:val="4"/>
              </w:numPr>
              <w:rPr>
                <w:rFonts w:ascii="Arial" w:hAnsi="Arial" w:cs="Arial"/>
                <w:sz w:val="22"/>
                <w:szCs w:val="22"/>
              </w:rPr>
            </w:pPr>
            <w:r>
              <w:rPr>
                <w:noProof/>
                <w:sz w:val="22"/>
                <w:szCs w:val="22"/>
              </w:rPr>
              <w:drawing>
                <wp:inline distT="0" distB="0" distL="0" distR="0" wp14:anchorId="5483D027" wp14:editId="5483D028">
                  <wp:extent cx="171450" cy="180975"/>
                  <wp:effectExtent l="19050" t="0" r="0" b="0"/>
                  <wp:docPr id="1" name="Picture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452925" w:rsidRPr="002813A9">
              <w:rPr>
                <w:sz w:val="22"/>
                <w:szCs w:val="22"/>
              </w:rPr>
              <w:t xml:space="preserve">Balance on feet in a tuck position </w:t>
            </w:r>
            <w:r w:rsidR="00452925" w:rsidRPr="002813A9">
              <w:rPr>
                <w:sz w:val="22"/>
                <w:szCs w:val="22"/>
              </w:rPr>
              <w:br/>
            </w:r>
            <w:r>
              <w:rPr>
                <w:noProof/>
                <w:sz w:val="22"/>
                <w:szCs w:val="22"/>
              </w:rPr>
              <w:drawing>
                <wp:inline distT="0" distB="0" distL="0" distR="0" wp14:anchorId="5483D029" wp14:editId="5483D02A">
                  <wp:extent cx="171450" cy="180975"/>
                  <wp:effectExtent l="19050" t="0" r="0" b="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452925" w:rsidRPr="002813A9">
              <w:rPr>
                <w:sz w:val="22"/>
                <w:szCs w:val="22"/>
              </w:rPr>
              <w:t xml:space="preserve">Place hands on mat, shoulder width apart in front of knees </w:t>
            </w:r>
            <w:r w:rsidR="00452925" w:rsidRPr="002813A9">
              <w:rPr>
                <w:sz w:val="22"/>
                <w:szCs w:val="22"/>
              </w:rPr>
              <w:br/>
            </w:r>
            <w:r>
              <w:rPr>
                <w:noProof/>
                <w:sz w:val="22"/>
                <w:szCs w:val="22"/>
              </w:rPr>
              <w:drawing>
                <wp:inline distT="0" distB="0" distL="0" distR="0" wp14:anchorId="5483D02B" wp14:editId="5483D02C">
                  <wp:extent cx="171450" cy="180975"/>
                  <wp:effectExtent l="1905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452925" w:rsidRPr="002813A9">
              <w:rPr>
                <w:sz w:val="22"/>
                <w:szCs w:val="22"/>
              </w:rPr>
              <w:t xml:space="preserve">Put your chin on your chest (use a small bean bag or index card to help) and keep ankles close together (again, an Index card or small beanbag helps). </w:t>
            </w:r>
            <w:r w:rsidR="00452925" w:rsidRPr="002813A9">
              <w:rPr>
                <w:sz w:val="22"/>
                <w:szCs w:val="22"/>
              </w:rPr>
              <w:br/>
            </w:r>
            <w:r>
              <w:rPr>
                <w:noProof/>
                <w:sz w:val="22"/>
                <w:szCs w:val="22"/>
              </w:rPr>
              <w:drawing>
                <wp:inline distT="0" distB="0" distL="0" distR="0" wp14:anchorId="5483D02D" wp14:editId="5483D02E">
                  <wp:extent cx="171450" cy="180975"/>
                  <wp:effectExtent l="1905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452925" w:rsidRPr="002813A9">
              <w:rPr>
                <w:sz w:val="22"/>
                <w:szCs w:val="22"/>
              </w:rPr>
              <w:t xml:space="preserve">Tip forward until you see the ceiling, then push forward with your toes, arms and hands </w:t>
            </w:r>
          </w:p>
          <w:p w14:paraId="5483CFF3" w14:textId="77777777" w:rsidR="00452925" w:rsidRPr="002813A9" w:rsidRDefault="002813A9" w:rsidP="00452925">
            <w:pPr>
              <w:ind w:left="720"/>
              <w:rPr>
                <w:rFonts w:ascii="Arial" w:hAnsi="Arial" w:cs="Arial"/>
                <w:sz w:val="22"/>
                <w:szCs w:val="22"/>
              </w:rPr>
            </w:pPr>
            <w:r>
              <w:rPr>
                <w:noProof/>
                <w:sz w:val="22"/>
                <w:szCs w:val="22"/>
              </w:rPr>
              <w:lastRenderedPageBreak/>
              <w:drawing>
                <wp:inline distT="0" distB="0" distL="0" distR="0" wp14:anchorId="5483D02F" wp14:editId="5483D030">
                  <wp:extent cx="171450" cy="180975"/>
                  <wp:effectExtent l="19050" t="0" r="0"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9" cstate="print"/>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452925" w:rsidRPr="002813A9">
              <w:rPr>
                <w:sz w:val="22"/>
                <w:szCs w:val="22"/>
              </w:rPr>
              <w:t xml:space="preserve">During the roll, keep your body in a tight, rounded shape. </w:t>
            </w:r>
          </w:p>
          <w:p w14:paraId="5483CFF4" w14:textId="77777777" w:rsidR="00452925" w:rsidRPr="002813A9" w:rsidRDefault="00452925" w:rsidP="00452925">
            <w:pPr>
              <w:ind w:left="720"/>
              <w:rPr>
                <w:rFonts w:ascii="Arial" w:hAnsi="Arial" w:cs="Arial"/>
                <w:sz w:val="22"/>
                <w:szCs w:val="22"/>
              </w:rPr>
            </w:pPr>
            <w:r w:rsidRPr="002813A9">
              <w:rPr>
                <w:sz w:val="22"/>
                <w:szCs w:val="22"/>
              </w:rPr>
              <w:t xml:space="preserve">       May help to pretend you are a tire </w:t>
            </w:r>
            <w:r w:rsidRPr="002813A9">
              <w:rPr>
                <w:sz w:val="22"/>
                <w:szCs w:val="22"/>
              </w:rPr>
              <w:br/>
            </w:r>
          </w:p>
          <w:p w14:paraId="5483CFF5" w14:textId="77777777" w:rsidR="00452925" w:rsidRPr="002813A9" w:rsidRDefault="00452925" w:rsidP="001F5A4B">
            <w:pPr>
              <w:numPr>
                <w:ilvl w:val="0"/>
                <w:numId w:val="2"/>
              </w:numPr>
              <w:rPr>
                <w:rFonts w:ascii="Calibri" w:hAnsi="Calibri" w:cs="Arial"/>
                <w:sz w:val="22"/>
                <w:szCs w:val="22"/>
              </w:rPr>
            </w:pPr>
            <w:r w:rsidRPr="002813A9">
              <w:rPr>
                <w:rFonts w:ascii="Calibri" w:hAnsi="Calibri" w:cs="Arial"/>
                <w:sz w:val="22"/>
                <w:szCs w:val="22"/>
              </w:rPr>
              <w:t>Roll safely</w:t>
            </w:r>
          </w:p>
          <w:p w14:paraId="5483CFF6" w14:textId="77777777" w:rsidR="00452925" w:rsidRPr="002813A9" w:rsidRDefault="00452925" w:rsidP="001F5A4B">
            <w:pPr>
              <w:numPr>
                <w:ilvl w:val="0"/>
                <w:numId w:val="2"/>
              </w:numPr>
              <w:rPr>
                <w:rFonts w:ascii="Calibri" w:hAnsi="Calibri" w:cs="Arial"/>
                <w:sz w:val="22"/>
                <w:szCs w:val="22"/>
              </w:rPr>
            </w:pPr>
            <w:r w:rsidRPr="002813A9">
              <w:rPr>
                <w:rFonts w:ascii="Calibri" w:hAnsi="Calibri" w:cs="Arial"/>
                <w:sz w:val="22"/>
                <w:szCs w:val="22"/>
              </w:rPr>
              <w:t>Roll on hands</w:t>
            </w:r>
          </w:p>
          <w:p w14:paraId="5483CFF7" w14:textId="77777777" w:rsidR="00452925" w:rsidRPr="002813A9" w:rsidRDefault="00452925" w:rsidP="001F5A4B">
            <w:pPr>
              <w:numPr>
                <w:ilvl w:val="0"/>
                <w:numId w:val="2"/>
              </w:numPr>
              <w:rPr>
                <w:rFonts w:ascii="Calibri" w:hAnsi="Calibri" w:cs="Arial"/>
                <w:sz w:val="22"/>
                <w:szCs w:val="22"/>
              </w:rPr>
            </w:pPr>
            <w:r w:rsidRPr="002813A9">
              <w:rPr>
                <w:rFonts w:ascii="Calibri" w:hAnsi="Calibri" w:cs="Arial"/>
                <w:sz w:val="22"/>
                <w:szCs w:val="22"/>
              </w:rPr>
              <w:t>Perform combined movements rhythmically to music</w:t>
            </w:r>
          </w:p>
          <w:p w14:paraId="5483CFF8" w14:textId="77777777" w:rsidR="00452925" w:rsidRPr="002813A9" w:rsidRDefault="00452925" w:rsidP="001F5A4B">
            <w:pPr>
              <w:numPr>
                <w:ilvl w:val="0"/>
                <w:numId w:val="2"/>
              </w:numPr>
              <w:rPr>
                <w:rFonts w:ascii="Calibri" w:hAnsi="Calibri" w:cs="Arial"/>
                <w:sz w:val="22"/>
                <w:szCs w:val="22"/>
              </w:rPr>
            </w:pPr>
            <w:r w:rsidRPr="002813A9">
              <w:rPr>
                <w:rFonts w:ascii="Calibri" w:hAnsi="Calibri" w:cs="Arial"/>
                <w:sz w:val="22"/>
                <w:szCs w:val="22"/>
              </w:rPr>
              <w:t>Create dance movements to music</w:t>
            </w:r>
          </w:p>
          <w:p w14:paraId="5483CFF9" w14:textId="77777777" w:rsidR="009A2F3C" w:rsidRPr="00A65728" w:rsidRDefault="009A2F3C" w:rsidP="009A2F3C">
            <w:pPr>
              <w:rPr>
                <w:rFonts w:ascii="Arial" w:hAnsi="Arial" w:cs="Arial"/>
                <w:sz w:val="16"/>
                <w:szCs w:val="16"/>
              </w:rPr>
            </w:pPr>
          </w:p>
          <w:p w14:paraId="5483CFFA" w14:textId="77777777" w:rsidR="008C77FC" w:rsidRPr="00A65728" w:rsidRDefault="008C77FC" w:rsidP="009A2F3C">
            <w:pPr>
              <w:rPr>
                <w:rFonts w:ascii="Arial" w:hAnsi="Arial" w:cs="Arial"/>
                <w:sz w:val="16"/>
                <w:szCs w:val="16"/>
              </w:rPr>
            </w:pPr>
          </w:p>
          <w:p w14:paraId="5483CFFB" w14:textId="77777777" w:rsidR="008C77FC" w:rsidRPr="00A65728" w:rsidRDefault="008C77FC" w:rsidP="009A2F3C">
            <w:pPr>
              <w:rPr>
                <w:rFonts w:ascii="Arial" w:hAnsi="Arial" w:cs="Arial"/>
                <w:sz w:val="16"/>
                <w:szCs w:val="16"/>
              </w:rPr>
            </w:pPr>
          </w:p>
          <w:p w14:paraId="5483CFFC" w14:textId="77777777" w:rsidR="008C77FC" w:rsidRPr="00A65728" w:rsidRDefault="008C77FC" w:rsidP="009A2F3C">
            <w:pPr>
              <w:rPr>
                <w:rFonts w:ascii="Arial" w:hAnsi="Arial" w:cs="Arial"/>
                <w:sz w:val="16"/>
                <w:szCs w:val="16"/>
              </w:rPr>
            </w:pPr>
          </w:p>
          <w:p w14:paraId="5483CFFD" w14:textId="77777777" w:rsidR="008C77FC" w:rsidRPr="00A65728" w:rsidRDefault="008C77FC" w:rsidP="009A2F3C">
            <w:pPr>
              <w:rPr>
                <w:rFonts w:ascii="Arial" w:hAnsi="Arial" w:cs="Arial"/>
                <w:sz w:val="16"/>
                <w:szCs w:val="16"/>
              </w:rPr>
            </w:pPr>
          </w:p>
          <w:p w14:paraId="5483CFFE" w14:textId="77777777" w:rsidR="008C77FC" w:rsidRPr="00A65728" w:rsidRDefault="008C77FC" w:rsidP="009A2F3C">
            <w:pPr>
              <w:rPr>
                <w:rFonts w:ascii="Arial" w:hAnsi="Arial" w:cs="Arial"/>
                <w:sz w:val="16"/>
                <w:szCs w:val="16"/>
              </w:rPr>
            </w:pPr>
          </w:p>
          <w:p w14:paraId="5483CFFF" w14:textId="77777777" w:rsidR="008C77FC" w:rsidRPr="00A65728" w:rsidRDefault="008C77FC" w:rsidP="009A2F3C">
            <w:pPr>
              <w:rPr>
                <w:rFonts w:ascii="Arial" w:hAnsi="Arial" w:cs="Arial"/>
                <w:sz w:val="16"/>
                <w:szCs w:val="16"/>
              </w:rPr>
            </w:pPr>
          </w:p>
          <w:p w14:paraId="5483D000" w14:textId="77777777" w:rsidR="009A2F3C" w:rsidRPr="00A65728" w:rsidRDefault="009A2F3C" w:rsidP="009A2F3C">
            <w:pPr>
              <w:rPr>
                <w:rFonts w:ascii="Arial" w:hAnsi="Arial" w:cs="Arial"/>
                <w:sz w:val="16"/>
                <w:szCs w:val="16"/>
              </w:rPr>
            </w:pPr>
          </w:p>
        </w:tc>
        <w:tc>
          <w:tcPr>
            <w:tcW w:w="1357" w:type="pct"/>
          </w:tcPr>
          <w:p w14:paraId="5483D001" w14:textId="77777777" w:rsidR="002813A9" w:rsidRDefault="002813A9" w:rsidP="002813A9">
            <w:pPr>
              <w:rPr>
                <w:rFonts w:ascii="Arial" w:hAnsi="Arial" w:cs="Arial"/>
                <w:b/>
                <w:sz w:val="16"/>
                <w:szCs w:val="16"/>
              </w:rPr>
            </w:pPr>
          </w:p>
          <w:p w14:paraId="5483D002" w14:textId="77777777" w:rsidR="00DA2EB3" w:rsidRPr="002813A9" w:rsidRDefault="00DA2EB3" w:rsidP="002813A9">
            <w:pPr>
              <w:numPr>
                <w:ilvl w:val="0"/>
                <w:numId w:val="5"/>
              </w:numPr>
              <w:ind w:left="360"/>
              <w:rPr>
                <w:rFonts w:ascii="Arial" w:hAnsi="Arial" w:cs="Arial"/>
                <w:b/>
                <w:sz w:val="22"/>
                <w:szCs w:val="22"/>
              </w:rPr>
            </w:pPr>
            <w:r w:rsidRPr="002813A9">
              <w:rPr>
                <w:rFonts w:ascii="Arial" w:hAnsi="Arial" w:cs="Arial"/>
                <w:b/>
                <w:sz w:val="22"/>
                <w:szCs w:val="22"/>
              </w:rPr>
              <w:t>Why is the combining of locomotor skills complex?</w:t>
            </w:r>
          </w:p>
          <w:p w14:paraId="5483D003" w14:textId="77777777" w:rsidR="00DA2EB3" w:rsidRPr="002813A9" w:rsidRDefault="00DA2EB3" w:rsidP="002813A9">
            <w:pPr>
              <w:rPr>
                <w:rFonts w:ascii="Arial" w:hAnsi="Arial" w:cs="Arial"/>
                <w:sz w:val="22"/>
                <w:szCs w:val="22"/>
              </w:rPr>
            </w:pPr>
          </w:p>
          <w:p w14:paraId="5483D004" w14:textId="77777777" w:rsidR="009A2F3C" w:rsidRPr="002813A9" w:rsidRDefault="00255FFF" w:rsidP="002813A9">
            <w:pPr>
              <w:numPr>
                <w:ilvl w:val="0"/>
                <w:numId w:val="2"/>
              </w:numPr>
              <w:ind w:left="0"/>
              <w:rPr>
                <w:rFonts w:ascii="Arial" w:hAnsi="Arial" w:cs="Arial"/>
                <w:sz w:val="22"/>
                <w:szCs w:val="22"/>
              </w:rPr>
            </w:pPr>
            <w:r w:rsidRPr="002813A9">
              <w:rPr>
                <w:rFonts w:ascii="Arial" w:hAnsi="Arial" w:cs="Arial"/>
                <w:sz w:val="22"/>
                <w:szCs w:val="22"/>
              </w:rPr>
              <w:t>Combining locomotor skills requires mastery of one skill followed by continuous transfers to other skills.  Problems with any of the skills disrupt movement activity.</w:t>
            </w:r>
          </w:p>
          <w:p w14:paraId="5483D005" w14:textId="77777777" w:rsidR="00255FFF" w:rsidRPr="002813A9" w:rsidRDefault="00255FFF" w:rsidP="002813A9">
            <w:pPr>
              <w:rPr>
                <w:rFonts w:ascii="Arial" w:hAnsi="Arial" w:cs="Arial"/>
                <w:sz w:val="22"/>
                <w:szCs w:val="22"/>
              </w:rPr>
            </w:pPr>
          </w:p>
          <w:p w14:paraId="5483D006" w14:textId="77777777" w:rsidR="00DA2EB3" w:rsidRPr="002813A9" w:rsidRDefault="00DA2EB3" w:rsidP="002813A9">
            <w:pPr>
              <w:numPr>
                <w:ilvl w:val="0"/>
                <w:numId w:val="5"/>
              </w:numPr>
              <w:ind w:left="360"/>
              <w:rPr>
                <w:rFonts w:ascii="Arial" w:hAnsi="Arial" w:cs="Arial"/>
                <w:sz w:val="22"/>
                <w:szCs w:val="22"/>
              </w:rPr>
            </w:pPr>
            <w:r w:rsidRPr="002813A9">
              <w:rPr>
                <w:rFonts w:ascii="Arial" w:hAnsi="Arial" w:cs="Arial"/>
                <w:b/>
                <w:sz w:val="22"/>
                <w:szCs w:val="22"/>
              </w:rPr>
              <w:t>How do locomotor performance cues contribute to successful participation in such activities as dance, skipping, yoga and track and field?</w:t>
            </w:r>
          </w:p>
          <w:p w14:paraId="5483D007" w14:textId="77777777" w:rsidR="00DA2EB3" w:rsidRPr="002813A9" w:rsidRDefault="00DA2EB3" w:rsidP="002813A9">
            <w:pPr>
              <w:rPr>
                <w:rFonts w:ascii="Arial" w:hAnsi="Arial" w:cs="Arial"/>
                <w:sz w:val="22"/>
                <w:szCs w:val="22"/>
              </w:rPr>
            </w:pPr>
          </w:p>
          <w:p w14:paraId="5483D008" w14:textId="77777777" w:rsidR="00DA2EB3" w:rsidRPr="002813A9" w:rsidRDefault="00DA2EB3" w:rsidP="002813A9">
            <w:pPr>
              <w:pStyle w:val="ListParagraph"/>
              <w:ind w:left="360"/>
              <w:rPr>
                <w:rFonts w:ascii="Arial" w:hAnsi="Arial" w:cs="Arial"/>
                <w:sz w:val="22"/>
                <w:szCs w:val="22"/>
              </w:rPr>
            </w:pPr>
          </w:p>
          <w:p w14:paraId="5483D009" w14:textId="77777777" w:rsidR="00255FFF" w:rsidRPr="00A65728" w:rsidRDefault="00255FFF" w:rsidP="002813A9">
            <w:pPr>
              <w:numPr>
                <w:ilvl w:val="0"/>
                <w:numId w:val="2"/>
              </w:numPr>
              <w:ind w:left="0"/>
              <w:rPr>
                <w:rFonts w:ascii="Arial" w:hAnsi="Arial" w:cs="Arial"/>
                <w:sz w:val="16"/>
                <w:szCs w:val="16"/>
              </w:rPr>
            </w:pPr>
            <w:r w:rsidRPr="002813A9">
              <w:rPr>
                <w:rFonts w:ascii="Arial" w:hAnsi="Arial" w:cs="Arial"/>
                <w:sz w:val="22"/>
                <w:szCs w:val="22"/>
              </w:rPr>
              <w:t xml:space="preserve">Performance cues are helpful when </w:t>
            </w:r>
            <w:r w:rsidR="002813A9" w:rsidRPr="002813A9">
              <w:rPr>
                <w:rFonts w:ascii="Arial" w:hAnsi="Arial" w:cs="Arial"/>
                <w:sz w:val="22"/>
                <w:szCs w:val="22"/>
              </w:rPr>
              <w:t>combining locomotor</w:t>
            </w:r>
            <w:r w:rsidRPr="002813A9">
              <w:rPr>
                <w:rFonts w:ascii="Arial" w:hAnsi="Arial" w:cs="Arial"/>
                <w:sz w:val="22"/>
                <w:szCs w:val="22"/>
              </w:rPr>
              <w:t xml:space="preserve"> skills, because it provides specific reminders that enable proper execution of the applicable skill.</w:t>
            </w:r>
          </w:p>
        </w:tc>
        <w:tc>
          <w:tcPr>
            <w:tcW w:w="1971" w:type="pct"/>
          </w:tcPr>
          <w:p w14:paraId="5483D00A" w14:textId="77777777" w:rsidR="00CF7A93" w:rsidRPr="00754928" w:rsidRDefault="002813A9" w:rsidP="00754928">
            <w:pPr>
              <w:pStyle w:val="Pa30"/>
              <w:spacing w:before="0" w:after="0"/>
              <w:rPr>
                <w:rFonts w:ascii="Arial" w:hAnsi="Arial" w:cs="Arial"/>
                <w:color w:val="000000"/>
                <w:sz w:val="22"/>
                <w:szCs w:val="22"/>
              </w:rPr>
            </w:pPr>
            <w:r>
              <w:rPr>
                <w:rStyle w:val="A6"/>
                <w:sz w:val="16"/>
                <w:szCs w:val="16"/>
              </w:rPr>
              <w:t>a</w:t>
            </w:r>
            <w:r w:rsidR="00CF7A93" w:rsidRPr="00CF7A93">
              <w:rPr>
                <w:rStyle w:val="A6"/>
                <w:sz w:val="16"/>
                <w:szCs w:val="16"/>
              </w:rPr>
              <w:t xml:space="preserve">. </w:t>
            </w:r>
            <w:r w:rsidR="00CF7A93" w:rsidRPr="00754928">
              <w:rPr>
                <w:rFonts w:ascii="Arial" w:hAnsi="Arial" w:cs="Arial"/>
                <w:color w:val="000000"/>
                <w:sz w:val="22"/>
                <w:szCs w:val="22"/>
              </w:rPr>
              <w:t xml:space="preserve">Use the performance cues language of locomotor movement (e.g., limbs in opposition, align body, transfer weight, absorb impact) while </w:t>
            </w:r>
            <w:r w:rsidR="00DA2EB3" w:rsidRPr="00754928">
              <w:rPr>
                <w:rFonts w:ascii="Arial" w:hAnsi="Arial" w:cs="Arial"/>
                <w:color w:val="000000"/>
                <w:sz w:val="22"/>
                <w:szCs w:val="22"/>
              </w:rPr>
              <w:t>practicing</w:t>
            </w:r>
            <w:r w:rsidR="00CF7A93" w:rsidRPr="00754928">
              <w:rPr>
                <w:rFonts w:ascii="Arial" w:hAnsi="Arial" w:cs="Arial"/>
                <w:color w:val="000000"/>
                <w:sz w:val="22"/>
                <w:szCs w:val="22"/>
              </w:rPr>
              <w:t xml:space="preserve"> the complex skills. </w:t>
            </w:r>
          </w:p>
          <w:p w14:paraId="5483D00B"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b. </w:t>
            </w:r>
            <w:r w:rsidRPr="00754928">
              <w:rPr>
                <w:rFonts w:ascii="Arial" w:hAnsi="Arial" w:cs="Arial"/>
                <w:color w:val="000000"/>
                <w:sz w:val="22"/>
                <w:szCs w:val="22"/>
              </w:rPr>
              <w:t xml:space="preserve">Explain why it is beneficial (supports ability to perform the specific skill and this will be used to perform more complex skills) to know the language of locomotor performance and the meaning behind that language (how it is performed and how it is different from the other locomotor skills). </w:t>
            </w:r>
          </w:p>
          <w:p w14:paraId="5483D00C"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c. </w:t>
            </w:r>
            <w:r w:rsidRPr="00754928">
              <w:rPr>
                <w:rFonts w:ascii="Arial" w:hAnsi="Arial" w:cs="Arial"/>
                <w:color w:val="000000"/>
                <w:sz w:val="22"/>
                <w:szCs w:val="22"/>
              </w:rPr>
              <w:t>Run planned patterns, using fakes and quick changes of direction to evade an opponent, and receive a ball thrown or kicked by a partner or teammate.</w:t>
            </w:r>
          </w:p>
          <w:p w14:paraId="5483D00D"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d. </w:t>
            </w:r>
            <w:r w:rsidRPr="00754928">
              <w:rPr>
                <w:rFonts w:ascii="Arial" w:hAnsi="Arial" w:cs="Arial"/>
                <w:color w:val="000000"/>
                <w:sz w:val="22"/>
                <w:szCs w:val="22"/>
              </w:rPr>
              <w:t>Avoid stationary objects and dodge moving classmates, while moving through general space (e.g., obstacle courses, tag games).</w:t>
            </w:r>
          </w:p>
          <w:p w14:paraId="5483D00E"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e.</w:t>
            </w:r>
            <w:r w:rsidR="002813A9" w:rsidRPr="00754928">
              <w:rPr>
                <w:rStyle w:val="A6"/>
                <w:rFonts w:ascii="Arial" w:hAnsi="Arial" w:cs="Arial"/>
              </w:rPr>
              <w:t xml:space="preserve"> </w:t>
            </w:r>
            <w:r w:rsidRPr="00754928">
              <w:rPr>
                <w:rFonts w:ascii="Arial" w:hAnsi="Arial" w:cs="Arial"/>
                <w:color w:val="000000"/>
                <w:sz w:val="22"/>
                <w:szCs w:val="22"/>
              </w:rPr>
              <w:t>Combine locomotor skills, with guidance, to develop complex skills for long jump, triple jump, and high jump.</w:t>
            </w:r>
          </w:p>
          <w:p w14:paraId="5483D00F"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f. </w:t>
            </w:r>
            <w:r w:rsidRPr="00754928">
              <w:rPr>
                <w:rFonts w:ascii="Arial" w:hAnsi="Arial" w:cs="Arial"/>
                <w:color w:val="000000"/>
                <w:sz w:val="22"/>
                <w:szCs w:val="22"/>
              </w:rPr>
              <w:t xml:space="preserve">Create and perform skipping routines, individually or with partners, which combine a variety of locomotor skills. </w:t>
            </w:r>
          </w:p>
          <w:p w14:paraId="5483D010"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g. </w:t>
            </w:r>
            <w:r w:rsidRPr="00754928">
              <w:rPr>
                <w:rFonts w:ascii="Arial" w:hAnsi="Arial" w:cs="Arial"/>
                <w:color w:val="000000"/>
                <w:sz w:val="22"/>
                <w:szCs w:val="22"/>
              </w:rPr>
              <w:t>Roll forward and rise into a balance position (e.g., stork stance) and hold for a least five seconds.</w:t>
            </w:r>
          </w:p>
          <w:p w14:paraId="5483D011"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h. </w:t>
            </w:r>
            <w:r w:rsidRPr="00754928">
              <w:rPr>
                <w:rFonts w:ascii="Arial" w:hAnsi="Arial" w:cs="Arial"/>
                <w:color w:val="000000"/>
                <w:sz w:val="22"/>
                <w:szCs w:val="22"/>
              </w:rPr>
              <w:t>Roll safely (forward, sideways) to absorb impact after “falling” (e.g., from a raised object, after being “tripped” or “knocked over”).</w:t>
            </w:r>
          </w:p>
          <w:p w14:paraId="5483D012"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i. </w:t>
            </w:r>
            <w:r w:rsidRPr="00754928">
              <w:rPr>
                <w:rFonts w:ascii="Arial" w:hAnsi="Arial" w:cs="Arial"/>
                <w:color w:val="000000"/>
                <w:sz w:val="22"/>
                <w:szCs w:val="22"/>
              </w:rPr>
              <w:t>Roll on hands (e.g., cartwheel – hand, hand, foot, foot pattern moving on a straight line, taking weight on hands in a controlled way).</w:t>
            </w:r>
          </w:p>
          <w:p w14:paraId="5483D013"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lastRenderedPageBreak/>
              <w:t xml:space="preserve">j. </w:t>
            </w:r>
            <w:r w:rsidRPr="00754928">
              <w:rPr>
                <w:rFonts w:ascii="Arial" w:hAnsi="Arial" w:cs="Arial"/>
                <w:color w:val="000000"/>
                <w:sz w:val="22"/>
                <w:szCs w:val="22"/>
              </w:rPr>
              <w:t xml:space="preserve">Combine and perform a variety of sequences including five to six locomotor skills (e.g., walking, running, jumping forward, jumping sideways, jumping backward, landing, hopping, skipping, galloping, leaping, sliding, rolling forward, and rolling sideways). </w:t>
            </w:r>
          </w:p>
          <w:p w14:paraId="5483D014"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k.</w:t>
            </w:r>
            <w:r w:rsidRPr="00754928">
              <w:rPr>
                <w:rFonts w:ascii="Arial" w:hAnsi="Arial" w:cs="Arial"/>
                <w:color w:val="000000"/>
                <w:sz w:val="22"/>
                <w:szCs w:val="22"/>
              </w:rPr>
              <w:t xml:space="preserve"> Demonstrate the proper footwork and locomotor skill for specific skill movements (e.g., run towards and take-off of one foot to jump into a sand pit, three-step delivery in bowling, sliding sideways to pick up a grounder in softball) and try to use these in lead-up games and fun competitions.</w:t>
            </w:r>
          </w:p>
          <w:p w14:paraId="5483D015"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l. </w:t>
            </w:r>
            <w:r w:rsidRPr="00754928">
              <w:rPr>
                <w:rFonts w:ascii="Arial" w:hAnsi="Arial" w:cs="Arial"/>
                <w:color w:val="000000"/>
                <w:sz w:val="22"/>
                <w:szCs w:val="22"/>
              </w:rPr>
              <w:t xml:space="preserve">Perform memorized dance steps, such as promenade, skip, swing, and do-si-do. </w:t>
            </w:r>
          </w:p>
          <w:p w14:paraId="5483D016"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m. </w:t>
            </w:r>
            <w:r w:rsidRPr="00754928">
              <w:rPr>
                <w:rFonts w:ascii="Arial" w:hAnsi="Arial" w:cs="Arial"/>
                <w:color w:val="000000"/>
                <w:sz w:val="22"/>
                <w:szCs w:val="22"/>
              </w:rPr>
              <w:t>Travel quickly and efficiently through obstacle courses that require traveling over, under, through, and around objects while moving forward, backward, and sideways.</w:t>
            </w:r>
          </w:p>
          <w:p w14:paraId="5483D017"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n. </w:t>
            </w:r>
            <w:r w:rsidRPr="00754928">
              <w:rPr>
                <w:rFonts w:ascii="Arial" w:hAnsi="Arial" w:cs="Arial"/>
                <w:color w:val="000000"/>
                <w:sz w:val="22"/>
                <w:szCs w:val="22"/>
              </w:rPr>
              <w:t xml:space="preserve">Perform a series of aerobic (cardiovascular) movements in time to music, maintaining a rhythm, for a sustained period of time. </w:t>
            </w:r>
          </w:p>
          <w:p w14:paraId="5483D018" w14:textId="77777777" w:rsidR="00CF7A93" w:rsidRPr="00754928" w:rsidRDefault="00CF7A93" w:rsidP="00754928">
            <w:pPr>
              <w:pStyle w:val="Pa28"/>
              <w:spacing w:after="0"/>
              <w:rPr>
                <w:rFonts w:ascii="Arial" w:hAnsi="Arial" w:cs="Arial"/>
                <w:color w:val="000000"/>
                <w:sz w:val="22"/>
                <w:szCs w:val="22"/>
              </w:rPr>
            </w:pPr>
            <w:r w:rsidRPr="00754928">
              <w:rPr>
                <w:rStyle w:val="A6"/>
                <w:rFonts w:ascii="Arial" w:hAnsi="Arial" w:cs="Arial"/>
              </w:rPr>
              <w:t xml:space="preserve">o. </w:t>
            </w:r>
            <w:r w:rsidRPr="00754928">
              <w:rPr>
                <w:rFonts w:ascii="Arial" w:hAnsi="Arial" w:cs="Arial"/>
                <w:color w:val="000000"/>
                <w:sz w:val="22"/>
                <w:szCs w:val="22"/>
              </w:rPr>
              <w:t>Perform group dance sequences that involve rhythmical movement and combine locomotor skills as well as jumping and landing skills in repeated patterns (e.g., hip hop dance, square dance, bunny ‘hop’ – which technically is not a “hop”).</w:t>
            </w:r>
          </w:p>
          <w:p w14:paraId="5483D019" w14:textId="77777777" w:rsidR="00F6606E" w:rsidRPr="00CF7A93" w:rsidRDefault="00CF7A93" w:rsidP="00754928">
            <w:pPr>
              <w:pStyle w:val="Pa28"/>
              <w:spacing w:after="0"/>
              <w:rPr>
                <w:rFonts w:cs="Myriad Pro"/>
                <w:color w:val="000000"/>
                <w:sz w:val="16"/>
                <w:szCs w:val="16"/>
              </w:rPr>
            </w:pPr>
            <w:r w:rsidRPr="00754928">
              <w:rPr>
                <w:rStyle w:val="A6"/>
                <w:rFonts w:ascii="Arial" w:hAnsi="Arial" w:cs="Arial"/>
              </w:rPr>
              <w:t xml:space="preserve">p. </w:t>
            </w:r>
            <w:r w:rsidRPr="00754928">
              <w:rPr>
                <w:rFonts w:ascii="Arial" w:hAnsi="Arial" w:cs="Arial"/>
                <w:color w:val="000000"/>
                <w:sz w:val="22"/>
                <w:szCs w:val="22"/>
              </w:rPr>
              <w:t>Create, perform, and teach a simple dance such as a line dance or a hip hop dance that includes a variety of given movement variables</w:t>
            </w:r>
            <w:r w:rsidRPr="002813A9">
              <w:rPr>
                <w:rFonts w:cs="Myriad Pro"/>
                <w:color w:val="000000"/>
                <w:sz w:val="20"/>
                <w:szCs w:val="20"/>
              </w:rPr>
              <w:t xml:space="preserve"> </w:t>
            </w:r>
          </w:p>
        </w:tc>
      </w:tr>
      <w:tr w:rsidR="00433C1A" w:rsidRPr="00A65728" w14:paraId="5483D01C" w14:textId="77777777" w:rsidTr="00433C1A">
        <w:tc>
          <w:tcPr>
            <w:tcW w:w="5000" w:type="pct"/>
            <w:gridSpan w:val="3"/>
            <w:shd w:val="clear" w:color="auto" w:fill="BFBFBF"/>
          </w:tcPr>
          <w:p w14:paraId="5483D01B" w14:textId="77777777" w:rsidR="00433C1A" w:rsidRPr="00A65728" w:rsidRDefault="00433C1A" w:rsidP="009A2F3C">
            <w:pPr>
              <w:rPr>
                <w:rFonts w:ascii="Arial" w:hAnsi="Arial" w:cs="Arial"/>
              </w:rPr>
            </w:pPr>
            <w:r w:rsidRPr="00A65728">
              <w:rPr>
                <w:rFonts w:ascii="Arial" w:hAnsi="Arial" w:cs="Arial"/>
                <w:b/>
              </w:rPr>
              <w:lastRenderedPageBreak/>
              <w:t>ESSENTIAL QUESTIONS</w:t>
            </w:r>
          </w:p>
        </w:tc>
      </w:tr>
      <w:tr w:rsidR="00433C1A" w:rsidRPr="00A65728" w14:paraId="5483D021" w14:textId="77777777" w:rsidTr="002813A9">
        <w:trPr>
          <w:trHeight w:val="1097"/>
        </w:trPr>
        <w:tc>
          <w:tcPr>
            <w:tcW w:w="5000" w:type="pct"/>
            <w:gridSpan w:val="3"/>
          </w:tcPr>
          <w:p w14:paraId="5483D01D" w14:textId="77777777" w:rsidR="00433C1A" w:rsidRPr="00A65728" w:rsidRDefault="00433C1A" w:rsidP="009A2F3C">
            <w:pPr>
              <w:rPr>
                <w:rFonts w:ascii="Arial" w:hAnsi="Arial" w:cs="Arial"/>
                <w:b/>
                <w:sz w:val="16"/>
                <w:szCs w:val="16"/>
              </w:rPr>
            </w:pPr>
          </w:p>
          <w:p w14:paraId="5483D01E" w14:textId="77777777" w:rsidR="00433C1A" w:rsidRPr="002813A9" w:rsidRDefault="00255FFF" w:rsidP="00DA2EB3">
            <w:pPr>
              <w:numPr>
                <w:ilvl w:val="0"/>
                <w:numId w:val="6"/>
              </w:numPr>
              <w:rPr>
                <w:rFonts w:ascii="Arial" w:hAnsi="Arial" w:cs="Arial"/>
                <w:b/>
                <w:sz w:val="22"/>
                <w:szCs w:val="22"/>
              </w:rPr>
            </w:pPr>
            <w:r w:rsidRPr="002813A9">
              <w:rPr>
                <w:rFonts w:ascii="Arial" w:hAnsi="Arial" w:cs="Arial"/>
                <w:b/>
                <w:sz w:val="22"/>
                <w:szCs w:val="22"/>
              </w:rPr>
              <w:t>Why is the combining of locomotor skills complex?</w:t>
            </w:r>
          </w:p>
          <w:p w14:paraId="5483D01F" w14:textId="77777777" w:rsidR="00255FFF" w:rsidRPr="002813A9" w:rsidRDefault="00255FFF" w:rsidP="00DA2EB3">
            <w:pPr>
              <w:numPr>
                <w:ilvl w:val="0"/>
                <w:numId w:val="6"/>
              </w:numPr>
              <w:rPr>
                <w:rFonts w:ascii="Arial" w:hAnsi="Arial" w:cs="Arial"/>
                <w:b/>
                <w:sz w:val="22"/>
                <w:szCs w:val="22"/>
              </w:rPr>
            </w:pPr>
            <w:r w:rsidRPr="002813A9">
              <w:rPr>
                <w:rFonts w:ascii="Arial" w:hAnsi="Arial" w:cs="Arial"/>
                <w:b/>
                <w:sz w:val="22"/>
                <w:szCs w:val="22"/>
              </w:rPr>
              <w:t>How do locomotor performance cues contribute to successful participation in such activities as dance, skipping, yoga and track and field?</w:t>
            </w:r>
          </w:p>
          <w:p w14:paraId="5483D020" w14:textId="77777777" w:rsidR="0095393A" w:rsidRPr="00A65728" w:rsidRDefault="0095393A" w:rsidP="009A2F3C">
            <w:pPr>
              <w:rPr>
                <w:rFonts w:ascii="Arial" w:hAnsi="Arial" w:cs="Arial"/>
                <w:sz w:val="16"/>
                <w:szCs w:val="16"/>
              </w:rPr>
            </w:pPr>
          </w:p>
        </w:tc>
      </w:tr>
    </w:tbl>
    <w:p w14:paraId="5483D022" w14:textId="77777777" w:rsidR="009241E2" w:rsidRPr="00A65728" w:rsidRDefault="009241E2">
      <w:pPr>
        <w:rPr>
          <w:sz w:val="16"/>
          <w:szCs w:val="16"/>
        </w:rPr>
      </w:pPr>
    </w:p>
    <w:sectPr w:rsidR="009241E2" w:rsidRPr="00A65728"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3E59"/>
    <w:multiLevelType w:val="hybridMultilevel"/>
    <w:tmpl w:val="24F8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83018"/>
    <w:multiLevelType w:val="hybridMultilevel"/>
    <w:tmpl w:val="2E3C34AC"/>
    <w:lvl w:ilvl="0" w:tplc="54A83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92B79"/>
    <w:multiLevelType w:val="hybridMultilevel"/>
    <w:tmpl w:val="F1061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522AE"/>
    <w:multiLevelType w:val="hybridMultilevel"/>
    <w:tmpl w:val="5BF8C922"/>
    <w:lvl w:ilvl="0" w:tplc="8A626FA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0553286"/>
    <w:multiLevelType w:val="hybridMultilevel"/>
    <w:tmpl w:val="79D07EFC"/>
    <w:lvl w:ilvl="0" w:tplc="C492B5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1E08C5"/>
    <w:multiLevelType w:val="hybridMultilevel"/>
    <w:tmpl w:val="4BD6B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6079388">
    <w:abstractNumId w:val="4"/>
  </w:num>
  <w:num w:numId="2" w16cid:durableId="261885809">
    <w:abstractNumId w:val="5"/>
  </w:num>
  <w:num w:numId="3" w16cid:durableId="1159733501">
    <w:abstractNumId w:val="0"/>
  </w:num>
  <w:num w:numId="4" w16cid:durableId="1261182220">
    <w:abstractNumId w:val="2"/>
  </w:num>
  <w:num w:numId="5" w16cid:durableId="1178496379">
    <w:abstractNumId w:val="1"/>
  </w:num>
  <w:num w:numId="6" w16cid:durableId="339092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5185B"/>
    <w:rsid w:val="00085BC5"/>
    <w:rsid w:val="000B0C12"/>
    <w:rsid w:val="00184ABC"/>
    <w:rsid w:val="001F5A4B"/>
    <w:rsid w:val="00255FFF"/>
    <w:rsid w:val="00257C36"/>
    <w:rsid w:val="002813A9"/>
    <w:rsid w:val="00381D21"/>
    <w:rsid w:val="0039335B"/>
    <w:rsid w:val="00433591"/>
    <w:rsid w:val="00433C1A"/>
    <w:rsid w:val="00452826"/>
    <w:rsid w:val="00452925"/>
    <w:rsid w:val="00472A34"/>
    <w:rsid w:val="00475B30"/>
    <w:rsid w:val="004D03FE"/>
    <w:rsid w:val="004F5D28"/>
    <w:rsid w:val="00544EEC"/>
    <w:rsid w:val="00571BB6"/>
    <w:rsid w:val="005D056B"/>
    <w:rsid w:val="00647090"/>
    <w:rsid w:val="00670533"/>
    <w:rsid w:val="007021EE"/>
    <w:rsid w:val="00754928"/>
    <w:rsid w:val="00843848"/>
    <w:rsid w:val="008A17C5"/>
    <w:rsid w:val="008C77FC"/>
    <w:rsid w:val="009241E2"/>
    <w:rsid w:val="0095393A"/>
    <w:rsid w:val="009A2F3C"/>
    <w:rsid w:val="009F3CF4"/>
    <w:rsid w:val="00A65728"/>
    <w:rsid w:val="00A7181D"/>
    <w:rsid w:val="00BB23F8"/>
    <w:rsid w:val="00CC086A"/>
    <w:rsid w:val="00CF7A93"/>
    <w:rsid w:val="00DA2EB3"/>
    <w:rsid w:val="00DC0760"/>
    <w:rsid w:val="00DD447C"/>
    <w:rsid w:val="00ED0885"/>
    <w:rsid w:val="00F63D52"/>
    <w:rsid w:val="00F6606E"/>
    <w:rsid w:val="00F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3"/>
    <o:shapelayout v:ext="edit">
      <o:idmap v:ext="edit" data="1"/>
    </o:shapelayout>
  </w:shapeDefaults>
  <w:decimalSymbol w:val="."/>
  <w:listSeparator w:val=","/>
  <w14:docId w14:val="5483CFCF"/>
  <w15:docId w15:val="{71ECBEED-7EF4-417E-A5C2-5BAE9CC9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8">
    <w:name w:val="Pa28"/>
    <w:basedOn w:val="Default"/>
    <w:next w:val="Default"/>
    <w:uiPriority w:val="99"/>
    <w:rsid w:val="00A7181D"/>
    <w:pPr>
      <w:spacing w:after="100" w:line="221" w:lineRule="atLeast"/>
    </w:pPr>
    <w:rPr>
      <w:rFonts w:ascii="Myriad Pro" w:hAnsi="Myriad Pro" w:cs="Times New Roman"/>
      <w:color w:val="auto"/>
    </w:rPr>
  </w:style>
  <w:style w:type="paragraph" w:customStyle="1" w:styleId="Pa30">
    <w:name w:val="Pa30"/>
    <w:basedOn w:val="Default"/>
    <w:next w:val="Default"/>
    <w:uiPriority w:val="99"/>
    <w:rsid w:val="00CF7A93"/>
    <w:pPr>
      <w:spacing w:before="240" w:after="100" w:line="221" w:lineRule="atLeast"/>
    </w:pPr>
    <w:rPr>
      <w:rFonts w:ascii="Myriad Pro" w:hAnsi="Myriad Pro" w:cs="Times New Roman"/>
      <w:color w:val="auto"/>
    </w:rPr>
  </w:style>
  <w:style w:type="paragraph" w:styleId="ListParagraph">
    <w:name w:val="List Paragraph"/>
    <w:basedOn w:val="Normal"/>
    <w:uiPriority w:val="34"/>
    <w:qFormat/>
    <w:rsid w:val="00DA2EB3"/>
    <w:pPr>
      <w:ind w:left="720"/>
    </w:pPr>
  </w:style>
  <w:style w:type="paragraph" w:styleId="BalloonText">
    <w:name w:val="Balloon Text"/>
    <w:basedOn w:val="Normal"/>
    <w:link w:val="BalloonTextChar"/>
    <w:rsid w:val="00754928"/>
    <w:rPr>
      <w:rFonts w:ascii="Tahoma" w:hAnsi="Tahoma" w:cs="Tahoma"/>
      <w:sz w:val="16"/>
      <w:szCs w:val="16"/>
    </w:rPr>
  </w:style>
  <w:style w:type="character" w:customStyle="1" w:styleId="BalloonTextChar">
    <w:name w:val="Balloon Text Char"/>
    <w:basedOn w:val="DefaultParagraphFont"/>
    <w:link w:val="BalloonText"/>
    <w:rsid w:val="00754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9BC281F9E67449365FA343E0B7A5B" ma:contentTypeVersion="0" ma:contentTypeDescription="Create a new document." ma:contentTypeScope="" ma:versionID="9596123a24e9c350591e9b7380a60c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7E774-84BE-4791-B5B1-A4648B216D95}">
  <ds:schemaRefs>
    <ds:schemaRef ds:uri="http://schemas.microsoft.com/sharepoint/v3/contenttype/forms"/>
  </ds:schemaRefs>
</ds:datastoreItem>
</file>

<file path=customXml/itemProps2.xml><?xml version="1.0" encoding="utf-8"?>
<ds:datastoreItem xmlns:ds="http://schemas.openxmlformats.org/officeDocument/2006/customXml" ds:itemID="{2D85B96F-9C75-4E35-847E-CE0BB1F3919D}">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B99AF59-6068-4CC5-8F45-F2878E817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2024-08-19T15:36:00Z</dcterms:created>
  <dcterms:modified xsi:type="dcterms:W3CDTF">2024-08-19T15:36:00Z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0x010100B969BC281F9E67449365FA343E0B7A5B</vt:lpwstr>
  </property>
</Properties>
</file>