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Task:</w:t>
                  </w:r>
                </w:p>
                <w:p w:rsidR="00D8257C" w:rsidRPr="00E06AED" w:rsidRDefault="00D8257C" w:rsidP="00734A1A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Expository, Procedural 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041DF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Revise where needed (try out on someone.  Can they follow procedure?)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  <w:r w:rsidR="00E177E4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organization (first, second, then, next)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  <w:r w:rsidR="00E177E4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work on run-on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</w:p>
                <w:p w:rsidR="00E06AED" w:rsidRPr="00E06AED" w:rsidRDefault="00E06AED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Default="00D8257C" w:rsidP="00D75448"/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  <w:r w:rsidR="00E177E4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how to lead readers through a procedure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63.75pt;height:96pt;z-index:251672576;mso-width-relative:margin;mso-height-relative:margin">
            <v:textbox>
              <w:txbxContent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-Qualities of Expository, Procedural texts. 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  <w:r w:rsidR="00E177E4">
                    <w:rPr>
                      <w:rFonts w:ascii="Times New Roman" w:hAnsi="Times New Roman"/>
                      <w:sz w:val="18"/>
                      <w:szCs w:val="18"/>
                    </w:rPr>
                    <w:t>, first, second, third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E177E4" w:rsidRPr="00D8257C" w:rsidRDefault="00E177E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-How to write sentences that are clear, coherent and specific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1.45pt;margin-top:.05pt;width:311.5pt;height:111.9pt;z-index:2516736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Exp/ Proc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How to – decide what info to gather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41DF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648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624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in multi-step directions.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41DF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AR4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CC4</w:t>
                  </w:r>
                  <w:r w:rsidR="00D8257C">
                    <w:t>.1</w:t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AR4</w:t>
                  </w:r>
                  <w:r w:rsidR="00D8257C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CC4.4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CR4.1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41DFE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E177E4">
                  <w:r>
                    <w:t>CR 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1DFE"/>
    <w:rsid w:val="002B31A7"/>
    <w:rsid w:val="003F1D45"/>
    <w:rsid w:val="00437AD4"/>
    <w:rsid w:val="0046544F"/>
    <w:rsid w:val="004C4D68"/>
    <w:rsid w:val="00734A1A"/>
    <w:rsid w:val="009C1EEF"/>
    <w:rsid w:val="00A958BE"/>
    <w:rsid w:val="00D75448"/>
    <w:rsid w:val="00D7758B"/>
    <w:rsid w:val="00D8257C"/>
    <w:rsid w:val="00E06AED"/>
    <w:rsid w:val="00E177E4"/>
    <w:rsid w:val="00E3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7BC45-530B-4E9F-9D16-DF1B779E2EB9}"/>
</file>

<file path=customXml/itemProps2.xml><?xml version="1.0" encoding="utf-8"?>
<ds:datastoreItem xmlns:ds="http://schemas.openxmlformats.org/officeDocument/2006/customXml" ds:itemID="{F84D3BD7-5B08-4879-B4E8-62D2C9FE33AE}"/>
</file>

<file path=customXml/itemProps3.xml><?xml version="1.0" encoding="utf-8"?>
<ds:datastoreItem xmlns:ds="http://schemas.openxmlformats.org/officeDocument/2006/customXml" ds:itemID="{60802759-A3F1-45F3-8286-ED96AC986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2012-05-18T21:30:00Z</dcterms:created>
  <dcterms:modified xsi:type="dcterms:W3CDTF">2012-05-18T21:30:00Z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