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00F2" w14:textId="77777777" w:rsidR="008C77FC" w:rsidRDefault="007D36C8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75E0012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next-textbox:#_x0000_s1028;mso-fit-shape-to-text:t">
              <w:txbxContent>
                <w:p w14:paraId="75E0012E" w14:textId="77777777" w:rsidR="00641252" w:rsidRDefault="009C0514">
                  <w:r>
                    <w:rPr>
                      <w:noProof/>
                    </w:rPr>
                    <w:drawing>
                      <wp:inline distT="0" distB="0" distL="0" distR="0" wp14:anchorId="75E0012F" wp14:editId="75E00130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75E000F3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37261E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37261E">
        <w:rPr>
          <w:rFonts w:ascii="Arial" w:hAnsi="Arial" w:cs="Arial"/>
          <w:b/>
          <w:sz w:val="28"/>
          <w:szCs w:val="28"/>
        </w:rPr>
        <w:t>-Social Studies 3</w:t>
      </w:r>
    </w:p>
    <w:p w14:paraId="75E000F4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190"/>
        <w:gridCol w:w="5742"/>
      </w:tblGrid>
      <w:tr w:rsidR="009A2F3C" w:rsidRPr="00843848" w14:paraId="75E000F6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5E000F5" w14:textId="77777777" w:rsidR="009A2F3C" w:rsidRPr="00843848" w:rsidRDefault="009C051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9A2F3C" w:rsidRPr="00843848" w14:paraId="75E000F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000F7" w14:textId="77777777" w:rsidR="009A2F3C" w:rsidRDefault="009A2F3C" w:rsidP="00031302">
            <w:pPr>
              <w:rPr>
                <w:rFonts w:ascii="Arial" w:hAnsi="Arial" w:cs="Arial"/>
                <w:b/>
              </w:rPr>
            </w:pPr>
          </w:p>
          <w:p w14:paraId="75E000F8" w14:textId="77777777" w:rsidR="00031302" w:rsidRDefault="009C0514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Demonstrate </w:t>
            </w:r>
            <w:r w:rsidRPr="009C051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awareness</w:t>
            </w:r>
          </w:p>
          <w:p w14:paraId="75E000F9" w14:textId="77777777" w:rsidR="009C0514" w:rsidRPr="00843848" w:rsidRDefault="009C0514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 </w:t>
            </w:r>
            <w:r w:rsidRPr="009C051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means</w:t>
            </w:r>
          </w:p>
        </w:tc>
      </w:tr>
      <w:tr w:rsidR="009A2F3C" w:rsidRPr="00843848" w14:paraId="75E000FC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5E000FB" w14:textId="77777777" w:rsidR="009A2F3C" w:rsidRPr="00843848" w:rsidRDefault="009A2F3C" w:rsidP="00257856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257856">
              <w:rPr>
                <w:rFonts w:ascii="Arial" w:hAnsi="Arial" w:cs="Arial"/>
                <w:sz w:val="22"/>
                <w:szCs w:val="22"/>
              </w:rPr>
              <w:t>highlight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 xml:space="preserve">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75E00100" w14:textId="77777777" w:rsidTr="00843848">
        <w:tc>
          <w:tcPr>
            <w:tcW w:w="5000" w:type="pct"/>
            <w:gridSpan w:val="3"/>
            <w:shd w:val="clear" w:color="auto" w:fill="auto"/>
          </w:tcPr>
          <w:p w14:paraId="75E000FD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75E000FE" w14:textId="77777777" w:rsidR="009A2F3C" w:rsidRDefault="00C705AE" w:rsidP="0073162A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PA</w:t>
            </w:r>
            <w:r w:rsidR="005777B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3.2 </w:t>
            </w:r>
            <w:r w:rsidR="005777B2" w:rsidRPr="003822DE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Demonstrate</w:t>
            </w:r>
            <w:r w:rsidR="008227C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awareness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that divergent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viewpoints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may lead to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conflict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as part of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group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interactions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, and assess various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means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of </w:t>
            </w:r>
            <w:r w:rsidR="00031302" w:rsidRPr="00200E5F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conflict resolution</w:t>
            </w:r>
            <w:r w:rsidR="0003130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5E000FF" w14:textId="77777777" w:rsidR="009A2F3C" w:rsidRPr="00843848" w:rsidRDefault="009A2F3C" w:rsidP="00A06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75E00104" w14:textId="77777777" w:rsidTr="009C0514">
        <w:tc>
          <w:tcPr>
            <w:tcW w:w="1672" w:type="pct"/>
            <w:shd w:val="clear" w:color="auto" w:fill="CCCCCC"/>
          </w:tcPr>
          <w:p w14:paraId="75E00101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404" w:type="pct"/>
            <w:shd w:val="clear" w:color="auto" w:fill="CCCCCC"/>
          </w:tcPr>
          <w:p w14:paraId="75E00102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924" w:type="pct"/>
            <w:shd w:val="clear" w:color="auto" w:fill="CCCCCC"/>
          </w:tcPr>
          <w:p w14:paraId="75E00103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75E0011D" w14:textId="77777777" w:rsidTr="009C0514">
        <w:tc>
          <w:tcPr>
            <w:tcW w:w="1672" w:type="pct"/>
          </w:tcPr>
          <w:p w14:paraId="75E00105" w14:textId="77777777" w:rsidR="00E24889" w:rsidRPr="004B1AEE" w:rsidRDefault="00D86BE9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examples/non-examples of conflict</w:t>
            </w:r>
          </w:p>
          <w:p w14:paraId="75E00106" w14:textId="77777777" w:rsidR="00185CB6" w:rsidRPr="004B1AEE" w:rsidRDefault="00DC0A6D" w:rsidP="00185CB6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vocabulary</w:t>
            </w:r>
            <w:r w:rsidR="00D86BE9" w:rsidRPr="004B1AEE">
              <w:rPr>
                <w:rFonts w:ascii="Arial" w:hAnsi="Arial" w:cs="Arial"/>
                <w:sz w:val="22"/>
                <w:szCs w:val="22"/>
              </w:rPr>
              <w:t>/defintions</w:t>
            </w:r>
            <w:r w:rsidRPr="004B1AEE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conflict, viewpoints, opinions</w:t>
            </w:r>
          </w:p>
          <w:p w14:paraId="75E00107" w14:textId="77777777" w:rsidR="008C77FC" w:rsidRPr="004B1AEE" w:rsidRDefault="00185CB6" w:rsidP="00185CB6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 xml:space="preserve">conflict resolution  models </w:t>
            </w:r>
          </w:p>
          <w:p w14:paraId="75E00108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00109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0010A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0010B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0010C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0010D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</w:tcPr>
          <w:p w14:paraId="75E0010E" w14:textId="77777777" w:rsidR="00023ACD" w:rsidRPr="004B1AEE" w:rsidRDefault="00792B6A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not everyone has the same viewpoint</w:t>
            </w:r>
          </w:p>
          <w:p w14:paraId="75E0010F" w14:textId="77777777" w:rsidR="00792B6A" w:rsidRPr="004B1AEE" w:rsidRDefault="00792B6A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when people have different viewpoints conflicts can result</w:t>
            </w:r>
          </w:p>
          <w:p w14:paraId="75E00110" w14:textId="77777777" w:rsidR="00C833C8" w:rsidRPr="004B1AEE" w:rsidRDefault="00C833C8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solutions to conflicts can be found</w:t>
            </w:r>
          </w:p>
          <w:p w14:paraId="75E00111" w14:textId="77777777" w:rsidR="00C833C8" w:rsidRPr="004B1AEE" w:rsidRDefault="00C833C8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solutions to conflicts can be varied</w:t>
            </w:r>
          </w:p>
          <w:p w14:paraId="75E00112" w14:textId="77777777" w:rsidR="00C833C8" w:rsidRPr="004B1AEE" w:rsidRDefault="00C833C8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conflict resolution models can be used to solve problems</w:t>
            </w:r>
          </w:p>
          <w:p w14:paraId="75E00113" w14:textId="77777777" w:rsidR="001250DB" w:rsidRPr="004B1AEE" w:rsidRDefault="001250DB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laws and rules are specific to communties</w:t>
            </w:r>
          </w:p>
          <w:p w14:paraId="75E00114" w14:textId="77777777" w:rsidR="00023ACD" w:rsidRPr="002A03D6" w:rsidRDefault="00023ACD" w:rsidP="00DC0A6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</w:tcPr>
          <w:p w14:paraId="75E00115" w14:textId="77777777" w:rsidR="00A060EE" w:rsidRPr="004B1AEE" w:rsidRDefault="005777B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Inventory situations in which divergent viewpoints exist within the classroom and school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6" w14:textId="77777777" w:rsidR="005777B2" w:rsidRPr="004B1AEE" w:rsidRDefault="005777B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Solicit  the opinion of several persons about a current issue of concern in the school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7" w14:textId="77777777" w:rsidR="005777B2" w:rsidRPr="004B1AEE" w:rsidRDefault="005777B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Categorize viewpoints as likely or unlikely to create conflict and explain why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8" w14:textId="77777777" w:rsidR="005777B2" w:rsidRPr="004B1AEE" w:rsidRDefault="005777B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Construct a list of reasons why groups or communities may experience conflict, and identify ways in which conflict is resolved and harmony is restored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9" w14:textId="77777777" w:rsidR="005777B2" w:rsidRPr="004B1AEE" w:rsidRDefault="005777B2" w:rsidP="005777B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Respond to “Why might people be in favour o</w:t>
            </w:r>
            <w:r w:rsidR="00792B6A" w:rsidRPr="004B1AEE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4B1AEE">
              <w:rPr>
                <w:rFonts w:ascii="Arial" w:hAnsi="Arial" w:cs="Arial"/>
                <w:sz w:val="22"/>
                <w:szCs w:val="22"/>
              </w:rPr>
              <w:t>against a particular project or issue.</w:t>
            </w:r>
            <w:r w:rsidR="00792B6A" w:rsidRPr="004B1AEE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75E0011A" w14:textId="77777777" w:rsidR="005777B2" w:rsidRPr="004B1AEE" w:rsidRDefault="005777B2" w:rsidP="00564D9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 xml:space="preserve">Paraphrase orally or </w:t>
            </w:r>
            <w:r w:rsidR="00564D92" w:rsidRPr="004B1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1AE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564D92" w:rsidRPr="004B1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1AEE">
              <w:rPr>
                <w:rFonts w:ascii="Arial" w:hAnsi="Arial" w:cs="Arial"/>
                <w:sz w:val="22"/>
                <w:szCs w:val="22"/>
              </w:rPr>
              <w:t xml:space="preserve">writing a favourable opinion or unfavourable opinion about an issue of concern </w:t>
            </w:r>
            <w:r w:rsidR="00564D92" w:rsidRPr="004B1AEE">
              <w:rPr>
                <w:rFonts w:ascii="Arial" w:hAnsi="Arial" w:cs="Arial"/>
                <w:sz w:val="22"/>
                <w:szCs w:val="22"/>
              </w:rPr>
              <w:t>in</w:t>
            </w:r>
            <w:r w:rsidRPr="004B1AEE">
              <w:rPr>
                <w:rFonts w:ascii="Arial" w:hAnsi="Arial" w:cs="Arial"/>
                <w:sz w:val="22"/>
                <w:szCs w:val="22"/>
              </w:rPr>
              <w:t xml:space="preserve"> a community studied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B" w14:textId="77777777" w:rsidR="00792B6A" w:rsidRPr="004B1AEE" w:rsidRDefault="00792B6A" w:rsidP="00564D9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Simulate one or more conflict resolution  models</w:t>
            </w:r>
            <w:r w:rsidR="00185CB6" w:rsidRPr="004B1A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0011C" w14:textId="77777777" w:rsidR="00792B6A" w:rsidRPr="002A03D6" w:rsidRDefault="00792B6A" w:rsidP="00564D9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4B1AEE">
              <w:rPr>
                <w:rFonts w:ascii="Arial" w:hAnsi="Arial" w:cs="Arial"/>
                <w:sz w:val="22"/>
                <w:szCs w:val="22"/>
              </w:rPr>
              <w:t>Research different laws and rules in different communities studied and speculate on the reasons for them.</w:t>
            </w:r>
          </w:p>
        </w:tc>
      </w:tr>
      <w:tr w:rsidR="00433C1A" w:rsidRPr="00843848" w14:paraId="75E0011F" w14:textId="77777777" w:rsidTr="00433C1A">
        <w:tc>
          <w:tcPr>
            <w:tcW w:w="5000" w:type="pct"/>
            <w:gridSpan w:val="3"/>
            <w:shd w:val="clear" w:color="auto" w:fill="BFBFBF"/>
          </w:tcPr>
          <w:p w14:paraId="75E0011E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75E00126" w14:textId="77777777" w:rsidTr="0095393A">
        <w:trPr>
          <w:trHeight w:val="1394"/>
        </w:trPr>
        <w:tc>
          <w:tcPr>
            <w:tcW w:w="5000" w:type="pct"/>
            <w:gridSpan w:val="3"/>
          </w:tcPr>
          <w:p w14:paraId="75E00120" w14:textId="77777777" w:rsidR="001950E4" w:rsidRDefault="001950E4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everyone always think the same?</w:t>
            </w:r>
            <w:r w:rsidR="00544D02">
              <w:rPr>
                <w:rFonts w:ascii="Arial" w:hAnsi="Arial" w:cs="Arial"/>
                <w:b/>
                <w:sz w:val="20"/>
                <w:szCs w:val="20"/>
              </w:rPr>
              <w:t xml:space="preserve">  Why?</w:t>
            </w:r>
          </w:p>
          <w:p w14:paraId="75E00121" w14:textId="77777777" w:rsidR="00544D02" w:rsidRDefault="00544D02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could happen if we don’t think the same or agree?</w:t>
            </w:r>
          </w:p>
          <w:p w14:paraId="75E00122" w14:textId="77777777" w:rsidR="00544D02" w:rsidRDefault="00544D02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a conflict?</w:t>
            </w:r>
          </w:p>
          <w:p w14:paraId="75E00123" w14:textId="77777777" w:rsidR="007F1107" w:rsidRDefault="007F1107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might people be in favour or against a particular project or issue?</w:t>
            </w:r>
          </w:p>
          <w:p w14:paraId="75E00124" w14:textId="77777777" w:rsidR="00641252" w:rsidRDefault="00641252" w:rsidP="0064125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can be done to resolve conflicts:  at school, on the playground, at home?</w:t>
            </w:r>
          </w:p>
          <w:p w14:paraId="75E00125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75E00127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012C" w14:textId="77777777" w:rsidR="002A3290" w:rsidRDefault="002A3290" w:rsidP="003308F8">
      <w:r>
        <w:separator/>
      </w:r>
    </w:p>
  </w:endnote>
  <w:endnote w:type="continuationSeparator" w:id="0">
    <w:p w14:paraId="75E0012D" w14:textId="77777777" w:rsidR="002A3290" w:rsidRDefault="002A3290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012A" w14:textId="77777777" w:rsidR="002A3290" w:rsidRDefault="002A3290" w:rsidP="003308F8">
      <w:r>
        <w:separator/>
      </w:r>
    </w:p>
  </w:footnote>
  <w:footnote w:type="continuationSeparator" w:id="0">
    <w:p w14:paraId="75E0012B" w14:textId="77777777" w:rsidR="002A3290" w:rsidRDefault="002A3290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925399">
    <w:abstractNumId w:val="1"/>
  </w:num>
  <w:num w:numId="2" w16cid:durableId="21524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3ACD"/>
    <w:rsid w:val="00031302"/>
    <w:rsid w:val="0005185B"/>
    <w:rsid w:val="00074CF3"/>
    <w:rsid w:val="000A32AB"/>
    <w:rsid w:val="000B0B4B"/>
    <w:rsid w:val="000B0C12"/>
    <w:rsid w:val="000E4D8B"/>
    <w:rsid w:val="001250DB"/>
    <w:rsid w:val="0013079B"/>
    <w:rsid w:val="00136C35"/>
    <w:rsid w:val="00156ECD"/>
    <w:rsid w:val="00177927"/>
    <w:rsid w:val="00185CB6"/>
    <w:rsid w:val="001950E4"/>
    <w:rsid w:val="001D668A"/>
    <w:rsid w:val="001E3A27"/>
    <w:rsid w:val="00200E5F"/>
    <w:rsid w:val="002336D2"/>
    <w:rsid w:val="00257856"/>
    <w:rsid w:val="002A03D6"/>
    <w:rsid w:val="002A3290"/>
    <w:rsid w:val="002C2F97"/>
    <w:rsid w:val="0033067D"/>
    <w:rsid w:val="003308F8"/>
    <w:rsid w:val="0037261E"/>
    <w:rsid w:val="003822DE"/>
    <w:rsid w:val="0039335B"/>
    <w:rsid w:val="003C6423"/>
    <w:rsid w:val="003E6A71"/>
    <w:rsid w:val="00410FC4"/>
    <w:rsid w:val="00426910"/>
    <w:rsid w:val="00433C1A"/>
    <w:rsid w:val="00453308"/>
    <w:rsid w:val="00462975"/>
    <w:rsid w:val="00470947"/>
    <w:rsid w:val="00475B30"/>
    <w:rsid w:val="00490CE8"/>
    <w:rsid w:val="00492B74"/>
    <w:rsid w:val="004B1AEE"/>
    <w:rsid w:val="004D03FE"/>
    <w:rsid w:val="005229C4"/>
    <w:rsid w:val="00544D02"/>
    <w:rsid w:val="00564D92"/>
    <w:rsid w:val="00565393"/>
    <w:rsid w:val="005777B2"/>
    <w:rsid w:val="00633F89"/>
    <w:rsid w:val="00641252"/>
    <w:rsid w:val="00647090"/>
    <w:rsid w:val="00670533"/>
    <w:rsid w:val="007021EE"/>
    <w:rsid w:val="0073162A"/>
    <w:rsid w:val="007408A8"/>
    <w:rsid w:val="00751691"/>
    <w:rsid w:val="00792B6A"/>
    <w:rsid w:val="007D36C8"/>
    <w:rsid w:val="007F1107"/>
    <w:rsid w:val="008227C1"/>
    <w:rsid w:val="00843848"/>
    <w:rsid w:val="008737AB"/>
    <w:rsid w:val="008C77FC"/>
    <w:rsid w:val="009241E2"/>
    <w:rsid w:val="0095393A"/>
    <w:rsid w:val="009874CB"/>
    <w:rsid w:val="00997815"/>
    <w:rsid w:val="00997E68"/>
    <w:rsid w:val="009A2F3C"/>
    <w:rsid w:val="009C0514"/>
    <w:rsid w:val="00A060EE"/>
    <w:rsid w:val="00BB23F8"/>
    <w:rsid w:val="00C705AE"/>
    <w:rsid w:val="00C7265B"/>
    <w:rsid w:val="00C833C8"/>
    <w:rsid w:val="00D616EB"/>
    <w:rsid w:val="00D625A3"/>
    <w:rsid w:val="00D86BE9"/>
    <w:rsid w:val="00DC0760"/>
    <w:rsid w:val="00DC0A6D"/>
    <w:rsid w:val="00DD447C"/>
    <w:rsid w:val="00E24889"/>
    <w:rsid w:val="00E30D75"/>
    <w:rsid w:val="00E4326F"/>
    <w:rsid w:val="00E86994"/>
    <w:rsid w:val="00ED0885"/>
    <w:rsid w:val="00F13988"/>
    <w:rsid w:val="00F5248E"/>
    <w:rsid w:val="00F63D52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5E000F2"/>
  <w15:docId w15:val="{2F761627-C27E-4956-AF1A-9F3DD4F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46EF8-CC4B-417B-8B54-96D93404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4056-EBFA-4719-855C-2E77FB058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86904-1E49-4C82-B887-21911B19EC1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2024-08-19T14:11:00Z</dcterms:created>
  <dcterms:modified xsi:type="dcterms:W3CDTF">2024-08-19T14:11:00Z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