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BA52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24D3BA89" wp14:editId="24D3BA8A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A42">
        <w:rPr>
          <w:b/>
          <w:sz w:val="28"/>
          <w:szCs w:val="28"/>
        </w:rPr>
        <w:t>Grade 3:</w:t>
      </w:r>
      <w:r w:rsidR="00E31423" w:rsidRPr="00E31423">
        <w:rPr>
          <w:b/>
          <w:sz w:val="28"/>
          <w:szCs w:val="28"/>
        </w:rPr>
        <w:t xml:space="preserve"> Reading </w:t>
      </w:r>
      <w:r w:rsidR="00BA03D7">
        <w:rPr>
          <w:b/>
          <w:sz w:val="28"/>
          <w:szCs w:val="28"/>
        </w:rPr>
        <w:t>Poetry</w:t>
      </w:r>
      <w:r w:rsidR="000E12E9">
        <w:rPr>
          <w:b/>
          <w:sz w:val="28"/>
          <w:szCs w:val="28"/>
        </w:rPr>
        <w:t xml:space="preserve"> or Prose</w:t>
      </w:r>
      <w:r w:rsidR="004668E5">
        <w:rPr>
          <w:b/>
          <w:sz w:val="28"/>
          <w:szCs w:val="28"/>
        </w:rPr>
        <w:t xml:space="preserve"> Rubric </w:t>
      </w:r>
      <w:r w:rsidR="004668E5">
        <w:rPr>
          <w:b/>
          <w:sz w:val="28"/>
          <w:szCs w:val="28"/>
        </w:rPr>
        <w:tab/>
      </w:r>
      <w:r>
        <w:rPr>
          <w:b/>
          <w:sz w:val="36"/>
          <w:szCs w:val="36"/>
        </w:rPr>
        <w:tab/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24D3BA53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1691"/>
        <w:gridCol w:w="2795"/>
        <w:gridCol w:w="2602"/>
        <w:gridCol w:w="2855"/>
        <w:gridCol w:w="2572"/>
      </w:tblGrid>
      <w:tr w:rsidR="00575A42" w:rsidRPr="00D45126" w14:paraId="24D3BA5A" w14:textId="77777777" w:rsidTr="00575A42">
        <w:trPr>
          <w:cantSplit/>
          <w:trHeight w:val="845"/>
        </w:trPr>
        <w:tc>
          <w:tcPr>
            <w:tcW w:w="925" w:type="dxa"/>
            <w:shd w:val="clear" w:color="auto" w:fill="D9D9D9" w:themeFill="background1" w:themeFillShade="D9"/>
            <w:textDirection w:val="btLr"/>
          </w:tcPr>
          <w:p w14:paraId="24D3BA54" w14:textId="77777777" w:rsidR="00575A42" w:rsidRPr="00D45126" w:rsidRDefault="00575A4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</w:tcPr>
          <w:p w14:paraId="24D3BA55" w14:textId="77777777" w:rsidR="00575A42" w:rsidRPr="00D45126" w:rsidRDefault="00575A42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D9D9D9" w:themeFill="background1" w:themeFillShade="D9"/>
          </w:tcPr>
          <w:p w14:paraId="24D3BA56" w14:textId="77777777" w:rsidR="00575A42" w:rsidRPr="00BB7355" w:rsidRDefault="00575A42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24D3BA57" w14:textId="77777777" w:rsidR="00575A42" w:rsidRPr="00BB7355" w:rsidRDefault="00575A42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24D3BA58" w14:textId="77777777" w:rsidR="00575A42" w:rsidRPr="00BB7355" w:rsidRDefault="00575A42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72" w:type="dxa"/>
            <w:shd w:val="clear" w:color="auto" w:fill="D9D9D9" w:themeFill="background1" w:themeFillShade="D9"/>
          </w:tcPr>
          <w:p w14:paraId="24D3BA59" w14:textId="77777777" w:rsidR="00575A42" w:rsidRPr="00521A71" w:rsidRDefault="00575A42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575A42" w:rsidRPr="00D45126" w14:paraId="24D3BA61" w14:textId="77777777" w:rsidTr="00575A42">
        <w:trPr>
          <w:cantSplit/>
          <w:trHeight w:val="1187"/>
        </w:trPr>
        <w:tc>
          <w:tcPr>
            <w:tcW w:w="925" w:type="dxa"/>
            <w:vMerge w:val="restart"/>
            <w:shd w:val="clear" w:color="auto" w:fill="D9D9D9" w:themeFill="background1" w:themeFillShade="D9"/>
            <w:textDirection w:val="btLr"/>
          </w:tcPr>
          <w:p w14:paraId="24D3BA5B" w14:textId="77777777" w:rsidR="00575A42" w:rsidRPr="00D45126" w:rsidRDefault="00575A42" w:rsidP="00051333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691" w:type="dxa"/>
            <w:shd w:val="clear" w:color="auto" w:fill="EEECE1" w:themeFill="background2"/>
          </w:tcPr>
          <w:p w14:paraId="24D3BA5C" w14:textId="77777777" w:rsidR="00575A42" w:rsidRPr="00EB3E5B" w:rsidRDefault="00575A42" w:rsidP="004668E5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 xml:space="preserve">Recognize author’s intent. </w:t>
            </w:r>
          </w:p>
        </w:tc>
        <w:tc>
          <w:tcPr>
            <w:tcW w:w="2795" w:type="dxa"/>
          </w:tcPr>
          <w:p w14:paraId="24D3BA5D" w14:textId="77777777" w:rsidR="00575A42" w:rsidRPr="00051333" w:rsidRDefault="00575A42" w:rsidP="004668E5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You were able to clearly explain the author’s </w:t>
            </w:r>
            <w:r>
              <w:rPr>
                <w:rFonts w:asciiTheme="minorHAnsi" w:hAnsiTheme="minorHAnsi"/>
              </w:rPr>
              <w:t xml:space="preserve">intent by </w:t>
            </w:r>
            <w:r w:rsidRPr="00051333">
              <w:rPr>
                <w:rFonts w:asciiTheme="minorHAnsi" w:hAnsiTheme="minorHAnsi"/>
              </w:rPr>
              <w:t xml:space="preserve"> providing insightful details.</w:t>
            </w:r>
          </w:p>
        </w:tc>
        <w:tc>
          <w:tcPr>
            <w:tcW w:w="2602" w:type="dxa"/>
            <w:shd w:val="clear" w:color="auto" w:fill="EEECE1" w:themeFill="background2"/>
          </w:tcPr>
          <w:p w14:paraId="24D3BA5E" w14:textId="77777777" w:rsidR="00575A42" w:rsidRPr="00051333" w:rsidRDefault="00575A42" w:rsidP="004668E5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Good job! You were able </w:t>
            </w:r>
            <w:r>
              <w:rPr>
                <w:rFonts w:asciiTheme="minorHAnsi" w:hAnsiTheme="minorHAnsi"/>
              </w:rPr>
              <w:t>to explain the author’s intent by providing details.</w:t>
            </w:r>
          </w:p>
        </w:tc>
        <w:tc>
          <w:tcPr>
            <w:tcW w:w="2855" w:type="dxa"/>
          </w:tcPr>
          <w:p w14:paraId="24D3BA5F" w14:textId="77777777" w:rsidR="00575A42" w:rsidRPr="00051333" w:rsidRDefault="00575A42" w:rsidP="008A5A34">
            <w:pPr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With help, y</w:t>
            </w:r>
            <w:r w:rsidRPr="00051333">
              <w:rPr>
                <w:rFonts w:asciiTheme="minorHAnsi" w:hAnsiTheme="minorHAnsi"/>
              </w:rPr>
              <w:t>ou were ab</w:t>
            </w:r>
            <w:r>
              <w:rPr>
                <w:rFonts w:asciiTheme="minorHAnsi" w:hAnsiTheme="minorHAnsi"/>
              </w:rPr>
              <w:t>le to explain the author’s intent</w:t>
            </w:r>
            <w:r w:rsidRPr="00051333">
              <w:rPr>
                <w:rFonts w:asciiTheme="minorHAnsi" w:hAnsiTheme="minorHAnsi"/>
              </w:rPr>
              <w:t xml:space="preserve"> by providing some details.</w:t>
            </w:r>
          </w:p>
        </w:tc>
        <w:tc>
          <w:tcPr>
            <w:tcW w:w="2572" w:type="dxa"/>
          </w:tcPr>
          <w:p w14:paraId="24D3BA60" w14:textId="77777777" w:rsidR="00575A42" w:rsidRPr="00051333" w:rsidRDefault="00575A42" w:rsidP="00E31423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Thi</w:t>
            </w:r>
            <w:r>
              <w:rPr>
                <w:rFonts w:asciiTheme="minorHAnsi" w:hAnsiTheme="minorHAnsi"/>
              </w:rPr>
              <w:t>nk: What did the author of the text</w:t>
            </w:r>
            <w:r w:rsidRPr="00051333">
              <w:rPr>
                <w:rFonts w:asciiTheme="minorHAnsi" w:hAnsiTheme="minorHAnsi"/>
              </w:rPr>
              <w:t xml:space="preserve"> want to say?  What did the author want us to know?</w:t>
            </w:r>
          </w:p>
        </w:tc>
      </w:tr>
      <w:tr w:rsidR="00575A42" w:rsidRPr="00D45126" w14:paraId="24D3BA68" w14:textId="77777777" w:rsidTr="00575A42">
        <w:trPr>
          <w:cantSplit/>
          <w:trHeight w:val="1160"/>
        </w:trPr>
        <w:tc>
          <w:tcPr>
            <w:tcW w:w="925" w:type="dxa"/>
            <w:vMerge/>
            <w:shd w:val="clear" w:color="auto" w:fill="D9D9D9" w:themeFill="background1" w:themeFillShade="D9"/>
            <w:textDirection w:val="btLr"/>
          </w:tcPr>
          <w:p w14:paraId="24D3BA62" w14:textId="77777777" w:rsidR="00575A42" w:rsidRDefault="00575A42" w:rsidP="0005133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EEECE1" w:themeFill="background2"/>
          </w:tcPr>
          <w:p w14:paraId="24D3BA63" w14:textId="77777777" w:rsidR="00575A42" w:rsidRPr="00EB3E5B" w:rsidRDefault="00575A42" w:rsidP="0005133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Interprets and infers main ideas.</w:t>
            </w:r>
          </w:p>
        </w:tc>
        <w:tc>
          <w:tcPr>
            <w:tcW w:w="2795" w:type="dxa"/>
          </w:tcPr>
          <w:p w14:paraId="24D3BA64" w14:textId="77777777" w:rsidR="00575A42" w:rsidRPr="00051333" w:rsidRDefault="00575A42" w:rsidP="000E12E9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Wow! You can interpret the main idea from the poem /prose and provide supporting details to your inference.</w:t>
            </w:r>
          </w:p>
        </w:tc>
        <w:tc>
          <w:tcPr>
            <w:tcW w:w="2602" w:type="dxa"/>
            <w:shd w:val="clear" w:color="auto" w:fill="EEECE1" w:themeFill="background2"/>
          </w:tcPr>
          <w:p w14:paraId="24D3BA65" w14:textId="77777777" w:rsidR="00575A42" w:rsidRPr="00051333" w:rsidRDefault="00575A42" w:rsidP="000E12E9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You can interpret the main idea from the poem/prose.</w:t>
            </w:r>
          </w:p>
        </w:tc>
        <w:tc>
          <w:tcPr>
            <w:tcW w:w="2855" w:type="dxa"/>
          </w:tcPr>
          <w:p w14:paraId="24D3BA66" w14:textId="77777777" w:rsidR="00575A42" w:rsidRPr="00051333" w:rsidRDefault="00575A42" w:rsidP="008004AD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With help you can interpret the main idea from the poem/prose.</w:t>
            </w:r>
          </w:p>
        </w:tc>
        <w:tc>
          <w:tcPr>
            <w:tcW w:w="2572" w:type="dxa"/>
          </w:tcPr>
          <w:p w14:paraId="24D3BA67" w14:textId="77777777" w:rsidR="00575A42" w:rsidRPr="00051333" w:rsidRDefault="00575A42" w:rsidP="000E12E9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Think:  What is the poem/prose about?</w:t>
            </w:r>
          </w:p>
        </w:tc>
      </w:tr>
      <w:tr w:rsidR="00575A42" w:rsidRPr="00D45126" w14:paraId="24D3BA78" w14:textId="77777777" w:rsidTr="00575A42">
        <w:trPr>
          <w:cantSplit/>
          <w:trHeight w:val="975"/>
        </w:trPr>
        <w:tc>
          <w:tcPr>
            <w:tcW w:w="925" w:type="dxa"/>
            <w:shd w:val="clear" w:color="auto" w:fill="D9D9D9" w:themeFill="background1" w:themeFillShade="D9"/>
            <w:textDirection w:val="btLr"/>
          </w:tcPr>
          <w:p w14:paraId="24D3BA69" w14:textId="77777777" w:rsidR="00575A42" w:rsidRPr="00D45126" w:rsidRDefault="00575A42" w:rsidP="00EB3E5B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691" w:type="dxa"/>
            <w:shd w:val="clear" w:color="auto" w:fill="EEECE1" w:themeFill="background2"/>
          </w:tcPr>
          <w:p w14:paraId="24D3BA6A" w14:textId="77777777" w:rsidR="00575A42" w:rsidRDefault="00575A42" w:rsidP="008004AD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Adjust</w:t>
            </w:r>
          </w:p>
          <w:p w14:paraId="24D3BA6B" w14:textId="77777777" w:rsidR="00575A42" w:rsidRDefault="00575A42" w:rsidP="008004AD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Reading</w:t>
            </w:r>
          </w:p>
          <w:p w14:paraId="24D3BA6C" w14:textId="77777777" w:rsidR="00575A42" w:rsidRPr="00EB3E5B" w:rsidRDefault="00575A42" w:rsidP="008004AD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Rate as Necessary</w:t>
            </w:r>
          </w:p>
        </w:tc>
        <w:tc>
          <w:tcPr>
            <w:tcW w:w="2795" w:type="dxa"/>
          </w:tcPr>
          <w:p w14:paraId="24D3BA6D" w14:textId="77777777" w:rsidR="00575A42" w:rsidRPr="00051333" w:rsidRDefault="00575A42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consistently</w:t>
            </w:r>
          </w:p>
          <w:p w14:paraId="24D3BA6E" w14:textId="77777777" w:rsidR="00575A42" w:rsidRPr="00051333" w:rsidRDefault="00575A42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adjust your reading </w:t>
            </w:r>
          </w:p>
          <w:p w14:paraId="24D3BA6F" w14:textId="77777777" w:rsidR="00575A42" w:rsidRPr="00051333" w:rsidRDefault="00575A42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rate according to </w:t>
            </w:r>
          </w:p>
          <w:p w14:paraId="24D3BA70" w14:textId="77777777" w:rsidR="00575A42" w:rsidRPr="00051333" w:rsidRDefault="00575A42" w:rsidP="004668E5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your need and purpose.</w:t>
            </w:r>
          </w:p>
        </w:tc>
        <w:tc>
          <w:tcPr>
            <w:tcW w:w="2602" w:type="dxa"/>
            <w:shd w:val="clear" w:color="auto" w:fill="EEECE1" w:themeFill="background2"/>
          </w:tcPr>
          <w:p w14:paraId="24D3BA71" w14:textId="77777777" w:rsidR="00575A42" w:rsidRPr="00051333" w:rsidRDefault="00575A42" w:rsidP="004668E5">
            <w:pPr>
              <w:ind w:lef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You </w:t>
            </w:r>
            <w:r w:rsidRPr="00051333">
              <w:rPr>
                <w:rFonts w:asciiTheme="minorHAnsi" w:hAnsiTheme="minorHAnsi"/>
              </w:rPr>
              <w:t xml:space="preserve">adjust your reading </w:t>
            </w:r>
          </w:p>
          <w:p w14:paraId="24D3BA72" w14:textId="77777777" w:rsidR="00575A42" w:rsidRPr="00051333" w:rsidRDefault="00575A42" w:rsidP="004668E5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rate according to </w:t>
            </w:r>
          </w:p>
          <w:p w14:paraId="24D3BA73" w14:textId="77777777" w:rsidR="00575A42" w:rsidRPr="00051333" w:rsidRDefault="00575A42" w:rsidP="004668E5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your need and purpose.</w:t>
            </w:r>
          </w:p>
        </w:tc>
        <w:tc>
          <w:tcPr>
            <w:tcW w:w="2855" w:type="dxa"/>
          </w:tcPr>
          <w:p w14:paraId="24D3BA74" w14:textId="77777777" w:rsidR="00575A42" w:rsidRPr="00051333" w:rsidRDefault="00575A42" w:rsidP="004668E5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At times </w:t>
            </w:r>
            <w:r>
              <w:rPr>
                <w:rFonts w:asciiTheme="minorHAnsi" w:hAnsiTheme="minorHAnsi"/>
              </w:rPr>
              <w:t xml:space="preserve">you adjust your </w:t>
            </w:r>
            <w:r w:rsidRPr="00051333">
              <w:rPr>
                <w:rFonts w:asciiTheme="minorHAnsi" w:hAnsiTheme="minorHAnsi"/>
              </w:rPr>
              <w:t xml:space="preserve">reading </w:t>
            </w:r>
            <w:r>
              <w:rPr>
                <w:rFonts w:asciiTheme="minorHAnsi" w:hAnsiTheme="minorHAnsi"/>
              </w:rPr>
              <w:t>rate</w:t>
            </w:r>
            <w:r w:rsidRPr="00051333">
              <w:rPr>
                <w:rFonts w:asciiTheme="minorHAnsi" w:hAnsiTheme="minorHAnsi"/>
              </w:rPr>
              <w:t xml:space="preserve"> according to </w:t>
            </w:r>
            <w:r>
              <w:rPr>
                <w:rFonts w:asciiTheme="minorHAnsi" w:hAnsiTheme="minorHAnsi"/>
              </w:rPr>
              <w:t xml:space="preserve">your need and purpose.         </w:t>
            </w:r>
          </w:p>
          <w:p w14:paraId="24D3BA75" w14:textId="77777777" w:rsidR="00575A42" w:rsidRPr="00051333" w:rsidRDefault="00575A42" w:rsidP="008A5A34">
            <w:pPr>
              <w:ind w:left="-576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72" w:type="dxa"/>
          </w:tcPr>
          <w:p w14:paraId="24D3BA76" w14:textId="77777777" w:rsidR="00575A42" w:rsidRPr="00051333" w:rsidRDefault="00575A42" w:rsidP="008004AD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Think: Do I need </w:t>
            </w:r>
            <w:r>
              <w:rPr>
                <w:rFonts w:asciiTheme="minorHAnsi" w:hAnsiTheme="minorHAnsi"/>
              </w:rPr>
              <w:t xml:space="preserve"> to slow </w:t>
            </w:r>
            <w:r w:rsidRPr="00051333">
              <w:rPr>
                <w:rFonts w:asciiTheme="minorHAnsi" w:hAnsiTheme="minorHAnsi"/>
              </w:rPr>
              <w:t xml:space="preserve">down or </w:t>
            </w:r>
            <w:r>
              <w:rPr>
                <w:rFonts w:asciiTheme="minorHAnsi" w:hAnsiTheme="minorHAnsi"/>
              </w:rPr>
              <w:t xml:space="preserve"> </w:t>
            </w:r>
            <w:r w:rsidRPr="00051333">
              <w:rPr>
                <w:rFonts w:asciiTheme="minorHAnsi" w:hAnsiTheme="minorHAnsi"/>
              </w:rPr>
              <w:t xml:space="preserve">speed up? What is the purpose for reading? Do I need to skim, scan, read slowly and carefully or </w:t>
            </w:r>
          </w:p>
          <w:p w14:paraId="24D3BA77" w14:textId="77777777" w:rsidR="00575A42" w:rsidRPr="00051333" w:rsidRDefault="00575A42" w:rsidP="008004AD">
            <w:pPr>
              <w:ind w:left="28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quickly to find the </w:t>
            </w:r>
            <w:r w:rsidRPr="00051333">
              <w:rPr>
                <w:rFonts w:asciiTheme="minorHAnsi" w:hAnsiTheme="minorHAnsi"/>
              </w:rPr>
              <w:t>information?</w:t>
            </w:r>
          </w:p>
        </w:tc>
      </w:tr>
      <w:tr w:rsidR="00575A42" w:rsidRPr="00D45126" w14:paraId="24D3BA80" w14:textId="77777777" w:rsidTr="00575A42">
        <w:trPr>
          <w:cantSplit/>
          <w:trHeight w:val="1142"/>
        </w:trPr>
        <w:tc>
          <w:tcPr>
            <w:tcW w:w="925" w:type="dxa"/>
            <w:vMerge w:val="restart"/>
            <w:shd w:val="clear" w:color="auto" w:fill="D9D9D9" w:themeFill="background1" w:themeFillShade="D9"/>
            <w:textDirection w:val="btLr"/>
          </w:tcPr>
          <w:p w14:paraId="24D3BA79" w14:textId="77777777" w:rsidR="00575A42" w:rsidRDefault="00575A42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Respond to and  </w:t>
            </w:r>
          </w:p>
          <w:p w14:paraId="24D3BA7A" w14:textId="77777777" w:rsidR="00575A42" w:rsidRPr="00D45126" w:rsidRDefault="00575A42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analyze texts</w:t>
            </w:r>
          </w:p>
        </w:tc>
        <w:tc>
          <w:tcPr>
            <w:tcW w:w="1691" w:type="dxa"/>
            <w:shd w:val="clear" w:color="auto" w:fill="EEECE1" w:themeFill="background2"/>
          </w:tcPr>
          <w:p w14:paraId="24D3BA7B" w14:textId="77777777" w:rsidR="00575A42" w:rsidRPr="00EB3E5B" w:rsidRDefault="00575A42" w:rsidP="004C719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Lessons and morals in poetry.</w:t>
            </w:r>
          </w:p>
        </w:tc>
        <w:tc>
          <w:tcPr>
            <w:tcW w:w="2795" w:type="dxa"/>
          </w:tcPr>
          <w:p w14:paraId="24D3BA7C" w14:textId="77777777" w:rsidR="00575A42" w:rsidRPr="00EB3E5B" w:rsidRDefault="00575A42" w:rsidP="000E12E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Wow! You can easily identify the lessons or morals of the poem/prose and compare these to other texts.</w:t>
            </w:r>
          </w:p>
        </w:tc>
        <w:tc>
          <w:tcPr>
            <w:tcW w:w="2602" w:type="dxa"/>
            <w:shd w:val="clear" w:color="auto" w:fill="EEECE1" w:themeFill="background2"/>
          </w:tcPr>
          <w:p w14:paraId="24D3BA7D" w14:textId="77777777" w:rsidR="00575A42" w:rsidRPr="00EB3E5B" w:rsidRDefault="00575A42" w:rsidP="000E12E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identify the lessons or morals of the poem/prose.</w:t>
            </w:r>
          </w:p>
        </w:tc>
        <w:tc>
          <w:tcPr>
            <w:tcW w:w="2855" w:type="dxa"/>
          </w:tcPr>
          <w:p w14:paraId="24D3BA7E" w14:textId="77777777" w:rsidR="00575A42" w:rsidRPr="00EB3E5B" w:rsidRDefault="00575A42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help you can identify the lessons or morals of the poem/prose.</w:t>
            </w:r>
          </w:p>
        </w:tc>
        <w:tc>
          <w:tcPr>
            <w:tcW w:w="2572" w:type="dxa"/>
          </w:tcPr>
          <w:p w14:paraId="24D3BA7F" w14:textId="77777777" w:rsidR="00575A42" w:rsidRPr="00EB3E5B" w:rsidRDefault="00575A42" w:rsidP="000E12E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Think:  What lessons or morals are in the poem/prose?</w:t>
            </w:r>
          </w:p>
        </w:tc>
      </w:tr>
      <w:tr w:rsidR="00575A42" w:rsidRPr="00D45126" w14:paraId="24D3BA87" w14:textId="77777777" w:rsidTr="00575A42">
        <w:trPr>
          <w:cantSplit/>
          <w:trHeight w:val="1142"/>
        </w:trPr>
        <w:tc>
          <w:tcPr>
            <w:tcW w:w="925" w:type="dxa"/>
            <w:vMerge/>
            <w:shd w:val="clear" w:color="auto" w:fill="D9D9D9" w:themeFill="background1" w:themeFillShade="D9"/>
            <w:textDirection w:val="btLr"/>
          </w:tcPr>
          <w:p w14:paraId="24D3BA81" w14:textId="77777777" w:rsidR="00575A42" w:rsidRDefault="00575A42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1" w:type="dxa"/>
            <w:shd w:val="clear" w:color="auto" w:fill="EEECE1" w:themeFill="background2"/>
          </w:tcPr>
          <w:p w14:paraId="24D3BA82" w14:textId="77777777" w:rsidR="00575A42" w:rsidRPr="00EB3E5B" w:rsidRDefault="00575A42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React and connect to the t</w:t>
            </w:r>
            <w:r w:rsidRPr="00EB3E5B">
              <w:rPr>
                <w:rFonts w:asciiTheme="minorHAnsi" w:hAnsiTheme="minorHAnsi"/>
                <w:sz w:val="24"/>
                <w:szCs w:val="24"/>
              </w:rPr>
              <w:t>ext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14:paraId="24D3BA83" w14:textId="77777777" w:rsidR="00575A42" w:rsidRPr="00EB3E5B" w:rsidRDefault="00575A42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easily explain your reactions and connections to the text and provide examples.</w:t>
            </w:r>
          </w:p>
        </w:tc>
        <w:tc>
          <w:tcPr>
            <w:tcW w:w="2602" w:type="dxa"/>
            <w:shd w:val="clear" w:color="auto" w:fill="EEECE1" w:themeFill="background2"/>
          </w:tcPr>
          <w:p w14:paraId="24D3BA84" w14:textId="77777777" w:rsidR="00575A42" w:rsidRPr="00EB3E5B" w:rsidRDefault="00575A42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explain your reactions and connections to the text</w:t>
            </w:r>
          </w:p>
        </w:tc>
        <w:tc>
          <w:tcPr>
            <w:tcW w:w="2855" w:type="dxa"/>
          </w:tcPr>
          <w:p w14:paraId="24D3BA85" w14:textId="77777777" w:rsidR="00575A42" w:rsidRPr="00EB3E5B" w:rsidRDefault="00575A42" w:rsidP="00E3142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help you can explain your reactions and connections to the text?</w:t>
            </w:r>
          </w:p>
        </w:tc>
        <w:tc>
          <w:tcPr>
            <w:tcW w:w="2572" w:type="dxa"/>
          </w:tcPr>
          <w:p w14:paraId="24D3BA86" w14:textId="77777777" w:rsidR="00575A42" w:rsidRPr="00EB3E5B" w:rsidRDefault="00575A42" w:rsidP="000E12E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Think:  How did the poem/prose make you feel?  Has this experience ever happened to you?</w:t>
            </w:r>
          </w:p>
        </w:tc>
      </w:tr>
    </w:tbl>
    <w:p w14:paraId="24D3BA88" w14:textId="77777777" w:rsidR="00AE33BC" w:rsidRPr="00AE33BC" w:rsidRDefault="00575A42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8004AD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1333"/>
    <w:rsid w:val="00093161"/>
    <w:rsid w:val="000C00AB"/>
    <w:rsid w:val="000E12E9"/>
    <w:rsid w:val="00194F52"/>
    <w:rsid w:val="001A4AB3"/>
    <w:rsid w:val="00390A10"/>
    <w:rsid w:val="003C4B4F"/>
    <w:rsid w:val="003E3DC4"/>
    <w:rsid w:val="004668E5"/>
    <w:rsid w:val="004C7199"/>
    <w:rsid w:val="004E31E1"/>
    <w:rsid w:val="00575A42"/>
    <w:rsid w:val="008004AD"/>
    <w:rsid w:val="008A5A34"/>
    <w:rsid w:val="008C150C"/>
    <w:rsid w:val="00AB2DF4"/>
    <w:rsid w:val="00AB7381"/>
    <w:rsid w:val="00AE33BC"/>
    <w:rsid w:val="00B218A7"/>
    <w:rsid w:val="00B34608"/>
    <w:rsid w:val="00BA03D7"/>
    <w:rsid w:val="00BD69BA"/>
    <w:rsid w:val="00BE41FB"/>
    <w:rsid w:val="00CA49A9"/>
    <w:rsid w:val="00D45126"/>
    <w:rsid w:val="00D7758B"/>
    <w:rsid w:val="00E265BB"/>
    <w:rsid w:val="00E31423"/>
    <w:rsid w:val="00EB3E5B"/>
    <w:rsid w:val="00EB3F5D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BA52"/>
  <w15:docId w15:val="{1F3C238B-7E76-472A-B9F3-95987ED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8A678CBB091459D694B1659859CD9" ma:contentTypeVersion="0" ma:contentTypeDescription="Create a new document." ma:contentTypeScope="" ma:versionID="9d76f59fce35f48ddb9bd658a06b8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71F55-27C7-4E11-AF5C-63267CD1FC1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4EE139-3CE0-4EDD-8687-7B1E55BA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53713-94DC-4052-A346-B742FDE4D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2024-08-16T15:53:00Z</dcterms:created>
  <dcterms:modified xsi:type="dcterms:W3CDTF">2024-08-16T15:53:00Z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0x0101006E78A678CBB091459D694B1659859CD9</vt:lpwstr>
  </property>
</Properties>
</file>