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B8F6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1B69B93C" wp14:editId="1B69B93D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588">
        <w:rPr>
          <w:b/>
          <w:sz w:val="28"/>
          <w:szCs w:val="28"/>
        </w:rPr>
        <w:t>Grade 3:</w:t>
      </w:r>
      <w:r w:rsidR="009101C4">
        <w:rPr>
          <w:b/>
          <w:sz w:val="28"/>
          <w:szCs w:val="28"/>
        </w:rPr>
        <w:t xml:space="preserve"> Reading Informational Texts</w:t>
      </w:r>
      <w:r w:rsidR="009101C4">
        <w:rPr>
          <w:b/>
          <w:sz w:val="28"/>
          <w:szCs w:val="28"/>
        </w:rPr>
        <w:tab/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1B69B8F7" w14:textId="77777777" w:rsidR="00AE33BC" w:rsidRDefault="00AE33BC">
      <w:pPr>
        <w:rPr>
          <w:b/>
          <w:sz w:val="28"/>
          <w:szCs w:val="28"/>
        </w:rPr>
      </w:pPr>
    </w:p>
    <w:tbl>
      <w:tblPr>
        <w:tblW w:w="136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1480"/>
        <w:gridCol w:w="3197"/>
        <w:gridCol w:w="2756"/>
        <w:gridCol w:w="2731"/>
        <w:gridCol w:w="2629"/>
      </w:tblGrid>
      <w:tr w:rsidR="00557588" w:rsidRPr="00D45126" w14:paraId="1B69B8FE" w14:textId="77777777" w:rsidTr="00557588">
        <w:trPr>
          <w:cantSplit/>
          <w:trHeight w:val="550"/>
        </w:trPr>
        <w:tc>
          <w:tcPr>
            <w:tcW w:w="902" w:type="dxa"/>
            <w:shd w:val="clear" w:color="auto" w:fill="D9D9D9" w:themeFill="background1" w:themeFillShade="D9"/>
            <w:textDirection w:val="btLr"/>
          </w:tcPr>
          <w:p w14:paraId="1B69B8F8" w14:textId="77777777" w:rsidR="00557588" w:rsidRPr="00D45126" w:rsidRDefault="00557588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14:paraId="1B69B8F9" w14:textId="77777777" w:rsidR="00557588" w:rsidRPr="00D45126" w:rsidRDefault="0055758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7" w:type="dxa"/>
            <w:shd w:val="clear" w:color="auto" w:fill="D9D9D9" w:themeFill="background1" w:themeFillShade="D9"/>
          </w:tcPr>
          <w:p w14:paraId="1B69B8FA" w14:textId="77777777" w:rsidR="00557588" w:rsidRPr="00BB7355" w:rsidRDefault="00557588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1B69B8FB" w14:textId="77777777" w:rsidR="00557588" w:rsidRPr="00BB7355" w:rsidRDefault="00557588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31" w:type="dxa"/>
            <w:shd w:val="clear" w:color="auto" w:fill="D9D9D9" w:themeFill="background1" w:themeFillShade="D9"/>
          </w:tcPr>
          <w:p w14:paraId="1B69B8FC" w14:textId="77777777" w:rsidR="00557588" w:rsidRPr="00BB7355" w:rsidRDefault="00557588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1B69B8FD" w14:textId="77777777" w:rsidR="00557588" w:rsidRPr="00521A71" w:rsidRDefault="00557588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557588" w:rsidRPr="00D45126" w14:paraId="1B69B905" w14:textId="77777777" w:rsidTr="00557588">
        <w:trPr>
          <w:cantSplit/>
          <w:trHeight w:val="1187"/>
        </w:trPr>
        <w:tc>
          <w:tcPr>
            <w:tcW w:w="902" w:type="dxa"/>
            <w:vMerge w:val="restart"/>
            <w:shd w:val="clear" w:color="auto" w:fill="D9D9D9" w:themeFill="background1" w:themeFillShade="D9"/>
            <w:textDirection w:val="btLr"/>
          </w:tcPr>
          <w:p w14:paraId="1B69B8FF" w14:textId="77777777" w:rsidR="00557588" w:rsidRPr="00D45126" w:rsidRDefault="00557588" w:rsidP="00051333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480" w:type="dxa"/>
            <w:shd w:val="clear" w:color="auto" w:fill="EEECE1" w:themeFill="background2"/>
          </w:tcPr>
          <w:p w14:paraId="1B69B900" w14:textId="77777777" w:rsidR="00557588" w:rsidRPr="00EB3E5B" w:rsidRDefault="00557588" w:rsidP="0005133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 xml:space="preserve">Recognize author’s ideas and intent. </w:t>
            </w:r>
          </w:p>
        </w:tc>
        <w:tc>
          <w:tcPr>
            <w:tcW w:w="3197" w:type="dxa"/>
          </w:tcPr>
          <w:p w14:paraId="1B69B901" w14:textId="77777777" w:rsidR="00557588" w:rsidRPr="00051333" w:rsidRDefault="00557588" w:rsidP="009101C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You were able to clearly explain the author’s </w:t>
            </w:r>
            <w:r>
              <w:rPr>
                <w:rFonts w:asciiTheme="minorHAnsi" w:hAnsiTheme="minorHAnsi"/>
              </w:rPr>
              <w:t>intent by referencing author’s background.</w:t>
            </w:r>
          </w:p>
        </w:tc>
        <w:tc>
          <w:tcPr>
            <w:tcW w:w="2756" w:type="dxa"/>
            <w:shd w:val="clear" w:color="auto" w:fill="EEECE1" w:themeFill="background2"/>
          </w:tcPr>
          <w:p w14:paraId="1B69B902" w14:textId="77777777" w:rsidR="00557588" w:rsidRPr="00051333" w:rsidRDefault="00557588" w:rsidP="009101C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Good job! You were able to </w:t>
            </w:r>
            <w:r>
              <w:rPr>
                <w:rFonts w:asciiTheme="minorHAnsi" w:hAnsiTheme="minorHAnsi"/>
              </w:rPr>
              <w:t>determine why the author wrote the text and explain what the author wanted us to know based on the author’s background.</w:t>
            </w:r>
          </w:p>
        </w:tc>
        <w:tc>
          <w:tcPr>
            <w:tcW w:w="2731" w:type="dxa"/>
          </w:tcPr>
          <w:p w14:paraId="1B69B903" w14:textId="77777777" w:rsidR="00557588" w:rsidRPr="00051333" w:rsidRDefault="00557588" w:rsidP="00557588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You were able to explain the author’s </w:t>
            </w:r>
            <w:r>
              <w:rPr>
                <w:rFonts w:asciiTheme="minorHAnsi" w:hAnsiTheme="minorHAnsi"/>
              </w:rPr>
              <w:t xml:space="preserve">intent by </w:t>
            </w:r>
            <w:r w:rsidRPr="00051333">
              <w:rPr>
                <w:rFonts w:asciiTheme="minorHAnsi" w:hAnsiTheme="minorHAnsi"/>
              </w:rPr>
              <w:t>referencing</w:t>
            </w:r>
            <w:r>
              <w:rPr>
                <w:rFonts w:asciiTheme="minorHAnsi" w:hAnsiTheme="minorHAnsi"/>
              </w:rPr>
              <w:t xml:space="preserve"> author’s background</w:t>
            </w:r>
            <w:r w:rsidRPr="00051333">
              <w:rPr>
                <w:rFonts w:asciiTheme="minorHAnsi" w:hAnsiTheme="minorHAnsi"/>
              </w:rPr>
              <w:t>.</w:t>
            </w:r>
          </w:p>
        </w:tc>
        <w:tc>
          <w:tcPr>
            <w:tcW w:w="2629" w:type="dxa"/>
          </w:tcPr>
          <w:p w14:paraId="1B69B904" w14:textId="77777777" w:rsidR="00557588" w:rsidRPr="00051333" w:rsidRDefault="00557588" w:rsidP="00E31423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Thi</w:t>
            </w:r>
            <w:r>
              <w:rPr>
                <w:rFonts w:asciiTheme="minorHAnsi" w:hAnsiTheme="minorHAnsi"/>
              </w:rPr>
              <w:t>nk: What did the author of the text</w:t>
            </w:r>
            <w:r w:rsidRPr="00051333">
              <w:rPr>
                <w:rFonts w:asciiTheme="minorHAnsi" w:hAnsiTheme="minorHAnsi"/>
              </w:rPr>
              <w:t xml:space="preserve"> want to say?  What did the author want us to know?</w:t>
            </w:r>
          </w:p>
        </w:tc>
      </w:tr>
      <w:tr w:rsidR="00557588" w:rsidRPr="00D45126" w14:paraId="1B69B90C" w14:textId="77777777" w:rsidTr="00557588">
        <w:trPr>
          <w:cantSplit/>
          <w:trHeight w:val="1160"/>
        </w:trPr>
        <w:tc>
          <w:tcPr>
            <w:tcW w:w="902" w:type="dxa"/>
            <w:vMerge/>
            <w:shd w:val="clear" w:color="auto" w:fill="D9D9D9" w:themeFill="background1" w:themeFillShade="D9"/>
            <w:textDirection w:val="btLr"/>
          </w:tcPr>
          <w:p w14:paraId="1B69B906" w14:textId="77777777" w:rsidR="00557588" w:rsidRDefault="00557588" w:rsidP="0005133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EEECE1" w:themeFill="background2"/>
          </w:tcPr>
          <w:p w14:paraId="1B69B907" w14:textId="77777777" w:rsidR="00557588" w:rsidRPr="00EB3E5B" w:rsidRDefault="00557588" w:rsidP="0005133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Identify main ideas and supporting details.</w:t>
            </w:r>
          </w:p>
        </w:tc>
        <w:tc>
          <w:tcPr>
            <w:tcW w:w="3197" w:type="dxa"/>
          </w:tcPr>
          <w:p w14:paraId="1B69B908" w14:textId="77777777" w:rsidR="00557588" w:rsidRPr="00051333" w:rsidRDefault="00557588" w:rsidP="008A5A34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Wow! You can easily identify the ideas and many supporting details.</w:t>
            </w:r>
          </w:p>
        </w:tc>
        <w:tc>
          <w:tcPr>
            <w:tcW w:w="2756" w:type="dxa"/>
            <w:shd w:val="clear" w:color="auto" w:fill="EEECE1" w:themeFill="background2"/>
          </w:tcPr>
          <w:p w14:paraId="1B69B909" w14:textId="77777777" w:rsidR="00557588" w:rsidRPr="00051333" w:rsidRDefault="00557588" w:rsidP="00E31423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 can identify the main ideas and supporting details.</w:t>
            </w:r>
          </w:p>
        </w:tc>
        <w:tc>
          <w:tcPr>
            <w:tcW w:w="2731" w:type="dxa"/>
          </w:tcPr>
          <w:p w14:paraId="1B69B90A" w14:textId="77777777" w:rsidR="00557588" w:rsidRPr="00051333" w:rsidRDefault="00557588" w:rsidP="008004AD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With help you can identify the main ideas and supporting details.</w:t>
            </w:r>
          </w:p>
        </w:tc>
        <w:tc>
          <w:tcPr>
            <w:tcW w:w="2629" w:type="dxa"/>
          </w:tcPr>
          <w:p w14:paraId="1B69B90B" w14:textId="77777777" w:rsidR="00557588" w:rsidRPr="00051333" w:rsidRDefault="00557588" w:rsidP="00E31423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Think:  What is the text about?  What details support the text?</w:t>
            </w:r>
          </w:p>
        </w:tc>
      </w:tr>
      <w:tr w:rsidR="00557588" w:rsidRPr="00D45126" w14:paraId="1B69B925" w14:textId="77777777" w:rsidTr="00557588">
        <w:trPr>
          <w:cantSplit/>
          <w:trHeight w:val="1898"/>
        </w:trPr>
        <w:tc>
          <w:tcPr>
            <w:tcW w:w="902" w:type="dxa"/>
            <w:vMerge w:val="restart"/>
            <w:shd w:val="clear" w:color="auto" w:fill="D9D9D9" w:themeFill="background1" w:themeFillShade="D9"/>
            <w:textDirection w:val="btLr"/>
          </w:tcPr>
          <w:p w14:paraId="1B69B90D" w14:textId="77777777" w:rsidR="00557588" w:rsidRPr="00D45126" w:rsidRDefault="00557588" w:rsidP="00EB3E5B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480" w:type="dxa"/>
            <w:shd w:val="clear" w:color="auto" w:fill="EEECE1" w:themeFill="background2"/>
          </w:tcPr>
          <w:p w14:paraId="1B69B90E" w14:textId="77777777" w:rsidR="00557588" w:rsidRDefault="00557588" w:rsidP="008004AD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Adjust</w:t>
            </w:r>
          </w:p>
          <w:p w14:paraId="1B69B90F" w14:textId="77777777" w:rsidR="00557588" w:rsidRDefault="00557588" w:rsidP="008004AD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Reading</w:t>
            </w:r>
          </w:p>
          <w:p w14:paraId="1B69B910" w14:textId="77777777" w:rsidR="00557588" w:rsidRPr="00EB3E5B" w:rsidRDefault="00557588" w:rsidP="008004AD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Rate as Necessary</w:t>
            </w:r>
          </w:p>
        </w:tc>
        <w:tc>
          <w:tcPr>
            <w:tcW w:w="3197" w:type="dxa"/>
          </w:tcPr>
          <w:p w14:paraId="1B69B911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consistently</w:t>
            </w:r>
          </w:p>
          <w:p w14:paraId="1B69B912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adjust your reading </w:t>
            </w:r>
          </w:p>
          <w:p w14:paraId="1B69B913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rate according to </w:t>
            </w:r>
          </w:p>
          <w:p w14:paraId="1B69B914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your need and your purpose.</w:t>
            </w:r>
          </w:p>
        </w:tc>
        <w:tc>
          <w:tcPr>
            <w:tcW w:w="2756" w:type="dxa"/>
            <w:shd w:val="clear" w:color="auto" w:fill="EEECE1" w:themeFill="background2"/>
          </w:tcPr>
          <w:p w14:paraId="1B69B915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are able to tell</w:t>
            </w:r>
          </w:p>
          <w:p w14:paraId="1B69B916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when to read </w:t>
            </w:r>
          </w:p>
          <w:p w14:paraId="1B69B917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faster and when to </w:t>
            </w:r>
          </w:p>
          <w:p w14:paraId="1B69B918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read slower </w:t>
            </w:r>
          </w:p>
          <w:p w14:paraId="1B69B919" w14:textId="77777777" w:rsidR="00557588" w:rsidRDefault="00557588" w:rsidP="00557588">
            <w:pPr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according to your need </w:t>
            </w:r>
          </w:p>
          <w:p w14:paraId="1B69B91A" w14:textId="77777777" w:rsidR="00557588" w:rsidRPr="00051333" w:rsidRDefault="00557588" w:rsidP="00557588">
            <w:pPr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and your purpose.</w:t>
            </w:r>
          </w:p>
        </w:tc>
        <w:tc>
          <w:tcPr>
            <w:tcW w:w="2731" w:type="dxa"/>
          </w:tcPr>
          <w:p w14:paraId="1B69B91B" w14:textId="77777777" w:rsidR="00557588" w:rsidRDefault="00557588" w:rsidP="00557588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At </w:t>
            </w:r>
            <w:r>
              <w:rPr>
                <w:rFonts w:asciiTheme="minorHAnsi" w:hAnsiTheme="minorHAnsi"/>
              </w:rPr>
              <w:t xml:space="preserve">times  you are able to tell </w:t>
            </w:r>
          </w:p>
          <w:p w14:paraId="1B69B91C" w14:textId="77777777" w:rsidR="00557588" w:rsidRDefault="00557588" w:rsidP="00557588">
            <w:pPr>
              <w:ind w:left="28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when to read faster and </w:t>
            </w:r>
            <w:r w:rsidRPr="00051333">
              <w:rPr>
                <w:rFonts w:asciiTheme="minorHAnsi" w:hAnsiTheme="minorHAnsi"/>
              </w:rPr>
              <w:t xml:space="preserve">when </w:t>
            </w:r>
            <w:r>
              <w:rPr>
                <w:rFonts w:asciiTheme="minorHAnsi" w:hAnsiTheme="minorHAnsi"/>
              </w:rPr>
              <w:t xml:space="preserve">to read slower.  Think about </w:t>
            </w:r>
          </w:p>
          <w:p w14:paraId="1B69B91D" w14:textId="77777777" w:rsidR="00557588" w:rsidRDefault="00557588" w:rsidP="00557588">
            <w:pPr>
              <w:ind w:left="36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why you are reading and what </w:t>
            </w:r>
          </w:p>
          <w:p w14:paraId="1B69B91E" w14:textId="77777777" w:rsidR="00557588" w:rsidRPr="00051333" w:rsidRDefault="00557588" w:rsidP="00557588">
            <w:pPr>
              <w:ind w:left="-72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information you need from the story.</w:t>
            </w:r>
          </w:p>
        </w:tc>
        <w:tc>
          <w:tcPr>
            <w:tcW w:w="2629" w:type="dxa"/>
          </w:tcPr>
          <w:p w14:paraId="1B69B91F" w14:textId="77777777" w:rsidR="00557588" w:rsidRDefault="00557588" w:rsidP="008004AD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Think: Do I need </w:t>
            </w:r>
            <w:r>
              <w:rPr>
                <w:rFonts w:asciiTheme="minorHAnsi" w:hAnsiTheme="minorHAnsi"/>
              </w:rPr>
              <w:t xml:space="preserve"> to: slow </w:t>
            </w:r>
          </w:p>
          <w:p w14:paraId="1B69B920" w14:textId="77777777" w:rsidR="00557588" w:rsidRDefault="00557588" w:rsidP="008004AD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down or </w:t>
            </w:r>
            <w:r>
              <w:rPr>
                <w:rFonts w:asciiTheme="minorHAnsi" w:hAnsiTheme="minorHAnsi"/>
              </w:rPr>
              <w:t xml:space="preserve"> </w:t>
            </w:r>
            <w:r w:rsidRPr="00051333">
              <w:rPr>
                <w:rFonts w:asciiTheme="minorHAnsi" w:hAnsiTheme="minorHAnsi"/>
              </w:rPr>
              <w:t xml:space="preserve">speed up? What </w:t>
            </w:r>
          </w:p>
          <w:p w14:paraId="1B69B921" w14:textId="77777777" w:rsidR="00557588" w:rsidRDefault="00557588" w:rsidP="008004AD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is the purpose for reading? </w:t>
            </w:r>
          </w:p>
          <w:p w14:paraId="1B69B922" w14:textId="77777777" w:rsidR="00557588" w:rsidRDefault="00557588" w:rsidP="008004AD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Do I need to skim, scan, </w:t>
            </w:r>
          </w:p>
          <w:p w14:paraId="1B69B923" w14:textId="77777777" w:rsidR="00557588" w:rsidRDefault="00557588" w:rsidP="008004AD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read slowly and carefully </w:t>
            </w:r>
          </w:p>
          <w:p w14:paraId="1B69B924" w14:textId="77777777" w:rsidR="00557588" w:rsidRPr="00051333" w:rsidRDefault="00557588" w:rsidP="005922B1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or </w:t>
            </w:r>
            <w:r>
              <w:rPr>
                <w:rFonts w:asciiTheme="minorHAnsi" w:hAnsiTheme="minorHAnsi"/>
              </w:rPr>
              <w:t xml:space="preserve"> quickly to find the </w:t>
            </w:r>
            <w:r w:rsidRPr="00051333">
              <w:rPr>
                <w:rFonts w:asciiTheme="minorHAnsi" w:hAnsiTheme="minorHAnsi"/>
              </w:rPr>
              <w:t>information?</w:t>
            </w:r>
          </w:p>
        </w:tc>
      </w:tr>
      <w:tr w:rsidR="00557588" w:rsidRPr="00D45126" w14:paraId="1B69B92C" w14:textId="77777777" w:rsidTr="00557588">
        <w:trPr>
          <w:cantSplit/>
          <w:trHeight w:val="975"/>
        </w:trPr>
        <w:tc>
          <w:tcPr>
            <w:tcW w:w="902" w:type="dxa"/>
            <w:vMerge/>
            <w:shd w:val="clear" w:color="auto" w:fill="D9D9D9" w:themeFill="background1" w:themeFillShade="D9"/>
            <w:textDirection w:val="btLr"/>
          </w:tcPr>
          <w:p w14:paraId="1B69B926" w14:textId="77777777" w:rsidR="00557588" w:rsidRDefault="00557588" w:rsidP="00EB3E5B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EEECE1" w:themeFill="background2"/>
          </w:tcPr>
          <w:p w14:paraId="1B69B927" w14:textId="77777777" w:rsidR="00557588" w:rsidRPr="00EB3E5B" w:rsidRDefault="00557588" w:rsidP="00EB3E5B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Text Structures</w:t>
            </w:r>
          </w:p>
        </w:tc>
        <w:tc>
          <w:tcPr>
            <w:tcW w:w="3197" w:type="dxa"/>
          </w:tcPr>
          <w:p w14:paraId="1B69B928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 can easily identify and state the purpose of various text structures.</w:t>
            </w:r>
          </w:p>
        </w:tc>
        <w:tc>
          <w:tcPr>
            <w:tcW w:w="2756" w:type="dxa"/>
            <w:shd w:val="clear" w:color="auto" w:fill="EEECE1" w:themeFill="background2"/>
          </w:tcPr>
          <w:p w14:paraId="1B69B929" w14:textId="77777777" w:rsidR="00557588" w:rsidRPr="00051333" w:rsidRDefault="00557588" w:rsidP="008004AD">
            <w:pPr>
              <w:ind w:left="28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 can identify the various text structures.</w:t>
            </w:r>
          </w:p>
        </w:tc>
        <w:tc>
          <w:tcPr>
            <w:tcW w:w="2731" w:type="dxa"/>
          </w:tcPr>
          <w:p w14:paraId="1B69B92A" w14:textId="77777777" w:rsidR="00557588" w:rsidRPr="00051333" w:rsidRDefault="00557588" w:rsidP="008004AD">
            <w:pPr>
              <w:ind w:left="28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With help you can identify the various text structures. </w:t>
            </w:r>
          </w:p>
        </w:tc>
        <w:tc>
          <w:tcPr>
            <w:tcW w:w="2629" w:type="dxa"/>
          </w:tcPr>
          <w:p w14:paraId="1B69B92B" w14:textId="77777777" w:rsidR="00557588" w:rsidRPr="00051333" w:rsidRDefault="00557588" w:rsidP="008A5A34">
            <w:pPr>
              <w:ind w:left="28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Think:  What are text structures?  What are the different features of the text?</w:t>
            </w:r>
          </w:p>
        </w:tc>
      </w:tr>
      <w:tr w:rsidR="00557588" w:rsidRPr="00D45126" w14:paraId="1B69B933" w14:textId="77777777" w:rsidTr="00557588">
        <w:trPr>
          <w:cantSplit/>
          <w:trHeight w:val="1142"/>
        </w:trPr>
        <w:tc>
          <w:tcPr>
            <w:tcW w:w="902" w:type="dxa"/>
            <w:vMerge w:val="restart"/>
            <w:shd w:val="clear" w:color="auto" w:fill="D9D9D9" w:themeFill="background1" w:themeFillShade="D9"/>
            <w:textDirection w:val="btLr"/>
          </w:tcPr>
          <w:p w14:paraId="1B69B92D" w14:textId="77777777" w:rsidR="00557588" w:rsidRPr="00D45126" w:rsidRDefault="00557588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analyze texts</w:t>
            </w:r>
          </w:p>
        </w:tc>
        <w:tc>
          <w:tcPr>
            <w:tcW w:w="1480" w:type="dxa"/>
            <w:shd w:val="clear" w:color="auto" w:fill="EEECE1" w:themeFill="background2"/>
          </w:tcPr>
          <w:p w14:paraId="1B69B92E" w14:textId="77777777" w:rsidR="00557588" w:rsidRPr="00EB3E5B" w:rsidRDefault="00557588" w:rsidP="004C719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Extract significant information</w:t>
            </w:r>
          </w:p>
        </w:tc>
        <w:tc>
          <w:tcPr>
            <w:tcW w:w="3197" w:type="dxa"/>
          </w:tcPr>
          <w:p w14:paraId="1B69B92F" w14:textId="77777777" w:rsidR="00557588" w:rsidRPr="00EB3E5B" w:rsidRDefault="00557588" w:rsidP="00BD69BA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Wow! You can easily follow the instructions and functional messages of the text and help others do the same.</w:t>
            </w:r>
          </w:p>
        </w:tc>
        <w:tc>
          <w:tcPr>
            <w:tcW w:w="2756" w:type="dxa"/>
            <w:shd w:val="clear" w:color="auto" w:fill="EEECE1" w:themeFill="background2"/>
          </w:tcPr>
          <w:p w14:paraId="1B69B930" w14:textId="77777777" w:rsidR="00557588" w:rsidRPr="00EB3E5B" w:rsidRDefault="00557588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follow the instructions or functional messages of the text.</w:t>
            </w:r>
          </w:p>
        </w:tc>
        <w:tc>
          <w:tcPr>
            <w:tcW w:w="2731" w:type="dxa"/>
          </w:tcPr>
          <w:p w14:paraId="1B69B931" w14:textId="77777777" w:rsidR="00557588" w:rsidRPr="00EB3E5B" w:rsidRDefault="00557588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 help you can follow the instructions of functional messages of the text.</w:t>
            </w:r>
          </w:p>
        </w:tc>
        <w:tc>
          <w:tcPr>
            <w:tcW w:w="2629" w:type="dxa"/>
          </w:tcPr>
          <w:p w14:paraId="1B69B932" w14:textId="77777777" w:rsidR="00557588" w:rsidRPr="00EB3E5B" w:rsidRDefault="00557588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Think:  What are the steps of the instructions?  What is the important information?</w:t>
            </w:r>
          </w:p>
        </w:tc>
      </w:tr>
      <w:tr w:rsidR="00557588" w:rsidRPr="00D45126" w14:paraId="1B69B93A" w14:textId="77777777" w:rsidTr="00557588">
        <w:trPr>
          <w:cantSplit/>
          <w:trHeight w:val="1142"/>
        </w:trPr>
        <w:tc>
          <w:tcPr>
            <w:tcW w:w="902" w:type="dxa"/>
            <w:vMerge/>
            <w:shd w:val="clear" w:color="auto" w:fill="D9D9D9" w:themeFill="background1" w:themeFillShade="D9"/>
            <w:textDirection w:val="btLr"/>
          </w:tcPr>
          <w:p w14:paraId="1B69B934" w14:textId="77777777" w:rsidR="00557588" w:rsidRDefault="00557588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EEECE1" w:themeFill="background2"/>
          </w:tcPr>
          <w:p w14:paraId="1B69B935" w14:textId="77777777" w:rsidR="00557588" w:rsidRPr="00EB3E5B" w:rsidRDefault="00557588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React and connect to the t</w:t>
            </w:r>
            <w:r w:rsidRPr="00EB3E5B">
              <w:rPr>
                <w:rFonts w:asciiTheme="minorHAnsi" w:hAnsiTheme="minorHAnsi"/>
                <w:sz w:val="24"/>
                <w:szCs w:val="24"/>
              </w:rPr>
              <w:t>ext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197" w:type="dxa"/>
          </w:tcPr>
          <w:p w14:paraId="1B69B936" w14:textId="77777777" w:rsidR="00557588" w:rsidRPr="00EB3E5B" w:rsidRDefault="00557588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easily explain your reactions and connections to the text and provide examples.</w:t>
            </w:r>
          </w:p>
        </w:tc>
        <w:tc>
          <w:tcPr>
            <w:tcW w:w="2756" w:type="dxa"/>
            <w:shd w:val="clear" w:color="auto" w:fill="EEECE1" w:themeFill="background2"/>
          </w:tcPr>
          <w:p w14:paraId="1B69B937" w14:textId="77777777" w:rsidR="00557588" w:rsidRPr="00EB3E5B" w:rsidRDefault="00557588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explain your reactions and connections to the text</w:t>
            </w:r>
          </w:p>
        </w:tc>
        <w:tc>
          <w:tcPr>
            <w:tcW w:w="2731" w:type="dxa"/>
          </w:tcPr>
          <w:p w14:paraId="1B69B938" w14:textId="77777777" w:rsidR="00557588" w:rsidRPr="00EB3E5B" w:rsidRDefault="00557588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 help you can explain your reactions and connections to the text?</w:t>
            </w:r>
          </w:p>
        </w:tc>
        <w:tc>
          <w:tcPr>
            <w:tcW w:w="2629" w:type="dxa"/>
          </w:tcPr>
          <w:p w14:paraId="1B69B939" w14:textId="77777777" w:rsidR="00557588" w:rsidRPr="00EB3E5B" w:rsidRDefault="00557588" w:rsidP="009101C4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Think:  How did the text make you feel?  Have you ever heard of or seen this before?</w:t>
            </w:r>
          </w:p>
        </w:tc>
      </w:tr>
    </w:tbl>
    <w:p w14:paraId="1B69B93B" w14:textId="77777777" w:rsidR="00AE33BC" w:rsidRPr="00AE33BC" w:rsidRDefault="00AE33BC">
      <w:pPr>
        <w:rPr>
          <w:b/>
          <w:sz w:val="28"/>
          <w:szCs w:val="28"/>
        </w:rPr>
      </w:pP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1333"/>
    <w:rsid w:val="00093161"/>
    <w:rsid w:val="000C00AB"/>
    <w:rsid w:val="00194F52"/>
    <w:rsid w:val="001A4AB3"/>
    <w:rsid w:val="001F41BC"/>
    <w:rsid w:val="003C4B4F"/>
    <w:rsid w:val="003E3DC4"/>
    <w:rsid w:val="004C7199"/>
    <w:rsid w:val="004E31E1"/>
    <w:rsid w:val="00557588"/>
    <w:rsid w:val="005922B1"/>
    <w:rsid w:val="008004AD"/>
    <w:rsid w:val="008A5A34"/>
    <w:rsid w:val="008C150C"/>
    <w:rsid w:val="009101C4"/>
    <w:rsid w:val="00AB2DF4"/>
    <w:rsid w:val="00AB7381"/>
    <w:rsid w:val="00AE33BC"/>
    <w:rsid w:val="00B218A7"/>
    <w:rsid w:val="00B34608"/>
    <w:rsid w:val="00B55A59"/>
    <w:rsid w:val="00BC56A2"/>
    <w:rsid w:val="00BD69BA"/>
    <w:rsid w:val="00BE41FB"/>
    <w:rsid w:val="00D45126"/>
    <w:rsid w:val="00D7758B"/>
    <w:rsid w:val="00E265BB"/>
    <w:rsid w:val="00E31423"/>
    <w:rsid w:val="00EB3E5B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B8F6"/>
  <w15:docId w15:val="{C6465A19-2092-4A95-BC64-00F4B98E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8A678CBB091459D694B1659859CD9" ma:contentTypeVersion="0" ma:contentTypeDescription="Create a new document." ma:contentTypeScope="" ma:versionID="9d76f59fce35f48ddb9bd658a06b8d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16624-189A-4933-A2B5-31CC2B67C793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839B953-88DA-409D-BCB7-B4B94449A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EF3A9-2428-45C8-8B16-1BCC7FDA1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2024-08-16T15:53:00Z</dcterms:created>
  <dcterms:modified xsi:type="dcterms:W3CDTF">2024-08-16T15:53:00Z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0x0101006E78A678CBB091459D694B1659859CD9</vt:lpwstr>
  </property>
</Properties>
</file>