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6E233F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92.15pt;margin-top:-10.4pt;width:186.05pt;height:37.7pt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27.05pt;margin-top:-10.4pt;width:0;height:49.85pt;z-index:25163878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90.4pt;margin-top:-10.4pt;width:178.25pt;height:49.85pt;flip:x;z-index:251637760" o:connectortype="straight">
            <v:stroke endarrow="block"/>
          </v:shape>
        </w:pict>
      </w:r>
      <w:r w:rsidR="0091592F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22.1pt;z-index:251636736;mso-width-percent:400;mso-width-percent:400;mso-width-relative:margin;mso-height-relative:margin">
            <v:textbox>
              <w:txbxContent>
                <w:p w:rsidR="00913777" w:rsidRDefault="00913777" w:rsidP="006E233F">
                  <w:r>
                    <w:t>Task: Parody, Satire, Irony</w:t>
                  </w:r>
                </w:p>
                <w:p w:rsidR="00913777" w:rsidRPr="00734A1A" w:rsidRDefault="00913777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15F65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6.5pt;margin-top:3.05pt;width:98.9pt;height:21.4pt;z-index:251641856;mso-height-percent:200;mso-height-percent:200;mso-width-relative:margin;mso-height-relative:margin">
            <v:textbox style="mso-fit-shape-to-text:t">
              <w:txbxContent>
                <w:p w:rsidR="00913777" w:rsidRDefault="00913777">
                  <w:r>
                    <w:t>During</w:t>
                  </w:r>
                </w:p>
              </w:txbxContent>
            </v:textbox>
          </v:shape>
        </w:pict>
      </w:r>
      <w:r w:rsidR="006E233F">
        <w:rPr>
          <w:noProof/>
          <w:lang w:eastAsia="zh-TW"/>
        </w:rPr>
        <w:pict>
          <v:shape id="_x0000_s1032" type="#_x0000_t202" style="position:absolute;margin-left:559.1pt;margin-top:5.25pt;width:87.7pt;height:21.4pt;z-index:251642880;mso-height-percent:200;mso-height-percent:200;mso-width-relative:margin;mso-height-relative:margin">
            <v:textbox style="mso-fit-shape-to-text:t">
              <w:txbxContent>
                <w:p w:rsidR="00913777" w:rsidRDefault="00913777">
                  <w:r>
                    <w:t>After</w:t>
                  </w:r>
                </w:p>
              </w:txbxContent>
            </v:textbox>
          </v:shape>
        </w:pict>
      </w:r>
      <w:r w:rsidR="006E233F">
        <w:rPr>
          <w:noProof/>
          <w:lang w:eastAsia="zh-TW"/>
        </w:rPr>
        <w:pict>
          <v:shape id="_x0000_s1030" type="#_x0000_t202" style="position:absolute;margin-left:9.75pt;margin-top:9.15pt;width:96.35pt;height:21.4pt;z-index:251640832;mso-height-percent:200;mso-height-percent:200;mso-width-relative:margin;mso-height-relative:margin">
            <v:textbox style="mso-fit-shape-to-text:t">
              <w:txbxContent>
                <w:p w:rsidR="00913777" w:rsidRDefault="00913777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15F65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4.3pt;margin-top:6.55pt;width:219pt;height:32.5pt;z-index:251643904;mso-width-relative:margin;mso-height-relative:margin">
            <v:textbox>
              <w:txbxContent>
                <w:p w:rsidR="00913777" w:rsidRDefault="00913777" w:rsidP="00C4600B">
                  <w:pPr>
                    <w:ind w:left="360"/>
                  </w:pPr>
                  <w:r>
                    <w:t>Activate prior knowledge- parody, satire, irony</w:t>
                  </w:r>
                </w:p>
                <w:p w:rsidR="00913777" w:rsidRDefault="00913777"/>
              </w:txbxContent>
            </v:textbox>
          </v:shape>
        </w:pict>
      </w:r>
      <w:r w:rsidR="006E233F">
        <w:rPr>
          <w:noProof/>
          <w:lang w:eastAsia="zh-TW"/>
        </w:rPr>
        <w:pict>
          <v:shape id="_x0000_s1039" type="#_x0000_t202" style="position:absolute;margin-left:206pt;margin-top:6.55pt;width:237.25pt;height:37.35pt;z-index:251650048;mso-width-relative:margin;mso-height-relative:margin">
            <v:textbox>
              <w:txbxContent>
                <w:p w:rsidR="00913777" w:rsidRDefault="00913777" w:rsidP="00C4600B">
                  <w:pPr>
                    <w:ind w:left="360"/>
                  </w:pPr>
                  <w:r>
                    <w:t>Make connections; reflect on why connections are made with a story.</w:t>
                  </w:r>
                </w:p>
                <w:p w:rsidR="00913777" w:rsidRDefault="00913777"/>
              </w:txbxContent>
            </v:textbox>
          </v:shape>
        </w:pict>
      </w:r>
      <w:r w:rsidR="0091592F">
        <w:rPr>
          <w:noProof/>
          <w:lang w:eastAsia="zh-TW"/>
        </w:rPr>
        <w:pict>
          <v:shape id="_x0000_s1045" type="#_x0000_t202" style="position:absolute;margin-left:473.65pt;margin-top:13.15pt;width:223.45pt;height:33.5pt;z-index:251656192;mso-width-relative:margin;mso-height-relative:margin">
            <v:textbox>
              <w:txbxContent>
                <w:p w:rsidR="00913777" w:rsidRDefault="00913777" w:rsidP="00C4600B">
                  <w:pPr>
                    <w:ind w:left="360"/>
                  </w:pPr>
                  <w:r>
                    <w:t>Proofread. Verify that point of view is consistent.</w:t>
                  </w:r>
                </w:p>
                <w:p w:rsidR="00913777" w:rsidRPr="00734A1A" w:rsidRDefault="00913777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B0BD6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4.1pt;margin-top:9.35pt;width:223.45pt;height:32.85pt;z-index:251657216;mso-width-relative:margin;mso-height-relative:margin">
            <v:textbox>
              <w:txbxContent>
                <w:p w:rsidR="00913777" w:rsidRDefault="00913777" w:rsidP="00C4600B">
                  <w:pPr>
                    <w:ind w:left="360"/>
                  </w:pPr>
                  <w:r>
                    <w:t xml:space="preserve">Revise for organization, clarity, flow, structure, interest. </w:t>
                  </w:r>
                </w:p>
                <w:p w:rsidR="00913777" w:rsidRDefault="00913777"/>
              </w:txbxContent>
            </v:textbox>
          </v:shape>
        </w:pict>
      </w:r>
      <w:r w:rsidR="00E15F65">
        <w:rPr>
          <w:noProof/>
          <w:lang w:eastAsia="zh-TW"/>
        </w:rPr>
        <w:pict>
          <v:shape id="_x0000_s1034" type="#_x0000_t202" style="position:absolute;margin-left:-43.2pt;margin-top:1.05pt;width:218.55pt;height:46.15pt;z-index:251644928;mso-width-relative:margin;mso-height-relative:margin">
            <v:textbox>
              <w:txbxContent>
                <w:p w:rsidR="00913777" w:rsidRDefault="00913777" w:rsidP="00C4600B">
                  <w:pPr>
                    <w:ind w:left="360"/>
                  </w:pPr>
                  <w:r>
                    <w:t>Examine several satires, parodies and note the elements and problems, voice and style.</w:t>
                  </w:r>
                </w:p>
              </w:txbxContent>
            </v:textbox>
          </v:shape>
        </w:pict>
      </w:r>
      <w:r w:rsidR="006E233F">
        <w:rPr>
          <w:noProof/>
          <w:lang w:eastAsia="zh-TW"/>
        </w:rPr>
        <w:pict>
          <v:shape id="_x0000_s1040" type="#_x0000_t202" style="position:absolute;margin-left:206.9pt;margin-top:6.4pt;width:236.85pt;height:33.65pt;z-index:251651072;mso-width-relative:margin;mso-height-relative:margin">
            <v:textbox>
              <w:txbxContent>
                <w:p w:rsidR="00913777" w:rsidRDefault="00913777" w:rsidP="00C4600B">
                  <w:pPr>
                    <w:ind w:left="360"/>
                  </w:pPr>
                  <w:r>
                    <w:t xml:space="preserve">Consider message, purpose and audience. Verify style and voice. </w:t>
                  </w:r>
                </w:p>
                <w:p w:rsidR="00913777" w:rsidRDefault="0091377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E233F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8.5pt;margin-top:4.1pt;width:236.45pt;height:19.55pt;z-index:251652096;mso-width-relative:margin;mso-height-relative:margin">
            <v:textbox>
              <w:txbxContent>
                <w:p w:rsidR="00913777" w:rsidRDefault="00913777" w:rsidP="00C4600B">
                  <w:pPr>
                    <w:ind w:left="360"/>
                  </w:pPr>
                  <w:r>
                    <w:t>Write drafts, edit, revise.</w:t>
                  </w:r>
                </w:p>
                <w:p w:rsidR="00913777" w:rsidRDefault="00913777"/>
              </w:txbxContent>
            </v:textbox>
          </v:shape>
        </w:pict>
      </w:r>
      <w:r w:rsidR="0091592F">
        <w:rPr>
          <w:noProof/>
          <w:lang w:eastAsia="zh-TW"/>
        </w:rPr>
        <w:pict>
          <v:shape id="_x0000_s1047" type="#_x0000_t202" style="position:absolute;margin-left:473.65pt;margin-top:6.9pt;width:223.45pt;height:33.25pt;z-index:251658240;mso-width-relative:margin;mso-height-relative:margin">
            <v:textbox>
              <w:txbxContent>
                <w:p w:rsidR="00913777" w:rsidRDefault="00913777" w:rsidP="00C4600B">
                  <w:pPr>
                    <w:ind w:left="360"/>
                  </w:pPr>
                  <w:r>
                    <w:t>Compare texts with peers. Make personal connections with peer texts.</w:t>
                  </w:r>
                </w:p>
                <w:p w:rsidR="00913777" w:rsidRDefault="00913777"/>
              </w:txbxContent>
            </v:textbox>
          </v:shape>
        </w:pict>
      </w:r>
      <w:r w:rsidR="0091592F">
        <w:rPr>
          <w:noProof/>
          <w:lang w:eastAsia="zh-TW"/>
        </w:rPr>
        <w:pict>
          <v:shape id="_x0000_s1035" type="#_x0000_t202" style="position:absolute;margin-left:-43.65pt;margin-top:9.15pt;width:218.5pt;height:34.05pt;z-index:251645952;mso-width-relative:margin;mso-height-relative:margin">
            <v:textbox>
              <w:txbxContent>
                <w:p w:rsidR="00913777" w:rsidRDefault="00913777" w:rsidP="00C4600B">
                  <w:pPr>
                    <w:ind w:left="360"/>
                  </w:pPr>
                  <w:r>
                    <w:t xml:space="preserve">Consider how to make information clear, flowing, and that enhances meaning. </w:t>
                  </w:r>
                </w:p>
                <w:p w:rsidR="00913777" w:rsidRDefault="0091377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E233F" w:rsidP="00D75448">
      <w:pPr>
        <w:ind w:left="0" w:firstLine="0"/>
      </w:pPr>
      <w:r>
        <w:rPr>
          <w:noProof/>
        </w:rPr>
        <w:pict>
          <v:shape id="_x0000_s1067" type="#_x0000_t202" style="position:absolute;margin-left:208.5pt;margin-top:1.55pt;width:239.85pt;height:23.1pt;z-index:251677696;mso-width-relative:margin;mso-height-relative:margin">
            <v:textbox>
              <w:txbxContent>
                <w:p w:rsidR="00913777" w:rsidRDefault="00913777" w:rsidP="00C4600B">
                  <w:pPr>
                    <w:ind w:left="360"/>
                  </w:pPr>
                  <w:r>
                    <w:t xml:space="preserve">Check that details support irony, satire, parody. </w:t>
                  </w:r>
                </w:p>
                <w:p w:rsidR="00913777" w:rsidRDefault="00913777" w:rsidP="006D2E5D"/>
              </w:txbxContent>
            </v:textbox>
          </v:shape>
        </w:pict>
      </w:r>
    </w:p>
    <w:p w:rsidR="00D75448" w:rsidRDefault="0091592F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5.7pt;margin-top:8.1pt;width:224.25pt;height:33.8pt;z-index:251659264;mso-width-relative:margin;mso-height-relative:margin">
            <v:textbox>
              <w:txbxContent>
                <w:p w:rsidR="00913777" w:rsidRDefault="00913777" w:rsidP="00C4600B">
                  <w:pPr>
                    <w:ind w:left="360"/>
                  </w:pPr>
                  <w:r>
                    <w:t xml:space="preserve">Recall, retell main aspects of peer text in a variety of ways. </w:t>
                  </w:r>
                </w:p>
                <w:p w:rsidR="00913777" w:rsidRDefault="00913777"/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-44pt;margin-top:7.2pt;width:220.2pt;height:21.4pt;z-index:251678720;mso-height-percent:200;mso-height-percent:200;mso-width-relative:margin;mso-height-relative:margin">
            <v:textbox style="mso-fit-shape-to-text:t">
              <w:txbxContent>
                <w:p w:rsidR="00913777" w:rsidRPr="006D2E5D" w:rsidRDefault="00913777" w:rsidP="00C4600B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Explore use of dialogue. </w:t>
                  </w:r>
                </w:p>
              </w:txbxContent>
            </v:textbox>
          </v:shape>
        </w:pict>
      </w:r>
    </w:p>
    <w:p w:rsidR="00D75448" w:rsidRDefault="006E233F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8.5pt;margin-top:.8pt;width:237.3pt;height:21.7pt;z-index:251653120;mso-width-relative:margin;mso-height-relative:margin">
            <v:textbox>
              <w:txbxContent>
                <w:p w:rsidR="00913777" w:rsidRDefault="00913777" w:rsidP="00C4600B">
                  <w:pPr>
                    <w:ind w:left="360"/>
                  </w:pPr>
                  <w:r>
                    <w:t>Share with peer for peer-editing.</w:t>
                  </w:r>
                </w:p>
                <w:p w:rsidR="00913777" w:rsidRDefault="00913777"/>
              </w:txbxContent>
            </v:textbox>
          </v:shape>
        </w:pict>
      </w:r>
    </w:p>
    <w:p w:rsidR="00D75448" w:rsidRDefault="006E233F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6.9pt;margin-top:12.65pt;width:240.25pt;height:34.05pt;z-index:251654144;mso-width-relative:margin;mso-height-relative:margin">
            <v:textbox>
              <w:txbxContent>
                <w:p w:rsidR="00913777" w:rsidRDefault="00913777" w:rsidP="00C4600B">
                  <w:pPr>
                    <w:ind w:left="360"/>
                  </w:pPr>
                  <w:r>
                    <w:t xml:space="preserve">Verify elements and structure on checklist and rubric. </w:t>
                  </w:r>
                </w:p>
                <w:p w:rsidR="00913777" w:rsidRDefault="00913777"/>
              </w:txbxContent>
            </v:textbox>
          </v:shape>
        </w:pict>
      </w:r>
      <w:r w:rsidR="0091592F">
        <w:rPr>
          <w:noProof/>
          <w:lang w:eastAsia="zh-TW"/>
        </w:rPr>
        <w:pict>
          <v:shape id="_x0000_s1036" type="#_x0000_t202" style="position:absolute;margin-left:-43.65pt;margin-top:5.05pt;width:219pt;height:20.85pt;z-index:251646976;mso-width-relative:margin;mso-height-relative:margin">
            <v:textbox>
              <w:txbxContent>
                <w:p w:rsidR="00913777" w:rsidRPr="006634AA" w:rsidRDefault="00913777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Draft, map, sequence, and organize events.</w:t>
                  </w:r>
                </w:p>
              </w:txbxContent>
            </v:textbox>
          </v:shape>
        </w:pict>
      </w:r>
    </w:p>
    <w:p w:rsidR="00D75448" w:rsidRDefault="0091592F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5.7pt;margin-top:8.15pt;width:226.3pt;height:25.15pt;z-index:251660288;mso-width-relative:margin;mso-height-relative:margin">
            <v:textbox>
              <w:txbxContent>
                <w:p w:rsidR="00913777" w:rsidRDefault="00913777" w:rsidP="00C4600B">
                  <w:pPr>
                    <w:ind w:left="360"/>
                  </w:pPr>
                  <w:r>
                    <w:t xml:space="preserve">Publish and share. </w:t>
                  </w:r>
                </w:p>
                <w:p w:rsidR="00913777" w:rsidRDefault="00913777"/>
              </w:txbxContent>
            </v:textbox>
          </v:shape>
        </w:pict>
      </w:r>
    </w:p>
    <w:p w:rsidR="00D75448" w:rsidRDefault="0091592F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3pt;margin-top:2.95pt;width:218.5pt;height:34.35pt;z-index:251648000;mso-width-relative:margin;mso-height-relative:margin">
            <v:textbox>
              <w:txbxContent>
                <w:p w:rsidR="00913777" w:rsidRPr="006634AA" w:rsidRDefault="00913777" w:rsidP="00C4600B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Choose topic/storyline, setting, purpose and audience. </w:t>
                  </w:r>
                </w:p>
              </w:txbxContent>
            </v:textbox>
          </v:shape>
        </w:pict>
      </w:r>
    </w:p>
    <w:p w:rsidR="00D75448" w:rsidRDefault="0091592F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8.5pt;margin-top:11.6pt;width:239.85pt;height:19.95pt;z-index:251655168;mso-width-relative:margin;mso-height-relative:margin">
            <v:textbox>
              <w:txbxContent>
                <w:p w:rsidR="00913777" w:rsidRDefault="00913777" w:rsidP="00C4600B">
                  <w:pPr>
                    <w:ind w:left="360"/>
                  </w:pPr>
                  <w:r>
                    <w:t xml:space="preserve">Explore with words, phrases, descriptions. </w:t>
                  </w:r>
                </w:p>
                <w:p w:rsidR="00913777" w:rsidRDefault="0091377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1592F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4.8pt;margin-top:.4pt;width:218.5pt;height:22.1pt;z-index:251649024;mso-width-relative:margin;mso-height-relative:margin">
            <v:textbox>
              <w:txbxContent>
                <w:p w:rsidR="00913777" w:rsidRDefault="00913777" w:rsidP="00C4600B">
                  <w:pPr>
                    <w:ind w:left="360"/>
                  </w:pPr>
                  <w:r>
                    <w:t>Establish criteria</w:t>
                  </w:r>
                </w:p>
                <w:p w:rsidR="00913777" w:rsidRDefault="0091377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FB0BD6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27.05pt;margin-top:5.65pt;width:5in;height:135.3pt;z-index:251670528;mso-width-relative:margin;mso-height-relative:margin">
            <v:textbox>
              <w:txbxContent>
                <w:p w:rsidR="00913777" w:rsidRDefault="00913777" w:rsidP="006634AA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That previewing texts can provide information which sets a purpose and invites predictions and engagement.</w:t>
                  </w:r>
                </w:p>
                <w:p w:rsidR="00913777" w:rsidRDefault="00913777" w:rsidP="006634AA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That </w:t>
                  </w:r>
                  <w:r>
                    <w:t>satire, parody, irony</w:t>
                  </w:r>
                  <w:r>
                    <w:rPr>
                      <w:lang w:val="en-CA"/>
                    </w:rPr>
                    <w:t xml:space="preserve"> are developed and delivered in a variety of ways.</w:t>
                  </w:r>
                </w:p>
                <w:p w:rsidR="00913777" w:rsidRDefault="00913777" w:rsidP="006634AA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That we respond to </w:t>
                  </w:r>
                  <w:r>
                    <w:t>satire, parody, irony</w:t>
                  </w:r>
                  <w:r>
                    <w:rPr>
                      <w:lang w:val="en-CA"/>
                    </w:rPr>
                    <w:t xml:space="preserve"> in ways that reflect ourselves and our experiences.</w:t>
                  </w:r>
                </w:p>
                <w:p w:rsidR="00913777" w:rsidRDefault="00913777" w:rsidP="006634AA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That </w:t>
                  </w:r>
                  <w:r>
                    <w:t>satire, parody, irony</w:t>
                  </w:r>
                  <w:r>
                    <w:rPr>
                      <w:lang w:val="en-CA"/>
                    </w:rPr>
                    <w:t xml:space="preserve"> have certain elements, including humour and a deeper message. </w:t>
                  </w:r>
                </w:p>
                <w:p w:rsidR="00913777" w:rsidRDefault="00913777" w:rsidP="006634AA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That text form impacts stories. </w:t>
                  </w:r>
                </w:p>
                <w:p w:rsidR="00913777" w:rsidRDefault="00913777" w:rsidP="006634AA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That point of view influences writing, reading and listening to stories. </w:t>
                  </w:r>
                </w:p>
                <w:p w:rsidR="00913777" w:rsidRPr="006634AA" w:rsidRDefault="00913777" w:rsidP="006634AA">
                  <w:pPr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Sequence is vital when telling a story. </w:t>
                  </w:r>
                </w:p>
              </w:txbxContent>
            </v:textbox>
          </v:shape>
        </w:pict>
      </w:r>
      <w:r w:rsidR="0091592F">
        <w:rPr>
          <w:noProof/>
          <w:lang w:eastAsia="zh-TW"/>
        </w:rPr>
        <w:pict>
          <v:shape id="_x0000_s1059" type="#_x0000_t202" style="position:absolute;margin-left:-38.45pt;margin-top:8.8pt;width:346.85pt;height:130pt;z-index:251669504;mso-width-relative:margin;mso-height-relative:margin">
            <v:textbox>
              <w:txbxContent>
                <w:p w:rsidR="00913777" w:rsidRDefault="00913777" w:rsidP="00456B62">
                  <w:pPr>
                    <w:ind w:left="360"/>
                  </w:pPr>
                  <w:proofErr w:type="spellStart"/>
                  <w:r>
                    <w:t>Vocab</w:t>
                  </w:r>
                  <w:proofErr w:type="spellEnd"/>
                  <w:r>
                    <w:t xml:space="preserve">: satire, parody, irony, function, purpose, point of view, perspective, sequence, organization, </w:t>
                  </w:r>
                </w:p>
                <w:p w:rsidR="00913777" w:rsidRDefault="00913777" w:rsidP="00456B62">
                  <w:pPr>
                    <w:numPr>
                      <w:ilvl w:val="0"/>
                      <w:numId w:val="2"/>
                    </w:numPr>
                    <w:ind w:left="720"/>
                  </w:pPr>
                  <w:r>
                    <w:t>Qualities of a satire, parody, irony.</w:t>
                  </w:r>
                </w:p>
                <w:p w:rsidR="00913777" w:rsidRDefault="00913777" w:rsidP="00456B62">
                  <w:pPr>
                    <w:numPr>
                      <w:ilvl w:val="0"/>
                      <w:numId w:val="2"/>
                    </w:numPr>
                    <w:ind w:left="720"/>
                  </w:pPr>
                  <w:r>
                    <w:t>Things to look for when previewing texts.</w:t>
                  </w:r>
                </w:p>
                <w:p w:rsidR="00913777" w:rsidRDefault="00913777" w:rsidP="00456B62">
                  <w:pPr>
                    <w:numPr>
                      <w:ilvl w:val="0"/>
                      <w:numId w:val="2"/>
                    </w:numPr>
                    <w:ind w:left="720"/>
                  </w:pPr>
                  <w:r>
                    <w:t>Plot, point of view, conflict-variations</w:t>
                  </w:r>
                </w:p>
                <w:p w:rsidR="00913777" w:rsidRDefault="00913777" w:rsidP="00456B62">
                  <w:pPr>
                    <w:numPr>
                      <w:ilvl w:val="0"/>
                      <w:numId w:val="2"/>
                    </w:numPr>
                    <w:ind w:left="720"/>
                  </w:pPr>
                  <w:r>
                    <w:t>Ways satire, parody, irony are structured</w:t>
                  </w:r>
                </w:p>
                <w:p w:rsidR="00913777" w:rsidRDefault="00913777" w:rsidP="00456B62">
                  <w:pPr>
                    <w:numPr>
                      <w:ilvl w:val="0"/>
                      <w:numId w:val="2"/>
                    </w:numPr>
                    <w:ind w:left="720"/>
                  </w:pPr>
                  <w:r>
                    <w:t>How to identify purpose, audience and impact</w:t>
                  </w:r>
                </w:p>
                <w:p w:rsidR="00913777" w:rsidRDefault="00913777" w:rsidP="00456B62">
                  <w:pPr>
                    <w:numPr>
                      <w:ilvl w:val="0"/>
                      <w:numId w:val="2"/>
                    </w:numPr>
                    <w:ind w:left="720"/>
                  </w:pPr>
                  <w:r>
                    <w:t>How to engage in dialogue with others and listen well</w:t>
                  </w:r>
                </w:p>
                <w:p w:rsidR="00913777" w:rsidRDefault="00913777" w:rsidP="00456B62">
                  <w:pPr>
                    <w:ind w:firstLine="0"/>
                  </w:pPr>
                </w:p>
                <w:p w:rsidR="00913777" w:rsidRDefault="00913777"/>
                <w:p w:rsidR="00913777" w:rsidRDefault="00913777"/>
                <w:p w:rsidR="00913777" w:rsidRDefault="00913777"/>
                <w:p w:rsidR="00913777" w:rsidRDefault="00913777"/>
                <w:p w:rsidR="00913777" w:rsidRDefault="00913777"/>
                <w:p w:rsidR="00913777" w:rsidRDefault="00913777"/>
                <w:p w:rsidR="00913777" w:rsidRDefault="0091377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2637A2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</w:p>
    <w:p w:rsidR="002637A2" w:rsidRPr="002637A2" w:rsidRDefault="002637A2" w:rsidP="00D75448">
      <w:pPr>
        <w:ind w:left="0" w:firstLine="0"/>
      </w:pPr>
      <w:r>
        <w:rPr>
          <w:u w:val="single"/>
        </w:rPr>
        <w:t>Dos</w:t>
      </w:r>
      <w:r>
        <w:t xml:space="preserve"> </w:t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</w:t>
      </w:r>
      <w:r w:rsidRPr="002637A2">
        <w:rPr>
          <w:u w:val="single"/>
        </w:rPr>
        <w:t>Essential Questions</w:t>
      </w:r>
      <w:r>
        <w:tab/>
      </w:r>
    </w:p>
    <w:p w:rsidR="006E233F" w:rsidRDefault="006E233F" w:rsidP="00D75448">
      <w:pPr>
        <w:ind w:left="0" w:firstLine="0"/>
      </w:pPr>
    </w:p>
    <w:p w:rsidR="006E233F" w:rsidRPr="006E233F" w:rsidRDefault="006E233F" w:rsidP="00D75448">
      <w:pPr>
        <w:ind w:left="0" w:firstLine="0"/>
        <w:rPr>
          <w:u w:val="single"/>
        </w:rPr>
      </w:pPr>
      <w:r>
        <w:rPr>
          <w:u w:val="single"/>
        </w:rPr>
        <w:lastRenderedPageBreak/>
        <w:t>Dos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Essential Questions</w:t>
      </w:r>
    </w:p>
    <w:p w:rsidR="002637A2" w:rsidRDefault="0091592F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45.65pt;margin-top:4.8pt;width:340.6pt;height:150.15pt;z-index:251671552;mso-width-relative:margin;mso-height-relative:margin">
            <v:textbox>
              <w:txbxContent>
                <w:p w:rsidR="00913777" w:rsidRPr="002637A2" w:rsidRDefault="00913777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 xml:space="preserve">Read, listen to and view </w:t>
                  </w:r>
                  <w:r>
                    <w:t>satire, parody, ironic</w:t>
                  </w:r>
                  <w:r>
                    <w:rPr>
                      <w:lang w:val="en-CA"/>
                    </w:rPr>
                    <w:t xml:space="preserve"> texts</w:t>
                  </w:r>
                </w:p>
                <w:p w:rsidR="00913777" w:rsidRPr="002637A2" w:rsidRDefault="00913777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Generate questions about content and method</w:t>
                  </w:r>
                </w:p>
                <w:p w:rsidR="00913777" w:rsidRPr="002637A2" w:rsidRDefault="00913777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Consider purpose, audience, message, intent of various texts</w:t>
                  </w:r>
                </w:p>
                <w:p w:rsidR="00913777" w:rsidRPr="002637A2" w:rsidRDefault="00913777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Compare texts</w:t>
                  </w:r>
                </w:p>
                <w:p w:rsidR="00913777" w:rsidRPr="002637A2" w:rsidRDefault="00913777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Note appealing elements and features</w:t>
                  </w:r>
                </w:p>
                <w:p w:rsidR="00913777" w:rsidRPr="002637A2" w:rsidRDefault="00913777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Summarize plot, point of view, characters, conflict</w:t>
                  </w:r>
                </w:p>
                <w:p w:rsidR="00913777" w:rsidRPr="002637A2" w:rsidRDefault="00913777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Reflect on personal connections, impact and why</w:t>
                  </w:r>
                </w:p>
                <w:p w:rsidR="00913777" w:rsidRPr="002637A2" w:rsidRDefault="00913777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Share and listen</w:t>
                  </w:r>
                </w:p>
                <w:p w:rsidR="00913777" w:rsidRPr="002637A2" w:rsidRDefault="00913777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Revise, edit, offer and receive feedback</w:t>
                  </w:r>
                </w:p>
                <w:p w:rsidR="00913777" w:rsidRDefault="00913777" w:rsidP="002637A2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Apply new understandings to own writing</w:t>
                  </w:r>
                </w:p>
              </w:txbxContent>
            </v:textbox>
          </v:shape>
        </w:pict>
      </w:r>
    </w:p>
    <w:p w:rsidR="002637A2" w:rsidRDefault="0091592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31.8pt;margin-top:2.2pt;width:347.2pt;height:107.15pt;z-index:251672576;mso-width-relative:margin;mso-height-relative:margin">
            <v:textbox>
              <w:txbxContent>
                <w:p w:rsidR="00913777" w:rsidRDefault="00913777" w:rsidP="00913777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my story change when the tone and style changes?</w:t>
                  </w:r>
                </w:p>
                <w:p w:rsidR="00913777" w:rsidRDefault="00913777" w:rsidP="00913777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the author choose the point of view, purpose, audience?</w:t>
                  </w:r>
                </w:p>
                <w:p w:rsidR="00913777" w:rsidRDefault="00913777" w:rsidP="00913777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do we preview texts? What can we learn?</w:t>
                  </w:r>
                </w:p>
                <w:p w:rsidR="00913777" w:rsidRDefault="00913777" w:rsidP="00913777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Why do we connect with </w:t>
                  </w:r>
                  <w:r w:rsidR="00697B4D">
                    <w:t>satire, parody, irony</w:t>
                  </w:r>
                  <w:r w:rsidR="00697B4D">
                    <w:rPr>
                      <w:lang w:val="en-CA"/>
                    </w:rPr>
                    <w:t xml:space="preserve"> </w:t>
                  </w:r>
                  <w:r>
                    <w:rPr>
                      <w:lang w:val="en-CA"/>
                    </w:rPr>
                    <w:t>stories?</w:t>
                  </w:r>
                </w:p>
                <w:p w:rsidR="00913777" w:rsidRDefault="00913777" w:rsidP="00913777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is sequence important in a narrative?</w:t>
                  </w:r>
                </w:p>
                <w:p w:rsidR="00913777" w:rsidRDefault="00913777" w:rsidP="00913777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learn with others?</w:t>
                  </w:r>
                </w:p>
                <w:p w:rsidR="00697B4D" w:rsidRPr="002637A2" w:rsidRDefault="00697B4D" w:rsidP="00913777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an author create satire, parody, irony?</w:t>
                  </w:r>
                </w:p>
              </w:txbxContent>
            </v:textbox>
          </v:shape>
        </w:pict>
      </w: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Default="002637A2" w:rsidP="00D75448">
      <w:pPr>
        <w:ind w:left="0" w:firstLine="0"/>
      </w:pPr>
    </w:p>
    <w:p w:rsidR="002637A2" w:rsidRPr="002637A2" w:rsidRDefault="002637A2" w:rsidP="00D75448">
      <w:pPr>
        <w:ind w:left="0" w:firstLine="0"/>
        <w:rPr>
          <w:u w:val="single"/>
        </w:rPr>
      </w:pPr>
      <w:r w:rsidRPr="002637A2">
        <w:rPr>
          <w:u w:val="single"/>
        </w:rPr>
        <w:t>Outcomes</w:t>
      </w:r>
    </w:p>
    <w:p w:rsidR="002B31A7" w:rsidRDefault="0091592F" w:rsidP="00D75448">
      <w:pPr>
        <w:ind w:left="0" w:firstLine="0"/>
      </w:pPr>
      <w:r>
        <w:rPr>
          <w:noProof/>
        </w:rPr>
        <w:pict>
          <v:shape id="_x0000_s1063" type="#_x0000_t202" style="position:absolute;margin-left:274.1pt;margin-top:11.05pt;width:257.3pt;height:21.4pt;z-index:251673600;mso-width-percent:400;mso-height-percent:200;mso-width-percent:400;mso-height-percent:200;mso-width-relative:margin;mso-height-relative:margin">
            <v:textbox style="mso-fit-shape-to-text:t">
              <w:txbxContent>
                <w:p w:rsidR="00913777" w:rsidRPr="00EF11DF" w:rsidRDefault="00913777" w:rsidP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30.4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1312;mso-width-percent:400;mso-height-percent:200;mso-width-percent:400;mso-height-percent:200;mso-width-relative:margin;mso-height-relative:margin">
            <v:textbox style="mso-fit-shape-to-text:t">
              <w:txbxContent>
                <w:p w:rsidR="00913777" w:rsidRPr="00EF11DF" w:rsidRDefault="00913777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91592F" w:rsidP="00D75448">
      <w:pPr>
        <w:ind w:left="0" w:firstLine="0"/>
      </w:pPr>
      <w:r>
        <w:rPr>
          <w:noProof/>
        </w:rPr>
        <w:pict>
          <v:shape id="_x0000_s1064" type="#_x0000_t202" style="position:absolute;margin-left:274.1pt;margin-top:1pt;width:257.3pt;height:21.4pt;z-index:251674624;mso-width-percent:400;mso-height-percent:200;mso-width-percent:400;mso-height-percent:200;mso-width-relative:margin;mso-height-relative:margin">
            <v:textbox style="mso-fit-shape-to-text:t">
              <w:txbxContent>
                <w:p w:rsidR="00913777" w:rsidRPr="00EF11DF" w:rsidRDefault="00913777" w:rsidP="00EF11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30.1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913777" w:rsidRPr="00EF11DF" w:rsidRDefault="00913777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CR30.4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1592F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273.35pt;margin-top:4.2pt;width:258.0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913777" w:rsidRPr="00EF11DF" w:rsidRDefault="00913777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30.2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913777" w:rsidRPr="00EF11DF" w:rsidRDefault="00913777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4C1"/>
    <w:multiLevelType w:val="hybridMultilevel"/>
    <w:tmpl w:val="C0C0F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E2399F"/>
    <w:multiLevelType w:val="hybridMultilevel"/>
    <w:tmpl w:val="AB706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B87239"/>
    <w:multiLevelType w:val="hybridMultilevel"/>
    <w:tmpl w:val="92B0F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82A52"/>
    <w:rsid w:val="00210B57"/>
    <w:rsid w:val="002637A2"/>
    <w:rsid w:val="002B31A7"/>
    <w:rsid w:val="003F1D45"/>
    <w:rsid w:val="004569D7"/>
    <w:rsid w:val="00456B62"/>
    <w:rsid w:val="0046544F"/>
    <w:rsid w:val="004822F3"/>
    <w:rsid w:val="0050661A"/>
    <w:rsid w:val="005548EB"/>
    <w:rsid w:val="006634AA"/>
    <w:rsid w:val="00697B4D"/>
    <w:rsid w:val="006D2E5D"/>
    <w:rsid w:val="006E233F"/>
    <w:rsid w:val="00734A1A"/>
    <w:rsid w:val="007D08E8"/>
    <w:rsid w:val="00913777"/>
    <w:rsid w:val="0091592F"/>
    <w:rsid w:val="009C1EEF"/>
    <w:rsid w:val="00A50B2B"/>
    <w:rsid w:val="00B40BFB"/>
    <w:rsid w:val="00C27E4D"/>
    <w:rsid w:val="00C4600B"/>
    <w:rsid w:val="00CA4E2E"/>
    <w:rsid w:val="00D75448"/>
    <w:rsid w:val="00D7758B"/>
    <w:rsid w:val="00E15F65"/>
    <w:rsid w:val="00EB196F"/>
    <w:rsid w:val="00EE11FE"/>
    <w:rsid w:val="00EF11DF"/>
    <w:rsid w:val="00FB0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B9295C0C7B647A64864EA0FF63D59" ma:contentTypeVersion="0" ma:contentTypeDescription="Create a new document." ma:contentTypeScope="" ma:versionID="00417dcddc4c7afc788b65207779e0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821150-2E51-48F5-9FD7-0E4747D97403}"/>
</file>

<file path=customXml/itemProps2.xml><?xml version="1.0" encoding="utf-8"?>
<ds:datastoreItem xmlns:ds="http://schemas.openxmlformats.org/officeDocument/2006/customXml" ds:itemID="{077FC264-6EC9-4177-B2EF-342279AE343D}"/>
</file>

<file path=customXml/itemProps3.xml><?xml version="1.0" encoding="utf-8"?>
<ds:datastoreItem xmlns:ds="http://schemas.openxmlformats.org/officeDocument/2006/customXml" ds:itemID="{E6D936DC-0659-4977-8FD2-C836EDE397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2011-09-20T16:02:00Z</cp:lastPrinted>
  <dcterms:created xsi:type="dcterms:W3CDTF">2013-03-13T20:56:00Z</dcterms:created>
  <dcterms:modified xsi:type="dcterms:W3CDTF">2013-03-13T20:56:00Z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0x0101006B2B9295C0C7B647A64864EA0FF63D59</vt:lpwstr>
  </property>
</Properties>
</file>