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46.7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BC7D18" w:rsidRDefault="0099477C" w:rsidP="00BC7D18">
                  <w:r>
                    <w:t>Task:</w:t>
                  </w:r>
                  <w:r w:rsidR="00BC7D18">
                    <w:t xml:space="preserve"> Debate</w:t>
                  </w:r>
                </w:p>
              </w:txbxContent>
            </v:textbox>
          </v:shape>
        </w:pict>
      </w:r>
    </w:p>
    <w:p w:rsidR="00D75448" w:rsidRDefault="00BC3D0F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99477C" w:rsidRDefault="009947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Revise for clarity, content, organization, word choice, transition</w:t>
                  </w:r>
                  <w:r w:rsidR="00AA736D">
                    <w:rPr>
                      <w:rFonts w:ascii="Times New Roman" w:hAnsi="Times New Roman"/>
                    </w:rPr>
                    <w:t>, persuasive language</w:t>
                  </w:r>
                </w:p>
                <w:p w:rsidR="0099477C" w:rsidRPr="00734A1A" w:rsidRDefault="0099477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05pt;z-index:251652096;mso-height-percent:200;mso-height-percent:200;mso-width-relative:margin;mso-height-relative:margin">
            <v:textbox style="mso-fit-shape-to-text:t">
              <w:txbxContent>
                <w:p w:rsidR="0099477C" w:rsidRDefault="0099477C" w:rsidP="00CE6C17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 xml:space="preserve">Create </w:t>
                  </w:r>
                  <w:proofErr w:type="gramStart"/>
                  <w:r w:rsidRPr="000672CF">
                    <w:rPr>
                      <w:rFonts w:ascii="Times New Roman" w:hAnsi="Times New Roman"/>
                    </w:rPr>
                    <w:t xml:space="preserve">draft </w:t>
                  </w:r>
                  <w:r w:rsidR="00AA736D">
                    <w:rPr>
                      <w:rFonts w:ascii="Times New Roman" w:hAnsi="Times New Roman"/>
                    </w:rPr>
                    <w:t xml:space="preserve"> -</w:t>
                  </w:r>
                  <w:proofErr w:type="gramEnd"/>
                  <w:r w:rsidR="00AA736D">
                    <w:rPr>
                      <w:rFonts w:ascii="Times New Roman" w:hAnsi="Times New Roman"/>
                    </w:rPr>
                    <w:t xml:space="preserve"> consider organization – order of arguments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3.25pt;z-index:251645952;mso-height-percent:200;mso-height-percent:200;mso-width-relative:margin;mso-height-relative:margin">
            <v:textbox style="mso-fit-shape-to-text:t">
              <w:txbxContent>
                <w:p w:rsidR="0099477C" w:rsidRPr="000672CF" w:rsidRDefault="00AA736D" w:rsidP="000672CF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Determine s</w:t>
                  </w:r>
                  <w:r w:rsidR="0099477C" w:rsidRPr="000672CF">
                    <w:rPr>
                      <w:rFonts w:ascii="Times New Roman" w:hAnsi="Times New Roman"/>
                    </w:rPr>
                    <w:t>tand or viewpoint</w:t>
                  </w:r>
                  <w:r w:rsidR="000672CF" w:rsidRPr="000672CF">
                    <w:rPr>
                      <w:rFonts w:ascii="Times New Roman" w:hAnsi="Times New Roman"/>
                    </w:rPr>
                    <w:t>, reasons, facts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7D18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34.05pt;z-index:251646976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Read, listen to samples of persuasive texts</w:t>
                  </w:r>
                  <w:r w:rsidR="00BC7D18">
                    <w:rPr>
                      <w:rFonts w:ascii="Times New Roman" w:hAnsi="Times New Roman"/>
                    </w:rPr>
                    <w:t xml:space="preserve"> and debates – determine structure</w:t>
                  </w:r>
                </w:p>
                <w:p w:rsidR="0099477C" w:rsidRDefault="0099477C"/>
              </w:txbxContent>
            </v:textbox>
          </v:shape>
        </w:pict>
      </w:r>
      <w:r w:rsidR="00BC3D0F">
        <w:rPr>
          <w:noProof/>
          <w:lang w:eastAsia="zh-TW"/>
        </w:rPr>
        <w:pict>
          <v:shape id="_x0000_s1046" type="#_x0000_t202" style="position:absolute;margin-left:469.9pt;margin-top:11.75pt;width:223.45pt;height:34.05pt;z-index:251659264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Proofread mechanics</w:t>
                  </w:r>
                </w:p>
                <w:p w:rsidR="0099477C" w:rsidRDefault="0099477C"/>
              </w:txbxContent>
            </v:textbox>
          </v:shape>
        </w:pict>
      </w:r>
      <w:r w:rsidR="00BC3D0F">
        <w:rPr>
          <w:noProof/>
          <w:lang w:eastAsia="zh-TW"/>
        </w:rPr>
        <w:pict>
          <v:shape id="_x0000_s1040" type="#_x0000_t202" style="position:absolute;margin-left:205.1pt;margin-top:11.35pt;width:236.85pt;height:34.05pt;z-index:251653120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Revisit exemplars</w:t>
                  </w:r>
                  <w:r w:rsidR="00AA736D">
                    <w:rPr>
                      <w:rFonts w:ascii="Times New Roman" w:hAnsi="Times New Roman"/>
                    </w:rPr>
                    <w:t xml:space="preserve"> – reflect on own progress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pt;z-index:251654144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Talk to others about progress – am I developing a convincing argument? 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05pt;z-index:25166028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Seek feedback – how convincing was I? 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05pt;z-index:251648000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Identify purpose, function and audience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05pt;z-index:25166131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Reflect on feedback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3.25pt;z-index:25165516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Explore perspectives, ideas, and opinions, point of view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99477C" w:rsidRPr="000672CF" w:rsidRDefault="0099477C" w:rsidP="00734A1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Gather ideas and information; select and focus information including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05pt;z-index:25166233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Publish and share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05pt;z-index:251656192;mso-height-percent:200;mso-height-percent:200;mso-width-relative:margin;mso-height-relative:margin">
            <v:textbox style="mso-fit-shape-to-text:t">
              <w:txbxContent>
                <w:p w:rsidR="0099477C" w:rsidRDefault="0099477C" w:rsidP="00AA736D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>Consider text form – multi paragraph</w:t>
                  </w:r>
                  <w:r w:rsidR="00AA736D">
                    <w:rPr>
                      <w:rFonts w:ascii="Times New Roman" w:hAnsi="Times New Roman"/>
                    </w:rPr>
                    <w:t>, debate, review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05pt;z-index:25165004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Draft - mapping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99477C" w:rsidRDefault="0099477C" w:rsidP="00D75448"/>
                <w:p w:rsidR="0099477C" w:rsidRPr="00D75448" w:rsidRDefault="009947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0.6pt;z-index:25165721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Experiment with language and conventions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3.25pt;z-index:2516510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Consider qualities of effective communication (transition words)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</w:rPr>
        <w:pict>
          <v:shape id="_x0000_s1063" type="#_x0000_t202" style="position:absolute;margin-left:205.55pt;margin-top:12.95pt;width:239.85pt;height:20.6pt;z-index:2516766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Acknowledge sources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6pt;margin-top:1.4pt;width:364.7pt;height:146.55pt;z-index:251672576;mso-width-relative:margin;mso-height-relative:margin">
            <v:textbox>
              <w:txbxContent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State stand, viewpoint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how to identify topics that we have strong feelings about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 difference between fact &amp; opinion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Qualities of persuasive text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– ways to organize arguments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Transition words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Multi-paragraph form/structure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Thesis statement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Supporting evidence – where to look – how to gather – how to organize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Voice – sincerity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Multiple sides of an issue 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Audience / purpose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How to set goals based on feedback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Read aloud skills (i</w:t>
                  </w:r>
                  <w:r w:rsidR="000672CF">
                    <w:rPr>
                      <w:rFonts w:ascii="Times New Roman" w:hAnsi="Times New Roman"/>
                      <w:sz w:val="20"/>
                      <w:szCs w:val="20"/>
                    </w:rPr>
                    <w:t>f</w:t>
                  </w: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 sharing aloud) </w:t>
                  </w:r>
                </w:p>
                <w:p w:rsidR="0099477C" w:rsidRPr="00CE6C17" w:rsidRDefault="0099477C" w:rsidP="00CE6C17">
                  <w:p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</w:txbxContent>
            </v:textbox>
          </v:shape>
        </w:pict>
      </w: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0.65pt;margin-top:.65pt;width:312.05pt;height:130pt;z-index:251673600;mso-width-relative:margin;mso-height-relative:margin">
            <v:textbox>
              <w:txbxContent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point of view is affected by experience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issues have multiple sides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communication serves different purposes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evidence supports opinions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are techniques involved in persuasion</w:t>
                  </w:r>
                  <w:r w:rsidR="00BC7D18">
                    <w:rPr>
                      <w:rFonts w:ascii="Times New Roman" w:hAnsi="Times New Roman"/>
                      <w:sz w:val="20"/>
                      <w:szCs w:val="20"/>
                    </w:rPr>
                    <w:t xml:space="preserve"> and debate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transition words link ideas and paragraphs together. 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is a difference between fact and opinion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voice is an important part of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persuading means knowing something about your topic and there are ways to increase knowledge to become more persuasive. </w:t>
                  </w:r>
                </w:p>
                <w:p w:rsidR="0099477C" w:rsidRPr="00CE6C17" w:rsidRDefault="0099477C" w:rsidP="00BA40F4">
                  <w:pPr>
                    <w:numPr>
                      <w:ilvl w:val="0"/>
                      <w:numId w:val="2"/>
                    </w:num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Pr="000672CF" w:rsidRDefault="00D75448" w:rsidP="00D75448">
      <w:pPr>
        <w:ind w:left="0" w:firstLine="0"/>
      </w:pPr>
      <w:r w:rsidRPr="000672CF">
        <w:rPr>
          <w:u w:val="single"/>
        </w:rPr>
        <w:lastRenderedPageBreak/>
        <w:t>Dos</w:t>
      </w:r>
      <w:r w:rsidRPr="000672CF">
        <w:t xml:space="preserve">     </w:t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rPr>
          <w:u w:val="single"/>
        </w:rPr>
        <w:t>Essential Questions</w:t>
      </w:r>
      <w:r w:rsidR="009C1EEF" w:rsidRPr="000672CF">
        <w:t xml:space="preserve">    </w:t>
      </w:r>
    </w:p>
    <w:p w:rsidR="009C1EEF" w:rsidRDefault="00BC7D18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45pt;margin-top:2.75pt;width:257.9pt;height:133pt;z-index:251674624;mso-width-percent:400;mso-width-percent:400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Write to persuade, support a viewpoint, or stand – compare to other kinds of writing.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Give reasons, facts, and/or expert opinion to support sincerity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Distinguish between </w:t>
                  </w:r>
                  <w:proofErr w:type="spellStart"/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fact or</w:t>
                  </w:r>
                  <w:proofErr w:type="spellEnd"/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opinion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Use transitional words or phrases to link words or ideas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Organize work to maximize effect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Share work with others – check persuasion, organiz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ation, word choice, mechanics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set goals</w:t>
                  </w:r>
                </w:p>
                <w:p w:rsidR="00BC7D18" w:rsidRPr="000672CF" w:rsidRDefault="00BC7D18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Characteristics of a debate</w:t>
                  </w:r>
                </w:p>
              </w:txbxContent>
            </v:textbox>
          </v:shape>
        </w:pict>
      </w:r>
      <w:r w:rsidR="00BC3D0F">
        <w:rPr>
          <w:noProof/>
          <w:lang w:eastAsia="zh-TW"/>
        </w:rPr>
        <w:pict>
          <v:shape id="_x0000_s1062" type="#_x0000_t202" style="position:absolute;margin-left:354.3pt;margin-top:12.05pt;width:301.55pt;height:128.95pt;z-index:251675648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you discern between fact and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are used to persuade? </w:t>
                  </w:r>
                  <w:r w:rsidR="00BC7D18">
                    <w:rPr>
                      <w:rFonts w:ascii="Times New Roman" w:hAnsi="Times New Roman"/>
                      <w:sz w:val="20"/>
                      <w:szCs w:val="20"/>
                    </w:rPr>
                    <w:t>To debate?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role do transition words play in communication?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evidence support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is persuasive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communication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unique?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How can I persuade readers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/ listeners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through my writing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and/or speaking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is my voice like when I am writing persuasively?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our life experiences impact our persuasive writing?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Where do people get their point of view?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BC3D0F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BC7D18" w:rsidRDefault="00BC7D1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8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BC7D18">
                  <w:r>
                    <w:t>CC30.1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BC7D18" w:rsidRDefault="00BC7D1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BC7D18">
                  <w:r>
                    <w:t>CC30.2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BC7D18" w:rsidRDefault="00BC7D1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8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BC7D18">
                  <w:r>
                    <w:t>CC30.3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3D0F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BC7D18">
                  <w:r>
                    <w:t>CR 30.4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BC7D18">
                  <w:r>
                    <w:t>CC30.4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7D18" w:rsidP="00D75448">
      <w:pPr>
        <w:ind w:left="0" w:firstLine="0"/>
      </w:pPr>
      <w:r>
        <w:rPr>
          <w:noProof/>
        </w:rPr>
        <w:pict>
          <v:shape id="_x0000_s1065" type="#_x0000_t202" style="position:absolute;margin-left:-.35pt;margin-top:9.45pt;width:258.2pt;height:21.4pt;z-index:251677696;mso-width-percent:400;mso-height-percent:200;mso-width-percent:400;mso-height-percent:200;mso-width-relative:margin;mso-height-relative:margin">
            <v:textbox style="mso-fit-shape-to-text:t">
              <w:txbxContent>
                <w:p w:rsidR="00BC7D18" w:rsidRPr="00BC7D18" w:rsidRDefault="00BC7D18" w:rsidP="00BC7D1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30.1 and </w:t>
                  </w:r>
                  <w:r>
                    <w:rPr>
                      <w:lang w:val="en-CA"/>
                    </w:rPr>
                    <w:t>30.2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B1"/>
    <w:multiLevelType w:val="hybridMultilevel"/>
    <w:tmpl w:val="CD967DF2"/>
    <w:lvl w:ilvl="0" w:tplc="65002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D01AB"/>
    <w:multiLevelType w:val="hybridMultilevel"/>
    <w:tmpl w:val="190C5D2C"/>
    <w:lvl w:ilvl="0" w:tplc="AEDE20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9A2"/>
    <w:multiLevelType w:val="hybridMultilevel"/>
    <w:tmpl w:val="947E4680"/>
    <w:lvl w:ilvl="0" w:tplc="A9E0A6B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903587"/>
    <w:multiLevelType w:val="hybridMultilevel"/>
    <w:tmpl w:val="F02EA87C"/>
    <w:lvl w:ilvl="0" w:tplc="2A5C9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72CF"/>
    <w:rsid w:val="002B31A7"/>
    <w:rsid w:val="003F1D45"/>
    <w:rsid w:val="00441AD1"/>
    <w:rsid w:val="00443D1D"/>
    <w:rsid w:val="0046544F"/>
    <w:rsid w:val="00734A1A"/>
    <w:rsid w:val="0099477C"/>
    <w:rsid w:val="009C1EEF"/>
    <w:rsid w:val="009E13B5"/>
    <w:rsid w:val="00A232AD"/>
    <w:rsid w:val="00AA736D"/>
    <w:rsid w:val="00BA40F4"/>
    <w:rsid w:val="00BC3D0F"/>
    <w:rsid w:val="00BC7D18"/>
    <w:rsid w:val="00CE6C17"/>
    <w:rsid w:val="00D75448"/>
    <w:rsid w:val="00D7758B"/>
    <w:rsid w:val="00E2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453B8-CB12-420A-8A86-6EBBFAE8F824}"/>
</file>

<file path=customXml/itemProps2.xml><?xml version="1.0" encoding="utf-8"?>
<ds:datastoreItem xmlns:ds="http://schemas.openxmlformats.org/officeDocument/2006/customXml" ds:itemID="{5EDD4CEF-D233-4CD5-9D92-EEF172DA0715}"/>
</file>

<file path=customXml/itemProps3.xml><?xml version="1.0" encoding="utf-8"?>
<ds:datastoreItem xmlns:ds="http://schemas.openxmlformats.org/officeDocument/2006/customXml" ds:itemID="{0439D55A-0D90-48C7-A0BF-B7068ECDC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2013-03-13T17:38:00Z</dcterms:created>
  <dcterms:modified xsi:type="dcterms:W3CDTF">2013-03-13T17:38:00Z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