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3A0BD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9.1pt;margin-top:-7.8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0.4pt;width:0;height:49.85pt;z-index:25163929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7.8pt;margin-top:-7.8pt;width:178.25pt;height:49.85pt;flip:x;z-index:251638272" o:connectortype="straight">
            <v:stroke endarrow="block"/>
          </v:shape>
        </w:pict>
      </w:r>
      <w:r w:rsidR="00067DC3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2.95pt;z-index:251637248;mso-width-percent:400;mso-width-percent:400;mso-width-relative:margin;mso-height-relative:margin">
            <v:textbox>
              <w:txbxContent>
                <w:p w:rsidR="001709EC" w:rsidRDefault="001709EC" w:rsidP="003A0BD1">
                  <w:r>
                    <w:t>Task: Informal speaking</w:t>
                  </w:r>
                </w:p>
                <w:p w:rsidR="001709EC" w:rsidRPr="00734A1A" w:rsidRDefault="001709E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12.6pt;width:87.7pt;height:21.4pt;z-index:251643392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After</w:t>
                  </w:r>
                </w:p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85pt;margin-top:10pt;width:96.35pt;height:21.4pt;z-index:251641344;mso-height-percent:200;mso-height-percent:200;mso-width-relative:margin;mso-height-relative:margin">
            <v:textbox style="mso-fit-shape-to-text:t">
              <w:txbxContent>
                <w:p w:rsidR="001709EC" w:rsidRDefault="001709E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5.7pt;width:98.9pt;height:21.4pt;z-index:251642368;mso-height-percent:200;mso-height-percent:200;mso-width-relative:margin;mso-height-relative:margin">
            <v:textbox style="mso-fit-shape-to-text:t">
              <w:txbxContent>
                <w:p w:rsidR="001709EC" w:rsidRDefault="001709E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2.45pt;margin-top:.65pt;width:223.45pt;height:21.1pt;z-index:25165670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Share ideas and offer feedback.</w:t>
                  </w:r>
                </w:p>
                <w:p w:rsidR="001709EC" w:rsidRPr="00734A1A" w:rsidRDefault="001709EC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65pt;margin-top:7.9pt;width:237.25pt;height:33.4pt;z-index:25165056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Verify that ideas are clear and supported with experiences or knowledge.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4.3pt;margin-top:10.9pt;width:218.5pt;height:39.85pt;z-index:25164953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Explore effective informal discussions, including speaking and listening.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2.45pt;margin-top:1.4pt;width:223.45pt;height:21.65pt;z-index:251657728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feedback to enhance own learning.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65pt;margin-top:7.2pt;width:236.85pt;height:34.35pt;z-index:25165158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proofErr w:type="gramStart"/>
                  <w:r>
                    <w:t>Plan out questions or clarifications to be further explored.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596E7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2.45pt;margin-top:1.9pt;width:223.45pt;height:34.7pt;z-index:25165875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Reflect on language use and group working </w:t>
                  </w:r>
                  <w:r w:rsidR="003A0BD1">
                    <w:t>skills – adjust when necessary.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3pt;margin-top:4.7pt;width:219pt;height:23.4pt;z-index:25164441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Identify purpose</w:t>
                  </w:r>
                  <w:r w:rsidR="003A0BD1">
                    <w:t xml:space="preserve">, goals, </w:t>
                  </w:r>
                  <w:proofErr w:type="gramStart"/>
                  <w:r w:rsidR="003A0BD1">
                    <w:t>roles</w:t>
                  </w:r>
                  <w:proofErr w:type="gramEnd"/>
                  <w:r>
                    <w:t>.</w:t>
                  </w:r>
                </w:p>
                <w:p w:rsidR="001709EC" w:rsidRDefault="001709EC"/>
              </w:txbxContent>
            </v:textbox>
          </v:shape>
        </w:pict>
      </w:r>
    </w:p>
    <w:p w:rsidR="00596E78" w:rsidRDefault="00596E7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6.7pt;width:218.5pt;height:37.2pt;z-index:25164851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how to engage</w:t>
                  </w:r>
                  <w:r w:rsidR="003A0BD1">
                    <w:t xml:space="preserve"> other group members</w:t>
                  </w:r>
                  <w:r>
                    <w:t>.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65pt;margin-top:6.7pt;width:236.45pt;height:51.05pt;z-index:251652608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Make relevant contributions to discussion, summarize and engage in further explorations.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2.45pt;margin-top:3.65pt;width:224.25pt;height:34.25pt;z-index:25165977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 xml:space="preserve">Apply new knowledge to next task and goal setting.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8pt;margin-top:5pt;width:218.5pt;height:20.05pt;z-index:251646464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visual aids.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45pt;margin-top:8.95pt;width:237.3pt;height:34.65pt;z-index:251653632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Develop group skills, including speaking, listening, roles, and group work.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1pt;margin-top:3.2pt;width:219pt;height:20.5pt;z-index:251647488;mso-width-relative:margin;mso-height-relative:margin">
            <v:textbox>
              <w:txbxContent>
                <w:p w:rsidR="001709EC" w:rsidRPr="00596E78" w:rsidRDefault="001709EC" w:rsidP="00734A1A">
                  <w:pPr>
                    <w:ind w:left="0" w:firstLine="0"/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Plan for a draft/notes.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7.65pt;margin-top:.75pt;width:218.55pt;height:86.85pt;z-index:25164544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Consider qualities of effective communication</w:t>
                  </w:r>
                  <w:r w:rsidR="003A0BD1">
                    <w:t xml:space="preserve"> and possible challenges – think about articulation, pronunciation, rate, inflection, volume, tempo, pitch, stress, gestures, eye contact, facial expression, poise</w:t>
                  </w:r>
                </w:p>
                <w:p w:rsidR="001709EC" w:rsidRDefault="001709E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9.05pt;margin-top:9.45pt;width:240.25pt;height:22pt;z-index:251654656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proofErr w:type="gramStart"/>
                  <w:r>
                    <w:t>Take responsibility for own understanding.</w:t>
                  </w:r>
                  <w:proofErr w:type="gramEnd"/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9.45pt;margin-top:11.55pt;width:239.85pt;height:35.2pt;z-index:251655680;mso-width-relative:margin;mso-height-relative:margin">
            <v:textbox>
              <w:txbxContent>
                <w:p w:rsidR="001709EC" w:rsidRDefault="001709EC" w:rsidP="003A0BD1">
                  <w:pPr>
                    <w:ind w:left="360"/>
                  </w:pPr>
                  <w:r>
                    <w:t>Choose language and tone that is constructive</w:t>
                  </w:r>
                  <w:r w:rsidR="003A0BD1">
                    <w:t xml:space="preserve"> and respectful</w:t>
                  </w:r>
                  <w:r>
                    <w:t xml:space="preserve">. </w:t>
                  </w:r>
                </w:p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3A0BD1" w:rsidP="00D75448">
      <w:pPr>
        <w:ind w:left="0" w:firstLine="0"/>
      </w:pPr>
      <w:r>
        <w:rPr>
          <w:noProof/>
        </w:rPr>
        <w:pict>
          <v:shape id="_x0000_s1067" type="#_x0000_t202" style="position:absolute;margin-left:209.05pt;margin-top:11.45pt;width:239.85pt;height:35.2pt;z-index:251676160;mso-width-relative:margin;mso-height-relative:margin">
            <v:textbox>
              <w:txbxContent>
                <w:p w:rsidR="003A0BD1" w:rsidRDefault="003A0BD1" w:rsidP="003A0BD1">
                  <w:pPr>
                    <w:ind w:left="360"/>
                  </w:pPr>
                  <w:r>
                    <w:t>Practice active listening and speaking – strive for balance</w:t>
                  </w:r>
                </w:p>
                <w:p w:rsidR="003A0BD1" w:rsidRDefault="003A0BD1" w:rsidP="003A0BD1"/>
              </w:txbxContent>
            </v:textbox>
          </v:shape>
        </w:pict>
      </w:r>
    </w:p>
    <w:p w:rsidR="00D75448" w:rsidRDefault="003A0BD1" w:rsidP="00D75448">
      <w:pPr>
        <w:ind w:left="0" w:firstLine="0"/>
      </w:pPr>
      <w:r>
        <w:rPr>
          <w:noProof/>
        </w:rPr>
        <w:pict>
          <v:shape id="_x0000_s1068" type="#_x0000_t202" style="position:absolute;margin-left:-50.2pt;margin-top:12.4pt;width:221.1pt;height:35.2pt;z-index:251677184;mso-width-relative:margin;mso-height-relative:margin">
            <v:textbox>
              <w:txbxContent>
                <w:p w:rsidR="003A0BD1" w:rsidRDefault="003A0BD1" w:rsidP="003A0BD1">
                  <w:pPr>
                    <w:ind w:left="360"/>
                  </w:pPr>
                  <w:r>
                    <w:t>Activate prior knowledge about topic of discussion</w:t>
                  </w:r>
                </w:p>
                <w:p w:rsidR="003A0BD1" w:rsidRDefault="003A0BD1" w:rsidP="003A0BD1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3A0BD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9pt;margin-top:8.15pt;width:340.05pt;height:108.2pt;z-index:251670016;mso-width-relative:margin;mso-height-relative:margin">
            <v:textbox>
              <w:txbxContent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Effective speakers enunciate clearly, use appropriate volume, intonation and expressive tone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The audience determines the language, the message and the purpose.</w:t>
                  </w:r>
                </w:p>
                <w:p w:rsidR="001709EC" w:rsidRPr="0002715A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Sequencing of ideas logically is critical to effective communication.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Intonation, volume and expression engage listeners.</w:t>
                  </w:r>
                </w:p>
                <w:p w:rsidR="001709EC" w:rsidRDefault="001709EC" w:rsidP="008F0AC7">
                  <w:pPr>
                    <w:numPr>
                      <w:ilvl w:val="0"/>
                      <w:numId w:val="2"/>
                    </w:numPr>
                  </w:pPr>
                  <w:r>
                    <w:t>Content can be enhanced by personal connections to material</w:t>
                  </w:r>
                </w:p>
              </w:txbxContent>
            </v:textbox>
          </v:shape>
        </w:pict>
      </w:r>
      <w:r w:rsidR="00067DC3">
        <w:rPr>
          <w:noProof/>
          <w:lang w:eastAsia="zh-TW"/>
        </w:rPr>
        <w:pict>
          <v:shape id="_x0000_s1059" type="#_x0000_t202" style="position:absolute;margin-left:-39.1pt;margin-top:8.15pt;width:320.15pt;height:80.75pt;z-index:251668992;mso-width-relative:margin;mso-height-relative:margin">
            <v:textbox>
              <w:txbxContent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What effective speakers do (enunciate clearly, use appropriate volume, intonation and expressive tone)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Purpose for speaking, audience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>Parts of a presentation (intro, support/middle, conclusion)</w:t>
                  </w:r>
                </w:p>
                <w:p w:rsidR="001709EC" w:rsidRDefault="001709EC" w:rsidP="00596E78">
                  <w:pPr>
                    <w:numPr>
                      <w:ilvl w:val="0"/>
                      <w:numId w:val="1"/>
                    </w:numPr>
                  </w:pPr>
                  <w:r>
                    <w:t xml:space="preserve">Personal connections </w:t>
                  </w:r>
                </w:p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  <w:p w:rsidR="001709EC" w:rsidRDefault="001709E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67DC3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0.85pt;margin-top:12.65pt;width:295.3pt;height:109.1pt;z-index:251672064;mso-width-relative:margin;mso-height-relative:margin">
            <v:textbox>
              <w:txbxContent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Are there ways to make sure we are speaking effectively?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roles do intonation and volume play in engaging listeners?</w:t>
                  </w:r>
                </w:p>
                <w:p w:rsidR="001709EC" w:rsidRPr="00D42D49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What techniques or devices can be used to enhance presentations?</w:t>
                  </w:r>
                </w:p>
                <w:p w:rsidR="001709EC" w:rsidRDefault="001709EC" w:rsidP="00D42D49">
                  <w:pPr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gestures and body language help to convey messages?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95pt;margin-top:8.75pt;width:313.5pt;height:164.6pt;z-index:251671040;mso-width-relative:margin;mso-height-relative:margin">
            <v:textbox>
              <w:txbxContent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gather info and organize for presentation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create, plan, organize, learn how to use visuals and technology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prepare and give oral pres. Including effective intro, engaging middle, and appropriate end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practice speaking in a group or giving presentations to peers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speaking/oral presentations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clear, expressive tone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perform</w:t>
                  </w:r>
                  <w:proofErr w:type="gramEnd"/>
                  <w:r>
                    <w:rPr>
                      <w:lang w:val="en-CA"/>
                    </w:rPr>
                    <w:t xml:space="preserve"> dramatization, role play, informal speech, group discussion… 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adjust voice, tone, language to situation and audience</w:t>
                  </w:r>
                </w:p>
                <w:p w:rsidR="001709EC" w:rsidRDefault="001709EC" w:rsidP="00D42D4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to feedback and set goals</w:t>
                  </w:r>
                </w:p>
                <w:p w:rsidR="001709EC" w:rsidRPr="00D42D49" w:rsidRDefault="001709E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42D49" w:rsidRDefault="00D42D49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67DC3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70.25pt;margin-top:10.8pt;width:258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312D8E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67DC3" w:rsidP="00D75448">
      <w:pPr>
        <w:ind w:left="0" w:firstLine="0"/>
      </w:pPr>
      <w:r>
        <w:rPr>
          <w:noProof/>
        </w:rPr>
        <w:pict>
          <v:shape id="_x0000_s1063" type="#_x0000_t202" style="position:absolute;margin-left:270.25pt;margin-top:.9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1824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D42D49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312D8E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67DC3" w:rsidP="00D75448">
      <w:pPr>
        <w:ind w:left="0" w:firstLine="0"/>
      </w:pPr>
      <w:r>
        <w:rPr>
          <w:noProof/>
        </w:rPr>
        <w:pict>
          <v:shape id="_x0000_s1065" type="#_x0000_t202" style="position:absolute;margin-left:270.25pt;margin-top:4pt;width:258.3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 w:rsidP="001709E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709EC" w:rsidRPr="001709EC" w:rsidRDefault="003A0BD1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312D8E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313"/>
    <w:multiLevelType w:val="hybridMultilevel"/>
    <w:tmpl w:val="97284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757BC"/>
    <w:multiLevelType w:val="hybridMultilevel"/>
    <w:tmpl w:val="2AFA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C64480"/>
    <w:multiLevelType w:val="hybridMultilevel"/>
    <w:tmpl w:val="6A6E5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562D8D"/>
    <w:multiLevelType w:val="hybridMultilevel"/>
    <w:tmpl w:val="63B6B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2715A"/>
    <w:rsid w:val="00067DC3"/>
    <w:rsid w:val="001709EC"/>
    <w:rsid w:val="00195000"/>
    <w:rsid w:val="002B31A7"/>
    <w:rsid w:val="00312D8E"/>
    <w:rsid w:val="003A0BD1"/>
    <w:rsid w:val="003F1D45"/>
    <w:rsid w:val="0046544F"/>
    <w:rsid w:val="00596E78"/>
    <w:rsid w:val="00616FEE"/>
    <w:rsid w:val="00734A1A"/>
    <w:rsid w:val="007D08E8"/>
    <w:rsid w:val="00841502"/>
    <w:rsid w:val="008F0AC7"/>
    <w:rsid w:val="009C1EEF"/>
    <w:rsid w:val="00A50B2B"/>
    <w:rsid w:val="00B47FF2"/>
    <w:rsid w:val="00C83FC2"/>
    <w:rsid w:val="00CA4E2E"/>
    <w:rsid w:val="00D42D49"/>
    <w:rsid w:val="00D75448"/>
    <w:rsid w:val="00D7758B"/>
    <w:rsid w:val="00DD0646"/>
    <w:rsid w:val="00DD4E8A"/>
    <w:rsid w:val="00ED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2DC0F-B55A-4156-B2E5-4D755A295581}"/>
</file>

<file path=customXml/itemProps2.xml><?xml version="1.0" encoding="utf-8"?>
<ds:datastoreItem xmlns:ds="http://schemas.openxmlformats.org/officeDocument/2006/customXml" ds:itemID="{574ED67D-A98D-41AD-984B-B1DD6DE167DD}"/>
</file>

<file path=customXml/itemProps3.xml><?xml version="1.0" encoding="utf-8"?>
<ds:datastoreItem xmlns:ds="http://schemas.openxmlformats.org/officeDocument/2006/customXml" ds:itemID="{67108C1B-EB4E-43B5-B9D8-2421EBE84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2013-03-11T22:03:00Z</dcterms:created>
  <dcterms:modified xsi:type="dcterms:W3CDTF">2013-03-11T22:03:00Z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