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8382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 xml:space="preserve">Task: </w:t>
                  </w:r>
                </w:p>
                <w:p w:rsidR="009064CF" w:rsidRDefault="009064CF" w:rsidP="001C50E5">
                  <w:pPr>
                    <w:ind w:left="1440" w:firstLine="720"/>
                  </w:pPr>
                  <w:r>
                    <w:t>Representing</w:t>
                  </w:r>
                </w:p>
                <w:p w:rsidR="009064CF" w:rsidRPr="002F2A76" w:rsidRDefault="009064CF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08382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8382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20.6pt;z-index:251650560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Create, edit and revise drafts.</w:t>
                  </w:r>
                </w:p>
                <w:p w:rsidR="009064CF" w:rsidRDefault="009064CF"/>
              </w:txbxContent>
            </v:textbox>
          </v:shape>
        </w:pict>
      </w:r>
      <w:r w:rsidR="00083821">
        <w:rPr>
          <w:noProof/>
          <w:lang w:eastAsia="zh-TW"/>
        </w:rPr>
        <w:pict>
          <v:shape id="_x0000_s1045" type="#_x0000_t202" style="position:absolute;margin-left:468.7pt;margin-top:11.35pt;width:223.45pt;height:31.3pt;z-index:251656704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Revise (language, word choice, spelling, pronunciation)</w:t>
                  </w:r>
                </w:p>
                <w:p w:rsidR="009064CF" w:rsidRPr="00734A1A" w:rsidRDefault="009064CF" w:rsidP="00734A1A"/>
              </w:txbxContent>
            </v:textbox>
          </v:shape>
        </w:pict>
      </w:r>
      <w:r w:rsidR="00083821">
        <w:rPr>
          <w:noProof/>
          <w:lang w:eastAsia="zh-TW"/>
        </w:rPr>
        <w:pict>
          <v:shape id="_x0000_s1033" type="#_x0000_t202" style="position:absolute;margin-left:-45.65pt;margin-top:10.95pt;width:219pt;height:21.4pt;z-index:251644416;mso-height-percent:200;mso-height-percent:200;mso-width-relative:margin;mso-height-relative:margin">
            <v:textbox style="mso-fit-shape-to-text:t">
              <w:txbxContent>
                <w:p w:rsidR="009064CF" w:rsidRPr="001C50E5" w:rsidRDefault="009064CF" w:rsidP="00C05749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purpose, function, and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4pt;margin-top:11.85pt;width:236.85pt;height:34.85pt;z-index:251651584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Experiment with language, conventions, word choice. 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3.8pt;margin-top:11.85pt;width:218.55pt;height:35.15pt;z-index:251645440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Gather and select ideas and information to support purpose and message  </w:t>
                  </w:r>
                </w:p>
                <w:p w:rsidR="009064CF" w:rsidRDefault="009064CF"/>
                <w:p w:rsidR="009064CF" w:rsidRDefault="009064CF"/>
              </w:txbxContent>
            </v:textbox>
          </v:shape>
        </w:pict>
      </w:r>
    </w:p>
    <w:p w:rsidR="00D75448" w:rsidRDefault="0008382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1pt;z-index:251657728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Proofread for mechanics and appearance.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2.6pt;width:223.45pt;height:22.15pt;z-index:251658752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Publish illustrations, charts, graphs etc. 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6.7pt;margin-top:12.6pt;width:236.45pt;height:45.7pt;z-index:251652608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Experiment with technology and various methods of delivery, including style and voice.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65pt;margin-top:12.6pt;width:218.5pt;height:35.6pt;z-index:251646464;mso-width-relative:margin;mso-height-relative:margin">
            <v:textbox>
              <w:txbxContent>
                <w:p w:rsidR="009064CF" w:rsidRPr="001C50E5" w:rsidRDefault="009064CF" w:rsidP="001C50E5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View and consider examples and qualities of effective visual communication.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9.1pt;margin-top:11.95pt;width:224.25pt;height:21.7pt;z-index:251659776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Share with peers. Consider feedback.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9.9pt;margin-top:11.55pt;width:226.3pt;height:33.7pt;z-index:251660800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>Consider other methods of delivery and techniques according to peer suggestion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6.7pt;margin-top:9.4pt;width:237.3pt;height:46.4pt;z-index:251653632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Examine the effect of your presentation and of your message on your audience through practice and discussion with peers. 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15pt;margin-top:.7pt;width:219pt;height:73.75pt;z-index:251647488;mso-width-relative:margin;mso-height-relative:margin">
            <v:textbox>
              <w:txbxContent>
                <w:p w:rsidR="009064CF" w:rsidRPr="001C50E5" w:rsidRDefault="009064CF" w:rsidP="00C05749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ways of conveying understanding, key images and information using visual aids. (</w:t>
                  </w:r>
                  <w:proofErr w:type="spellStart"/>
                  <w:proofErr w:type="gramStart"/>
                  <w:r>
                    <w:rPr>
                      <w:lang w:val="en-CA"/>
                    </w:rPr>
                    <w:t>ie</w:t>
                  </w:r>
                  <w:proofErr w:type="spellEnd"/>
                  <w:proofErr w:type="gramEnd"/>
                  <w:r>
                    <w:rPr>
                      <w:lang w:val="en-CA"/>
                    </w:rPr>
                    <w:t xml:space="preserve"> technologies, different techniques, various methods that stimulate senses)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9.9pt;margin-top:9.45pt;width:227.5pt;height:22.1pt;z-index:251661824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Apply learning to new tasks. </w:t>
                  </w:r>
                </w:p>
                <w:p w:rsidR="009064CF" w:rsidRPr="00D75448" w:rsidRDefault="009064CF" w:rsidP="00D75448"/>
              </w:txbxContent>
            </v:textbox>
          </v:shape>
        </w:pict>
      </w:r>
    </w:p>
    <w:p w:rsidR="00D75448" w:rsidRDefault="00C05749" w:rsidP="00D75448">
      <w:pPr>
        <w:ind w:left="0" w:firstLine="0"/>
      </w:pPr>
      <w:r w:rsidRPr="00083821">
        <w:rPr>
          <w:noProof/>
          <w:lang w:eastAsia="zh-TW"/>
        </w:rPr>
        <w:pict>
          <v:shape id="_x0000_s1043" type="#_x0000_t202" style="position:absolute;margin-left:206.05pt;margin-top:6.45pt;width:240.25pt;height:19.5pt;z-index:251654656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Check that intro is clear and effective.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C05749" w:rsidP="00D75448">
      <w:pPr>
        <w:ind w:left="0" w:firstLine="0"/>
      </w:pPr>
      <w:r w:rsidRPr="00083821">
        <w:rPr>
          <w:noProof/>
          <w:lang w:eastAsia="zh-TW"/>
        </w:rPr>
        <w:pict>
          <v:shape id="_x0000_s1037" type="#_x0000_t202" style="position:absolute;margin-left:-45.15pt;margin-top:12.5pt;width:218.5pt;height:35.15pt;z-index:251648512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proofErr w:type="gramStart"/>
                  <w:r>
                    <w:t>Plan organization of representation to enhance effect on audience.</w:t>
                  </w:r>
                  <w:proofErr w:type="gramEnd"/>
                </w:p>
                <w:p w:rsidR="009064CF" w:rsidRDefault="009064CF"/>
              </w:txbxContent>
            </v:textbox>
          </v:shape>
        </w:pict>
      </w:r>
    </w:p>
    <w:p w:rsidR="00D75448" w:rsidRDefault="00C05749" w:rsidP="00D75448">
      <w:pPr>
        <w:ind w:left="0" w:firstLine="0"/>
      </w:pPr>
      <w:r w:rsidRPr="00083821">
        <w:rPr>
          <w:noProof/>
          <w:lang w:eastAsia="zh-TW"/>
        </w:rPr>
        <w:pict>
          <v:shape id="_x0000_s1044" type="#_x0000_t202" style="position:absolute;margin-left:206.7pt;margin-top:7.35pt;width:239.85pt;height:34.55pt;z-index:251655680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Check that your representation is smooth and transitions are seamless.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05749" w:rsidP="00D75448">
      <w:pPr>
        <w:ind w:left="0" w:firstLine="0"/>
      </w:pPr>
      <w:r w:rsidRPr="00083821">
        <w:rPr>
          <w:noProof/>
          <w:lang w:eastAsia="zh-TW"/>
        </w:rPr>
        <w:pict>
          <v:shape id="_x0000_s1038" type="#_x0000_t202" style="position:absolute;margin-left:-45.15pt;margin-top:12.4pt;width:218.5pt;height:46.15pt;z-index:251649536;mso-width-relative:margin;mso-height-relative:margin">
            <v:textbox>
              <w:txbxContent>
                <w:p w:rsidR="009064CF" w:rsidRDefault="009064CF" w:rsidP="00C05749">
                  <w:pPr>
                    <w:ind w:left="360"/>
                  </w:pPr>
                  <w:r>
                    <w:t xml:space="preserve">Plan an effective and captivating introduction. Consider a good conclusion to tie your presentation together.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0574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4.9pt;margin-top:4.45pt;width:385.55pt;height:104.05pt;z-index:251672064;mso-width-relative:margin;mso-height-relative:margin">
            <v:textbox>
              <w:txbxContent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the structure of representations is impacted by purpose and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representation is developed and delivered in a variety of ways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information that is easy to see and easy to understand links to a wider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an exchange of ideas and opinions builds understanding and capacity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images communicate messages</w:t>
                  </w:r>
                </w:p>
                <w:p w:rsidR="009064CF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aids impact message</w:t>
                  </w:r>
                </w:p>
              </w:txbxContent>
            </v:textbox>
          </v:shape>
        </w:pict>
      </w:r>
      <w:r w:rsidR="00083821">
        <w:rPr>
          <w:noProof/>
          <w:lang w:eastAsia="zh-TW"/>
        </w:rPr>
        <w:pict>
          <v:shape id="_x0000_s1059" type="#_x0000_t202" style="position:absolute;margin-left:-38.45pt;margin-top:8.8pt;width:305.05pt;height:94.45pt;z-index:251671040;mso-width-relative:margin;mso-height-relative:margin">
            <v:textbox>
              <w:txbxContent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Purpose, audience, function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incorporate aids, technology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present info that is visually appealing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use technology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exchange/compare/share ideas and opinions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set goals based on feedback</w:t>
                  </w:r>
                </w:p>
                <w:p w:rsidR="009064CF" w:rsidRDefault="009064CF" w:rsidP="00970E95">
                  <w:pPr>
                    <w:ind w:left="0"/>
                  </w:pPr>
                </w:p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8382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7.2pt;margin-top:12.85pt;width:308.95pt;height:138.35pt;z-index:251674112;mso-width-relative:margin;mso-height-relative:margin">
            <v:textbox>
              <w:txbxContent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concisely, creatively and in an interesting and engaging way?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engage my audience visually and aurally?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in a variety of ways?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facility of seeing information impact audience and their response?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we discern and present key messages and images?</w:t>
                  </w:r>
                </w:p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our purpose and audience impact the presentation?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296.6pt;height:105.5pt;z-index:251673088;mso-width-relative:margin;mso-height-relative:margin">
            <v:textbox>
              <w:txbxContent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illustrations, charts, diagrams, posters and technology to inform, persuade, or entertain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Generate ideas/share knowledge of technology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Consider audience and purpose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Reflect, revise, proofread, ask questions, apply suggestions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Set goals</w:t>
                  </w:r>
                </w:p>
                <w:p w:rsid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9064CF" w:rsidRDefault="009064C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83821" w:rsidP="00D75448">
      <w:pPr>
        <w:ind w:left="0" w:firstLine="0"/>
      </w:pPr>
      <w:r>
        <w:rPr>
          <w:noProof/>
        </w:rPr>
        <w:pict>
          <v:shape id="_x0000_s1063" type="#_x0000_t202" style="position:absolute;margin-left:270.2pt;margin-top:11.05pt;width:257.75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C05749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C057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CR30</w:t>
                  </w:r>
                  <w:r w:rsidR="001475F4">
                    <w:rPr>
                      <w:lang w:val="en-CA"/>
                    </w:rPr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83821" w:rsidP="00D75448">
      <w:pPr>
        <w:ind w:left="0" w:firstLine="0"/>
      </w:pPr>
      <w:r>
        <w:rPr>
          <w:noProof/>
        </w:rPr>
        <w:pict>
          <v:shape id="_x0000_s1064" type="#_x0000_t202" style="position:absolute;margin-left:270.2pt;margin-top:1pt;width:257.7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C05749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C057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475F4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8382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C057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</w:t>
                  </w:r>
                  <w:r w:rsidR="00C05749">
                    <w:rPr>
                      <w:lang w:val="en-CA"/>
                    </w:rPr>
                    <w:t>30.1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1E1E"/>
    <w:multiLevelType w:val="hybridMultilevel"/>
    <w:tmpl w:val="2BC45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4E6246"/>
    <w:multiLevelType w:val="hybridMultilevel"/>
    <w:tmpl w:val="E960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63741D"/>
    <w:multiLevelType w:val="hybridMultilevel"/>
    <w:tmpl w:val="B3463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0A70"/>
    <w:rsid w:val="00083821"/>
    <w:rsid w:val="000D5FC9"/>
    <w:rsid w:val="001475F4"/>
    <w:rsid w:val="001C50E5"/>
    <w:rsid w:val="002B2442"/>
    <w:rsid w:val="002B31A7"/>
    <w:rsid w:val="002F2A76"/>
    <w:rsid w:val="0032408D"/>
    <w:rsid w:val="003F1D45"/>
    <w:rsid w:val="0046544F"/>
    <w:rsid w:val="005F2569"/>
    <w:rsid w:val="00635DBD"/>
    <w:rsid w:val="00734A1A"/>
    <w:rsid w:val="007D08E8"/>
    <w:rsid w:val="009064CF"/>
    <w:rsid w:val="00917368"/>
    <w:rsid w:val="00931BEE"/>
    <w:rsid w:val="00970E95"/>
    <w:rsid w:val="009C1EEF"/>
    <w:rsid w:val="009F10BF"/>
    <w:rsid w:val="00A50B2B"/>
    <w:rsid w:val="00B953E7"/>
    <w:rsid w:val="00BE531C"/>
    <w:rsid w:val="00C05749"/>
    <w:rsid w:val="00CA4E2E"/>
    <w:rsid w:val="00D75448"/>
    <w:rsid w:val="00D7758B"/>
    <w:rsid w:val="00DF4420"/>
    <w:rsid w:val="00EB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30924-F9BB-4CF5-BDFD-901FD831475E}"/>
</file>

<file path=customXml/itemProps2.xml><?xml version="1.0" encoding="utf-8"?>
<ds:datastoreItem xmlns:ds="http://schemas.openxmlformats.org/officeDocument/2006/customXml" ds:itemID="{21B1A070-9F88-4B60-A17D-4C5012E1A44B}"/>
</file>

<file path=customXml/itemProps3.xml><?xml version="1.0" encoding="utf-8"?>
<ds:datastoreItem xmlns:ds="http://schemas.openxmlformats.org/officeDocument/2006/customXml" ds:itemID="{C015C96F-E6A2-4B83-A358-3B2C2298B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2013-03-11T21:43:00Z</dcterms:created>
  <dcterms:modified xsi:type="dcterms:W3CDTF">2013-03-11T21:43:00Z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