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3293" w14:textId="77777777" w:rsidR="00AE33BC" w:rsidRDefault="00264D61">
      <w:pPr>
        <w:rPr>
          <w:b/>
          <w:sz w:val="28"/>
          <w:szCs w:val="28"/>
        </w:rPr>
      </w:pPr>
      <w:r>
        <w:rPr>
          <w:noProof/>
        </w:rPr>
        <w:drawing>
          <wp:inline distT="0" distB="0" distL="0" distR="0" wp14:anchorId="025B32CB" wp14:editId="025B32CC">
            <wp:extent cx="80962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9625" cy="561975"/>
                    </a:xfrm>
                    <a:prstGeom prst="rect">
                      <a:avLst/>
                    </a:prstGeom>
                    <a:noFill/>
                    <a:ln w="9525">
                      <a:noFill/>
                      <a:miter lim="800000"/>
                      <a:headEnd/>
                      <a:tailEnd/>
                    </a:ln>
                  </pic:spPr>
                </pic:pic>
              </a:graphicData>
            </a:graphic>
          </wp:inline>
        </w:drawing>
      </w:r>
      <w:r w:rsidR="00194F52">
        <w:rPr>
          <w:b/>
          <w:sz w:val="36"/>
          <w:szCs w:val="36"/>
        </w:rPr>
        <w:t>Rubric for</w:t>
      </w:r>
      <w:r w:rsidR="00F82BEF">
        <w:rPr>
          <w:b/>
          <w:sz w:val="36"/>
          <w:szCs w:val="36"/>
        </w:rPr>
        <w:t xml:space="preserve"> ELA 30</w:t>
      </w:r>
      <w:r w:rsidR="00B730E0">
        <w:rPr>
          <w:b/>
          <w:sz w:val="36"/>
          <w:szCs w:val="36"/>
        </w:rPr>
        <w:t>A</w:t>
      </w:r>
      <w:r w:rsidR="006C41A7">
        <w:rPr>
          <w:b/>
          <w:sz w:val="36"/>
          <w:szCs w:val="36"/>
        </w:rPr>
        <w:t xml:space="preserve"> </w:t>
      </w:r>
      <w:r w:rsidR="00481D80">
        <w:rPr>
          <w:b/>
          <w:sz w:val="36"/>
          <w:szCs w:val="36"/>
        </w:rPr>
        <w:t>Editorial</w:t>
      </w:r>
      <w:r w:rsidR="00C72D40">
        <w:rPr>
          <w:b/>
          <w:sz w:val="36"/>
          <w:szCs w:val="36"/>
        </w:rPr>
        <w:t xml:space="preserve">        Name</w:t>
      </w:r>
      <w:r w:rsidR="00136E43">
        <w:rPr>
          <w:b/>
          <w:sz w:val="36"/>
          <w:szCs w:val="36"/>
        </w:rPr>
        <w:t xml:space="preserve"> _____________________</w:t>
      </w:r>
    </w:p>
    <w:tbl>
      <w:tblPr>
        <w:tblW w:w="149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843"/>
        <w:gridCol w:w="3402"/>
        <w:gridCol w:w="2268"/>
        <w:gridCol w:w="2976"/>
        <w:gridCol w:w="3386"/>
      </w:tblGrid>
      <w:tr w:rsidR="00227E45" w:rsidRPr="00741B3C" w14:paraId="025B329A" w14:textId="77777777" w:rsidTr="00926AFB">
        <w:trPr>
          <w:cantSplit/>
          <w:trHeight w:val="817"/>
        </w:trPr>
        <w:tc>
          <w:tcPr>
            <w:tcW w:w="1106" w:type="dxa"/>
            <w:shd w:val="clear" w:color="auto" w:fill="BFBFBF" w:themeFill="background1" w:themeFillShade="BF"/>
            <w:textDirection w:val="btLr"/>
          </w:tcPr>
          <w:p w14:paraId="025B3294" w14:textId="77777777" w:rsidR="00227E45" w:rsidRPr="00741B3C" w:rsidRDefault="00227E45" w:rsidP="00AE33BC">
            <w:pPr>
              <w:ind w:left="113" w:right="113" w:firstLine="0"/>
              <w:rPr>
                <w:sz w:val="28"/>
                <w:szCs w:val="28"/>
              </w:rPr>
            </w:pPr>
          </w:p>
        </w:tc>
        <w:tc>
          <w:tcPr>
            <w:tcW w:w="1843" w:type="dxa"/>
            <w:shd w:val="clear" w:color="auto" w:fill="BFBFBF" w:themeFill="background1" w:themeFillShade="BF"/>
          </w:tcPr>
          <w:p w14:paraId="025B3295" w14:textId="77777777" w:rsidR="00227E45" w:rsidRPr="00741B3C" w:rsidRDefault="00227E45">
            <w:pPr>
              <w:ind w:left="0" w:firstLine="0"/>
              <w:rPr>
                <w:sz w:val="24"/>
                <w:szCs w:val="24"/>
              </w:rPr>
            </w:pPr>
          </w:p>
        </w:tc>
        <w:tc>
          <w:tcPr>
            <w:tcW w:w="3402" w:type="dxa"/>
            <w:shd w:val="clear" w:color="auto" w:fill="BFBFBF" w:themeFill="background1" w:themeFillShade="BF"/>
          </w:tcPr>
          <w:p w14:paraId="025B3296" w14:textId="77777777" w:rsidR="00227E45" w:rsidRPr="00BB7355" w:rsidRDefault="00227E45" w:rsidP="00BA33C8">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025B3297" w14:textId="77777777" w:rsidR="00227E45" w:rsidRPr="00BB7355" w:rsidRDefault="00227E45" w:rsidP="00BA33C8">
            <w:pPr>
              <w:ind w:left="0" w:firstLine="0"/>
              <w:rPr>
                <w:sz w:val="32"/>
                <w:szCs w:val="32"/>
              </w:rPr>
            </w:pPr>
            <w:r>
              <w:rPr>
                <w:b/>
              </w:rPr>
              <w:t>Fully meeting grade level expectations (FM)</w:t>
            </w:r>
          </w:p>
        </w:tc>
        <w:tc>
          <w:tcPr>
            <w:tcW w:w="2976" w:type="dxa"/>
            <w:shd w:val="clear" w:color="auto" w:fill="BFBFBF" w:themeFill="background1" w:themeFillShade="BF"/>
          </w:tcPr>
          <w:p w14:paraId="025B3298" w14:textId="77777777" w:rsidR="00227E45" w:rsidRPr="00BB7355" w:rsidRDefault="00227E45" w:rsidP="00BA33C8">
            <w:pPr>
              <w:ind w:left="0" w:firstLine="0"/>
              <w:rPr>
                <w:sz w:val="32"/>
                <w:szCs w:val="32"/>
              </w:rPr>
            </w:pPr>
            <w:r>
              <w:rPr>
                <w:b/>
              </w:rPr>
              <w:t>Mostly meeting grade level expectations (MM)</w:t>
            </w:r>
          </w:p>
        </w:tc>
        <w:tc>
          <w:tcPr>
            <w:tcW w:w="3386" w:type="dxa"/>
            <w:shd w:val="clear" w:color="auto" w:fill="BFBFBF" w:themeFill="background1" w:themeFillShade="BF"/>
          </w:tcPr>
          <w:p w14:paraId="025B3299" w14:textId="77777777" w:rsidR="00227E45" w:rsidRPr="00521A71" w:rsidRDefault="00227E45" w:rsidP="00BA33C8">
            <w:pPr>
              <w:ind w:left="0" w:firstLine="0"/>
              <w:rPr>
                <w:b/>
              </w:rPr>
            </w:pPr>
            <w:r>
              <w:rPr>
                <w:b/>
              </w:rPr>
              <w:t>Not yet meeting grade level expectations (NY)</w:t>
            </w:r>
          </w:p>
        </w:tc>
      </w:tr>
      <w:tr w:rsidR="00102B94" w:rsidRPr="00741B3C" w14:paraId="025B32A3" w14:textId="77777777" w:rsidTr="00926AFB">
        <w:trPr>
          <w:cantSplit/>
          <w:trHeight w:val="1122"/>
        </w:trPr>
        <w:tc>
          <w:tcPr>
            <w:tcW w:w="1106" w:type="dxa"/>
            <w:shd w:val="clear" w:color="auto" w:fill="BFBFBF" w:themeFill="background1" w:themeFillShade="BF"/>
            <w:textDirection w:val="btLr"/>
          </w:tcPr>
          <w:p w14:paraId="025B329B" w14:textId="77777777" w:rsidR="00926AFB" w:rsidRDefault="00102B94" w:rsidP="00A22795">
            <w:pPr>
              <w:ind w:left="113" w:right="113"/>
              <w:jc w:val="center"/>
              <w:rPr>
                <w:b/>
                <w:sz w:val="28"/>
                <w:szCs w:val="28"/>
              </w:rPr>
            </w:pPr>
            <w:r w:rsidRPr="00A22795">
              <w:rPr>
                <w:b/>
                <w:sz w:val="28"/>
                <w:szCs w:val="28"/>
              </w:rPr>
              <w:t>Message/</w:t>
            </w:r>
          </w:p>
          <w:p w14:paraId="025B329C" w14:textId="77777777" w:rsidR="00102B94" w:rsidRPr="00A22795" w:rsidRDefault="00102B94" w:rsidP="00A22795">
            <w:pPr>
              <w:ind w:left="113" w:right="113"/>
              <w:jc w:val="center"/>
              <w:rPr>
                <w:b/>
                <w:sz w:val="28"/>
                <w:szCs w:val="28"/>
              </w:rPr>
            </w:pPr>
            <w:r w:rsidRPr="00A22795">
              <w:rPr>
                <w:b/>
                <w:sz w:val="28"/>
                <w:szCs w:val="28"/>
              </w:rPr>
              <w:t>Meaning</w:t>
            </w:r>
          </w:p>
        </w:tc>
        <w:tc>
          <w:tcPr>
            <w:tcW w:w="1843" w:type="dxa"/>
            <w:shd w:val="clear" w:color="auto" w:fill="D9D9D9" w:themeFill="background1" w:themeFillShade="D9"/>
          </w:tcPr>
          <w:p w14:paraId="025B329D" w14:textId="77777777" w:rsidR="00102B94" w:rsidRPr="00926AFB" w:rsidRDefault="00102B94" w:rsidP="00BA33C8">
            <w:pPr>
              <w:ind w:left="0" w:firstLine="0"/>
              <w:rPr>
                <w:b/>
                <w:sz w:val="24"/>
                <w:szCs w:val="24"/>
              </w:rPr>
            </w:pPr>
            <w:r w:rsidRPr="00926AFB">
              <w:rPr>
                <w:b/>
                <w:sz w:val="24"/>
                <w:szCs w:val="24"/>
              </w:rPr>
              <w:t>Strong, focused message</w:t>
            </w:r>
          </w:p>
          <w:p w14:paraId="025B329E" w14:textId="77777777" w:rsidR="00102B94" w:rsidRPr="00926AFB" w:rsidRDefault="00102B94" w:rsidP="00BA33C8">
            <w:pPr>
              <w:ind w:left="0" w:firstLine="0"/>
              <w:rPr>
                <w:b/>
                <w:sz w:val="24"/>
                <w:szCs w:val="24"/>
              </w:rPr>
            </w:pPr>
          </w:p>
        </w:tc>
        <w:tc>
          <w:tcPr>
            <w:tcW w:w="3402" w:type="dxa"/>
            <w:shd w:val="clear" w:color="auto" w:fill="FFFFFF" w:themeFill="background1"/>
          </w:tcPr>
          <w:p w14:paraId="025B329F" w14:textId="77777777" w:rsidR="00102B94" w:rsidRPr="002B7209" w:rsidRDefault="00102B94" w:rsidP="00481D80">
            <w:pPr>
              <w:ind w:left="0" w:firstLine="0"/>
              <w:rPr>
                <w:sz w:val="20"/>
                <w:szCs w:val="20"/>
              </w:rPr>
            </w:pPr>
            <w:r w:rsidRPr="002B7209">
              <w:rPr>
                <w:sz w:val="20"/>
                <w:szCs w:val="20"/>
              </w:rPr>
              <w:t xml:space="preserve">Your message is clearly on </w:t>
            </w:r>
            <w:r w:rsidR="00481D80">
              <w:rPr>
                <w:sz w:val="20"/>
                <w:szCs w:val="20"/>
              </w:rPr>
              <w:t>a current issue or topic</w:t>
            </w:r>
            <w:r w:rsidRPr="002B7209">
              <w:rPr>
                <w:sz w:val="20"/>
                <w:szCs w:val="20"/>
              </w:rPr>
              <w:t xml:space="preserve"> </w:t>
            </w:r>
            <w:r w:rsidR="00481D80">
              <w:rPr>
                <w:sz w:val="20"/>
                <w:szCs w:val="20"/>
              </w:rPr>
              <w:t>and</w:t>
            </w:r>
            <w:r w:rsidRPr="002B7209">
              <w:rPr>
                <w:sz w:val="20"/>
                <w:szCs w:val="20"/>
              </w:rPr>
              <w:t xml:space="preserve"> is engaging and suspenseful.</w:t>
            </w:r>
            <w:r>
              <w:rPr>
                <w:sz w:val="20"/>
                <w:szCs w:val="20"/>
              </w:rPr>
              <w:t xml:space="preserve"> You have clearly tapped into both your own interests and those of your audience. Your message is compelling and relevant.</w:t>
            </w:r>
          </w:p>
        </w:tc>
        <w:tc>
          <w:tcPr>
            <w:tcW w:w="2268" w:type="dxa"/>
            <w:shd w:val="clear" w:color="auto" w:fill="D9D9D9" w:themeFill="background1" w:themeFillShade="D9"/>
          </w:tcPr>
          <w:p w14:paraId="025B32A0" w14:textId="77777777" w:rsidR="00102B94" w:rsidRPr="002B7209" w:rsidRDefault="00102B94" w:rsidP="00481D80">
            <w:pPr>
              <w:ind w:left="0" w:firstLine="0"/>
              <w:rPr>
                <w:sz w:val="20"/>
                <w:szCs w:val="20"/>
              </w:rPr>
            </w:pPr>
            <w:r w:rsidRPr="002B7209">
              <w:rPr>
                <w:sz w:val="20"/>
                <w:szCs w:val="20"/>
              </w:rPr>
              <w:t xml:space="preserve">You independently </w:t>
            </w:r>
            <w:r w:rsidR="00481D80">
              <w:rPr>
                <w:sz w:val="20"/>
                <w:szCs w:val="20"/>
              </w:rPr>
              <w:t xml:space="preserve">focus on a current issue or topic </w:t>
            </w:r>
            <w:r>
              <w:rPr>
                <w:sz w:val="20"/>
                <w:szCs w:val="20"/>
              </w:rPr>
              <w:t>that is personally relevant, interesting, and meaningful to both you and your audience.</w:t>
            </w:r>
          </w:p>
        </w:tc>
        <w:tc>
          <w:tcPr>
            <w:tcW w:w="2976" w:type="dxa"/>
            <w:shd w:val="clear" w:color="auto" w:fill="FFFFFF" w:themeFill="background1"/>
          </w:tcPr>
          <w:p w14:paraId="025B32A1" w14:textId="77777777" w:rsidR="00102B94" w:rsidRPr="002B7209" w:rsidRDefault="00102B94" w:rsidP="00BA33C8">
            <w:pPr>
              <w:ind w:left="0" w:firstLine="0"/>
              <w:rPr>
                <w:sz w:val="20"/>
                <w:szCs w:val="20"/>
              </w:rPr>
            </w:pPr>
            <w:r w:rsidRPr="002B7209">
              <w:rPr>
                <w:sz w:val="20"/>
                <w:szCs w:val="20"/>
              </w:rPr>
              <w:t xml:space="preserve"> With help your message is mostly clear and on</w:t>
            </w:r>
            <w:r w:rsidR="00481D80">
              <w:rPr>
                <w:sz w:val="20"/>
                <w:szCs w:val="20"/>
              </w:rPr>
              <w:t xml:space="preserve"> a current issue or</w:t>
            </w:r>
            <w:r w:rsidRPr="002B7209">
              <w:rPr>
                <w:sz w:val="20"/>
                <w:szCs w:val="20"/>
              </w:rPr>
              <w:t xml:space="preserve"> topic. Spend a little more time in the pre-writing stage, developing your message</w:t>
            </w:r>
            <w:r>
              <w:rPr>
                <w:sz w:val="20"/>
                <w:szCs w:val="20"/>
              </w:rPr>
              <w:t>. Consider your own interests and those of your audience.</w:t>
            </w:r>
            <w:r w:rsidR="00481D80">
              <w:rPr>
                <w:sz w:val="20"/>
                <w:szCs w:val="20"/>
              </w:rPr>
              <w:t xml:space="preserve"> </w:t>
            </w:r>
          </w:p>
        </w:tc>
        <w:tc>
          <w:tcPr>
            <w:tcW w:w="3386" w:type="dxa"/>
            <w:shd w:val="clear" w:color="auto" w:fill="FFFFFF" w:themeFill="background1"/>
          </w:tcPr>
          <w:p w14:paraId="025B32A2" w14:textId="77777777" w:rsidR="00102B94" w:rsidRPr="002B7209" w:rsidRDefault="00102B94" w:rsidP="00BA33C8">
            <w:pPr>
              <w:ind w:left="0" w:firstLine="0"/>
              <w:rPr>
                <w:sz w:val="20"/>
                <w:szCs w:val="20"/>
              </w:rPr>
            </w:pPr>
            <w:r w:rsidRPr="002B7209">
              <w:rPr>
                <w:sz w:val="20"/>
                <w:szCs w:val="20"/>
              </w:rPr>
              <w:t xml:space="preserve">Even with help you struggle to present a message that is clear and on </w:t>
            </w:r>
            <w:r w:rsidR="00481D80">
              <w:rPr>
                <w:sz w:val="20"/>
                <w:szCs w:val="20"/>
              </w:rPr>
              <w:t xml:space="preserve">a current issue or </w:t>
            </w:r>
            <w:r w:rsidRPr="002B7209">
              <w:rPr>
                <w:sz w:val="20"/>
                <w:szCs w:val="20"/>
              </w:rPr>
              <w:t>topic.</w:t>
            </w:r>
            <w:r w:rsidR="00481D80">
              <w:rPr>
                <w:sz w:val="20"/>
                <w:szCs w:val="20"/>
              </w:rPr>
              <w:t xml:space="preserve"> Look to the news or social media for topic ideas. Consider your audience. </w:t>
            </w:r>
            <w:r w:rsidRPr="002B7209">
              <w:rPr>
                <w:sz w:val="20"/>
                <w:szCs w:val="20"/>
              </w:rPr>
              <w:t xml:space="preserve"> Always keep your main idea in mind and build onto it.  </w:t>
            </w:r>
          </w:p>
        </w:tc>
      </w:tr>
      <w:tr w:rsidR="00227E45" w:rsidRPr="00741B3C" w14:paraId="025B32AB" w14:textId="77777777" w:rsidTr="00926AFB">
        <w:trPr>
          <w:cantSplit/>
          <w:trHeight w:val="943"/>
        </w:trPr>
        <w:tc>
          <w:tcPr>
            <w:tcW w:w="1106" w:type="dxa"/>
            <w:vMerge w:val="restart"/>
            <w:shd w:val="clear" w:color="auto" w:fill="BFBFBF" w:themeFill="background1" w:themeFillShade="BF"/>
            <w:textDirection w:val="btLr"/>
          </w:tcPr>
          <w:p w14:paraId="025B32A4" w14:textId="77777777" w:rsidR="00227E45" w:rsidRPr="00A22795" w:rsidRDefault="00227E45" w:rsidP="00A22795">
            <w:pPr>
              <w:ind w:left="113" w:right="113"/>
              <w:jc w:val="center"/>
              <w:rPr>
                <w:b/>
                <w:sz w:val="28"/>
                <w:szCs w:val="28"/>
              </w:rPr>
            </w:pPr>
            <w:r w:rsidRPr="00A22795">
              <w:rPr>
                <w:b/>
                <w:sz w:val="28"/>
                <w:szCs w:val="28"/>
              </w:rPr>
              <w:t>Organization and Coherence</w:t>
            </w:r>
          </w:p>
        </w:tc>
        <w:tc>
          <w:tcPr>
            <w:tcW w:w="1843" w:type="dxa"/>
            <w:shd w:val="clear" w:color="auto" w:fill="D9D9D9" w:themeFill="background1" w:themeFillShade="D9"/>
          </w:tcPr>
          <w:p w14:paraId="025B32A5" w14:textId="77777777" w:rsidR="00227E45" w:rsidRPr="00926AFB" w:rsidRDefault="00227E45" w:rsidP="00BA33C8">
            <w:pPr>
              <w:ind w:left="0" w:firstLine="0"/>
              <w:rPr>
                <w:b/>
                <w:sz w:val="24"/>
                <w:szCs w:val="24"/>
              </w:rPr>
            </w:pPr>
            <w:r w:rsidRPr="00926AFB">
              <w:rPr>
                <w:b/>
                <w:sz w:val="24"/>
                <w:szCs w:val="24"/>
              </w:rPr>
              <w:t>Relevant, logical details to support message, and suited to audience and purpose</w:t>
            </w:r>
          </w:p>
          <w:p w14:paraId="025B32A6" w14:textId="77777777" w:rsidR="00227E45" w:rsidRPr="00926AFB" w:rsidRDefault="00227E45" w:rsidP="00BA33C8">
            <w:pPr>
              <w:ind w:left="0" w:firstLine="0"/>
              <w:rPr>
                <w:b/>
                <w:sz w:val="24"/>
                <w:szCs w:val="24"/>
              </w:rPr>
            </w:pPr>
          </w:p>
        </w:tc>
        <w:tc>
          <w:tcPr>
            <w:tcW w:w="3402" w:type="dxa"/>
            <w:shd w:val="clear" w:color="auto" w:fill="FFFFFF" w:themeFill="background1"/>
          </w:tcPr>
          <w:p w14:paraId="025B32A7" w14:textId="77777777" w:rsidR="00227E45" w:rsidRPr="002B7209" w:rsidRDefault="00227E45" w:rsidP="00BA33C8">
            <w:pPr>
              <w:ind w:left="0" w:firstLine="0"/>
              <w:rPr>
                <w:sz w:val="20"/>
                <w:szCs w:val="20"/>
              </w:rPr>
            </w:pPr>
            <w:r w:rsidRPr="002B7209">
              <w:rPr>
                <w:sz w:val="20"/>
                <w:szCs w:val="20"/>
              </w:rPr>
              <w:t xml:space="preserve">You have shared </w:t>
            </w:r>
            <w:r w:rsidR="00BA33C8">
              <w:rPr>
                <w:sz w:val="20"/>
                <w:szCs w:val="20"/>
              </w:rPr>
              <w:t xml:space="preserve">researched, ethical and logical </w:t>
            </w:r>
            <w:r w:rsidRPr="002B7209">
              <w:rPr>
                <w:sz w:val="20"/>
                <w:szCs w:val="20"/>
              </w:rPr>
              <w:t xml:space="preserve">details to support </w:t>
            </w:r>
            <w:r w:rsidR="00BA33C8">
              <w:rPr>
                <w:sz w:val="20"/>
                <w:szCs w:val="20"/>
              </w:rPr>
              <w:t xml:space="preserve">and enhance </w:t>
            </w:r>
            <w:r w:rsidRPr="002B7209">
              <w:rPr>
                <w:sz w:val="20"/>
                <w:szCs w:val="20"/>
              </w:rPr>
              <w:t>your message. Audience and purpose were clearly part of your writing process.</w:t>
            </w:r>
            <w:r w:rsidR="00102B94">
              <w:rPr>
                <w:sz w:val="20"/>
                <w:szCs w:val="20"/>
              </w:rPr>
              <w:t xml:space="preserve"> You are sure of your chosen perspective and support it fully</w:t>
            </w:r>
            <w:r w:rsidR="00BA33C8">
              <w:rPr>
                <w:sz w:val="20"/>
                <w:szCs w:val="20"/>
              </w:rPr>
              <w:t xml:space="preserve"> and engagingly. You have a perfect balance between clarity and economy.</w:t>
            </w:r>
          </w:p>
        </w:tc>
        <w:tc>
          <w:tcPr>
            <w:tcW w:w="2268" w:type="dxa"/>
            <w:shd w:val="clear" w:color="auto" w:fill="D9D9D9" w:themeFill="background1" w:themeFillShade="D9"/>
          </w:tcPr>
          <w:p w14:paraId="025B32A8" w14:textId="77777777" w:rsidR="00227E45" w:rsidRPr="002B7209" w:rsidRDefault="00227E45" w:rsidP="00BA33C8">
            <w:pPr>
              <w:ind w:left="0" w:firstLine="0"/>
              <w:rPr>
                <w:sz w:val="20"/>
                <w:szCs w:val="20"/>
              </w:rPr>
            </w:pPr>
            <w:r w:rsidRPr="002B7209">
              <w:rPr>
                <w:sz w:val="20"/>
                <w:szCs w:val="20"/>
              </w:rPr>
              <w:t xml:space="preserve">You independently use </w:t>
            </w:r>
            <w:r w:rsidR="00BA33C8">
              <w:rPr>
                <w:sz w:val="20"/>
                <w:szCs w:val="20"/>
              </w:rPr>
              <w:t>researched, ethical</w:t>
            </w:r>
            <w:r w:rsidRPr="002B7209">
              <w:rPr>
                <w:sz w:val="20"/>
                <w:szCs w:val="20"/>
              </w:rPr>
              <w:t xml:space="preserve">, logical details to </w:t>
            </w:r>
            <w:r w:rsidR="00BA33C8">
              <w:rPr>
                <w:sz w:val="20"/>
                <w:szCs w:val="20"/>
              </w:rPr>
              <w:t>clarify and defend</w:t>
            </w:r>
            <w:r w:rsidRPr="002B7209">
              <w:rPr>
                <w:sz w:val="20"/>
                <w:szCs w:val="20"/>
              </w:rPr>
              <w:t xml:space="preserve"> your message, which are suited to your intended audience and purpose</w:t>
            </w:r>
            <w:r w:rsidR="00102B94">
              <w:rPr>
                <w:sz w:val="20"/>
                <w:szCs w:val="20"/>
              </w:rPr>
              <w:t xml:space="preserve"> and well as your chosen perspective.</w:t>
            </w:r>
          </w:p>
        </w:tc>
        <w:tc>
          <w:tcPr>
            <w:tcW w:w="2976" w:type="dxa"/>
            <w:shd w:val="clear" w:color="auto" w:fill="FFFFFF" w:themeFill="background1"/>
          </w:tcPr>
          <w:p w14:paraId="025B32A9" w14:textId="77777777" w:rsidR="00227E45" w:rsidRPr="002B7209" w:rsidRDefault="00227E45" w:rsidP="00BA33C8">
            <w:pPr>
              <w:ind w:left="0" w:firstLine="0"/>
              <w:rPr>
                <w:sz w:val="20"/>
                <w:szCs w:val="20"/>
              </w:rPr>
            </w:pPr>
            <w:r w:rsidRPr="002B7209">
              <w:rPr>
                <w:sz w:val="20"/>
                <w:szCs w:val="20"/>
              </w:rPr>
              <w:t xml:space="preserve">With help, you provided some details to support your message. How can you build on your ideas to make your </w:t>
            </w:r>
            <w:r w:rsidR="00BA33C8">
              <w:rPr>
                <w:sz w:val="20"/>
                <w:szCs w:val="20"/>
              </w:rPr>
              <w:t>editorial</w:t>
            </w:r>
            <w:r w:rsidRPr="002B7209">
              <w:rPr>
                <w:sz w:val="20"/>
                <w:szCs w:val="20"/>
              </w:rPr>
              <w:t xml:space="preserve"> be more substantial?</w:t>
            </w:r>
          </w:p>
        </w:tc>
        <w:tc>
          <w:tcPr>
            <w:tcW w:w="3386" w:type="dxa"/>
            <w:shd w:val="clear" w:color="auto" w:fill="FFFFFF" w:themeFill="background1"/>
          </w:tcPr>
          <w:p w14:paraId="025B32AA" w14:textId="77777777" w:rsidR="00227E45" w:rsidRPr="002B7209" w:rsidRDefault="00227E45" w:rsidP="00BA33C8">
            <w:pPr>
              <w:ind w:left="0" w:firstLine="0"/>
              <w:rPr>
                <w:sz w:val="20"/>
                <w:szCs w:val="20"/>
              </w:rPr>
            </w:pPr>
            <w:r w:rsidRPr="002B7209">
              <w:rPr>
                <w:sz w:val="20"/>
                <w:szCs w:val="20"/>
              </w:rPr>
              <w:t xml:space="preserve">You are having trouble providing enough details to support your message. Consider your audience and purpose. How can you give substance to your </w:t>
            </w:r>
            <w:r w:rsidR="00BA33C8">
              <w:rPr>
                <w:sz w:val="20"/>
                <w:szCs w:val="20"/>
              </w:rPr>
              <w:t>editorial</w:t>
            </w:r>
            <w:r w:rsidRPr="002B7209">
              <w:rPr>
                <w:sz w:val="20"/>
                <w:szCs w:val="20"/>
              </w:rPr>
              <w:t>? Spend more time in the pre-writing stage.</w:t>
            </w:r>
          </w:p>
        </w:tc>
      </w:tr>
      <w:tr w:rsidR="00481D80" w:rsidRPr="00741B3C" w14:paraId="025B32B2" w14:textId="77777777" w:rsidTr="00926AFB">
        <w:trPr>
          <w:cantSplit/>
          <w:trHeight w:val="943"/>
        </w:trPr>
        <w:tc>
          <w:tcPr>
            <w:tcW w:w="1106" w:type="dxa"/>
            <w:vMerge/>
            <w:shd w:val="clear" w:color="auto" w:fill="BFBFBF" w:themeFill="background1" w:themeFillShade="BF"/>
            <w:textDirection w:val="btLr"/>
          </w:tcPr>
          <w:p w14:paraId="025B32AC" w14:textId="77777777" w:rsidR="00481D80" w:rsidRPr="00A22795" w:rsidRDefault="00481D80" w:rsidP="00A22795">
            <w:pPr>
              <w:ind w:left="113" w:right="113"/>
              <w:jc w:val="center"/>
              <w:rPr>
                <w:b/>
                <w:sz w:val="28"/>
                <w:szCs w:val="28"/>
              </w:rPr>
            </w:pPr>
          </w:p>
        </w:tc>
        <w:tc>
          <w:tcPr>
            <w:tcW w:w="1843" w:type="dxa"/>
            <w:shd w:val="clear" w:color="auto" w:fill="D9D9D9" w:themeFill="background1" w:themeFillShade="D9"/>
          </w:tcPr>
          <w:p w14:paraId="025B32AD" w14:textId="77777777" w:rsidR="00481D80" w:rsidRPr="00926AFB" w:rsidRDefault="00481D80" w:rsidP="00BA33C8">
            <w:pPr>
              <w:ind w:left="0" w:firstLine="0"/>
              <w:rPr>
                <w:b/>
                <w:sz w:val="24"/>
                <w:szCs w:val="24"/>
              </w:rPr>
            </w:pPr>
            <w:r w:rsidRPr="00926AFB">
              <w:rPr>
                <w:b/>
                <w:sz w:val="24"/>
                <w:szCs w:val="24"/>
              </w:rPr>
              <w:t>Engaging introduction</w:t>
            </w:r>
          </w:p>
        </w:tc>
        <w:tc>
          <w:tcPr>
            <w:tcW w:w="3402" w:type="dxa"/>
            <w:shd w:val="clear" w:color="auto" w:fill="FFFFFF" w:themeFill="background1"/>
          </w:tcPr>
          <w:p w14:paraId="025B32AE" w14:textId="77777777" w:rsidR="00481D80" w:rsidRPr="000904CA" w:rsidRDefault="00481D80" w:rsidP="00BA33C8">
            <w:pPr>
              <w:ind w:left="0" w:firstLine="0"/>
              <w:rPr>
                <w:rFonts w:asciiTheme="minorHAnsi" w:hAnsiTheme="minorHAnsi"/>
                <w:sz w:val="20"/>
                <w:szCs w:val="20"/>
              </w:rPr>
            </w:pPr>
            <w:r w:rsidRPr="000904CA">
              <w:rPr>
                <w:rFonts w:asciiTheme="minorHAnsi" w:hAnsiTheme="minorHAnsi"/>
                <w:sz w:val="20"/>
                <w:szCs w:val="20"/>
              </w:rPr>
              <w:t>You introduced the topic in an informative and highly engaging way. Your audience wanted to read more and they clearly understand the importance of your topic</w:t>
            </w:r>
            <w:r>
              <w:rPr>
                <w:rFonts w:asciiTheme="minorHAnsi" w:hAnsiTheme="minorHAnsi"/>
                <w:sz w:val="20"/>
                <w:szCs w:val="20"/>
              </w:rPr>
              <w:t xml:space="preserve"> and your intent</w:t>
            </w:r>
            <w:r w:rsidR="002F63FF">
              <w:rPr>
                <w:rFonts w:asciiTheme="minorHAnsi" w:hAnsiTheme="minorHAnsi"/>
                <w:sz w:val="20"/>
                <w:szCs w:val="20"/>
              </w:rPr>
              <w:t xml:space="preserve"> in writing the editorial</w:t>
            </w:r>
            <w:r w:rsidRPr="000904CA">
              <w:rPr>
                <w:rFonts w:asciiTheme="minorHAnsi" w:hAnsiTheme="minorHAnsi"/>
                <w:sz w:val="20"/>
                <w:szCs w:val="20"/>
              </w:rPr>
              <w:t>.</w:t>
            </w:r>
            <w:r w:rsidR="002F63FF">
              <w:rPr>
                <w:rFonts w:asciiTheme="minorHAnsi" w:hAnsiTheme="minorHAnsi"/>
                <w:sz w:val="20"/>
                <w:szCs w:val="20"/>
              </w:rPr>
              <w:t xml:space="preserve"> </w:t>
            </w:r>
          </w:p>
        </w:tc>
        <w:tc>
          <w:tcPr>
            <w:tcW w:w="2268" w:type="dxa"/>
            <w:shd w:val="clear" w:color="auto" w:fill="D9D9D9" w:themeFill="background1" w:themeFillShade="D9"/>
          </w:tcPr>
          <w:p w14:paraId="025B32AF" w14:textId="77777777" w:rsidR="00481D80" w:rsidRPr="00922E8F" w:rsidRDefault="00481D80" w:rsidP="00481D80">
            <w:pPr>
              <w:ind w:left="0" w:firstLine="0"/>
              <w:rPr>
                <w:rFonts w:asciiTheme="minorHAnsi" w:hAnsiTheme="minorHAnsi"/>
                <w:sz w:val="20"/>
                <w:szCs w:val="20"/>
              </w:rPr>
            </w:pPr>
            <w:r w:rsidRPr="00922E8F">
              <w:rPr>
                <w:rFonts w:asciiTheme="minorHAnsi" w:hAnsiTheme="minorHAnsi"/>
                <w:sz w:val="20"/>
                <w:szCs w:val="20"/>
              </w:rPr>
              <w:t xml:space="preserve">You introduced the main idea of your </w:t>
            </w:r>
            <w:r>
              <w:rPr>
                <w:rFonts w:asciiTheme="minorHAnsi" w:hAnsiTheme="minorHAnsi"/>
                <w:sz w:val="20"/>
                <w:szCs w:val="20"/>
              </w:rPr>
              <w:t>editorial</w:t>
            </w:r>
            <w:r w:rsidRPr="00922E8F">
              <w:rPr>
                <w:rFonts w:asciiTheme="minorHAnsi" w:hAnsiTheme="minorHAnsi"/>
                <w:sz w:val="20"/>
                <w:szCs w:val="20"/>
              </w:rPr>
              <w:t xml:space="preserve"> in a way</w:t>
            </w:r>
            <w:r>
              <w:rPr>
                <w:rFonts w:asciiTheme="minorHAnsi" w:hAnsiTheme="minorHAnsi"/>
                <w:sz w:val="20"/>
                <w:szCs w:val="20"/>
              </w:rPr>
              <w:t xml:space="preserve"> that captures attention, defines the issue and identifies and attends to the purpose.</w:t>
            </w:r>
            <w:r w:rsidRPr="00922E8F">
              <w:rPr>
                <w:rFonts w:asciiTheme="minorHAnsi" w:hAnsiTheme="minorHAnsi"/>
                <w:sz w:val="20"/>
                <w:szCs w:val="20"/>
              </w:rPr>
              <w:t xml:space="preserve"> </w:t>
            </w:r>
          </w:p>
        </w:tc>
        <w:tc>
          <w:tcPr>
            <w:tcW w:w="2976" w:type="dxa"/>
            <w:shd w:val="clear" w:color="auto" w:fill="FFFFFF" w:themeFill="background1"/>
          </w:tcPr>
          <w:p w14:paraId="025B32B0" w14:textId="77777777" w:rsidR="00481D80" w:rsidRPr="00922E8F" w:rsidRDefault="00481D80" w:rsidP="00BA33C8">
            <w:pPr>
              <w:ind w:left="0" w:firstLine="0"/>
              <w:rPr>
                <w:sz w:val="20"/>
                <w:szCs w:val="20"/>
              </w:rPr>
            </w:pPr>
            <w:r w:rsidRPr="00922E8F">
              <w:rPr>
                <w:sz w:val="20"/>
                <w:szCs w:val="20"/>
              </w:rPr>
              <w:t xml:space="preserve">You needed help in deciding how to introduce your topic. Before you begin to construct your writing, think about what you really want to say and how to say it in an interesting </w:t>
            </w:r>
            <w:r w:rsidR="002F63FF">
              <w:rPr>
                <w:sz w:val="20"/>
                <w:szCs w:val="20"/>
              </w:rPr>
              <w:t xml:space="preserve">and engaging </w:t>
            </w:r>
            <w:r w:rsidRPr="00922E8F">
              <w:rPr>
                <w:sz w:val="20"/>
                <w:szCs w:val="20"/>
              </w:rPr>
              <w:t>way.</w:t>
            </w:r>
          </w:p>
        </w:tc>
        <w:tc>
          <w:tcPr>
            <w:tcW w:w="3386" w:type="dxa"/>
            <w:shd w:val="clear" w:color="auto" w:fill="FFFFFF" w:themeFill="background1"/>
          </w:tcPr>
          <w:p w14:paraId="025B32B1" w14:textId="77777777" w:rsidR="00481D80" w:rsidRPr="003F3E6C" w:rsidRDefault="00481D80" w:rsidP="00BA33C8">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BA33C8" w:rsidRPr="00741B3C" w14:paraId="025B32B9" w14:textId="77777777" w:rsidTr="00926AFB">
        <w:trPr>
          <w:cantSplit/>
          <w:trHeight w:val="943"/>
        </w:trPr>
        <w:tc>
          <w:tcPr>
            <w:tcW w:w="1106" w:type="dxa"/>
            <w:vMerge/>
            <w:shd w:val="clear" w:color="auto" w:fill="BFBFBF" w:themeFill="background1" w:themeFillShade="BF"/>
            <w:textDirection w:val="btLr"/>
          </w:tcPr>
          <w:p w14:paraId="025B32B3" w14:textId="77777777" w:rsidR="00BA33C8" w:rsidRPr="00A22795" w:rsidRDefault="00BA33C8" w:rsidP="00A22795">
            <w:pPr>
              <w:ind w:left="113" w:right="113"/>
              <w:jc w:val="center"/>
              <w:rPr>
                <w:b/>
                <w:sz w:val="28"/>
                <w:szCs w:val="28"/>
              </w:rPr>
            </w:pPr>
          </w:p>
        </w:tc>
        <w:tc>
          <w:tcPr>
            <w:tcW w:w="1843" w:type="dxa"/>
            <w:shd w:val="clear" w:color="auto" w:fill="D9D9D9" w:themeFill="background1" w:themeFillShade="D9"/>
          </w:tcPr>
          <w:p w14:paraId="025B32B4" w14:textId="77777777" w:rsidR="00BA33C8" w:rsidRPr="00926AFB" w:rsidRDefault="00BA33C8" w:rsidP="00BA33C8">
            <w:pPr>
              <w:ind w:left="0" w:firstLine="0"/>
              <w:rPr>
                <w:b/>
                <w:sz w:val="24"/>
                <w:szCs w:val="24"/>
              </w:rPr>
            </w:pPr>
            <w:r w:rsidRPr="00926AFB">
              <w:rPr>
                <w:b/>
                <w:sz w:val="24"/>
                <w:szCs w:val="24"/>
              </w:rPr>
              <w:t>Valid and justifiable conclusion</w:t>
            </w:r>
          </w:p>
        </w:tc>
        <w:tc>
          <w:tcPr>
            <w:tcW w:w="3402" w:type="dxa"/>
            <w:shd w:val="clear" w:color="auto" w:fill="FFFFFF" w:themeFill="background1"/>
          </w:tcPr>
          <w:p w14:paraId="025B32B5" w14:textId="77777777" w:rsidR="00BA33C8" w:rsidRPr="000904CA" w:rsidRDefault="00BA33C8" w:rsidP="00BA33C8">
            <w:pPr>
              <w:ind w:left="0" w:firstLine="0"/>
              <w:rPr>
                <w:sz w:val="20"/>
                <w:szCs w:val="20"/>
              </w:rPr>
            </w:pPr>
            <w:r w:rsidRPr="000904CA">
              <w:rPr>
                <w:sz w:val="20"/>
                <w:szCs w:val="20"/>
              </w:rPr>
              <w:t>Your conclusion powerfully and succinctly encapsulates your message and leaves your listeners with deeper understanding and further questions and thoughts.</w:t>
            </w:r>
          </w:p>
        </w:tc>
        <w:tc>
          <w:tcPr>
            <w:tcW w:w="2268" w:type="dxa"/>
            <w:shd w:val="clear" w:color="auto" w:fill="D9D9D9" w:themeFill="background1" w:themeFillShade="D9"/>
          </w:tcPr>
          <w:p w14:paraId="025B32B6" w14:textId="77777777" w:rsidR="00BA33C8" w:rsidRPr="00195B09" w:rsidRDefault="00BA33C8" w:rsidP="00BA33C8">
            <w:pPr>
              <w:ind w:left="0" w:firstLine="0"/>
              <w:rPr>
                <w:sz w:val="20"/>
                <w:szCs w:val="20"/>
              </w:rPr>
            </w:pPr>
            <w:r w:rsidRPr="00195B09">
              <w:rPr>
                <w:sz w:val="20"/>
                <w:szCs w:val="20"/>
              </w:rPr>
              <w:t xml:space="preserve">Your conclusion </w:t>
            </w:r>
            <w:r>
              <w:rPr>
                <w:sz w:val="20"/>
                <w:szCs w:val="20"/>
              </w:rPr>
              <w:t>logically</w:t>
            </w:r>
            <w:r w:rsidRPr="00195B09">
              <w:rPr>
                <w:sz w:val="20"/>
                <w:szCs w:val="20"/>
              </w:rPr>
              <w:t xml:space="preserve"> </w:t>
            </w:r>
            <w:r>
              <w:rPr>
                <w:sz w:val="20"/>
                <w:szCs w:val="20"/>
              </w:rPr>
              <w:t xml:space="preserve">and coherently </w:t>
            </w:r>
            <w:r w:rsidRPr="00195B09">
              <w:rPr>
                <w:sz w:val="20"/>
                <w:szCs w:val="20"/>
              </w:rPr>
              <w:t>sums up and brings closure to your message</w:t>
            </w:r>
            <w:r>
              <w:rPr>
                <w:sz w:val="20"/>
                <w:szCs w:val="20"/>
              </w:rPr>
              <w:t>, leaving the reader with something to think about</w:t>
            </w:r>
            <w:r w:rsidRPr="00195B09">
              <w:rPr>
                <w:sz w:val="20"/>
                <w:szCs w:val="20"/>
              </w:rPr>
              <w:t>.</w:t>
            </w:r>
          </w:p>
        </w:tc>
        <w:tc>
          <w:tcPr>
            <w:tcW w:w="2976" w:type="dxa"/>
            <w:shd w:val="clear" w:color="auto" w:fill="FFFFFF" w:themeFill="background1"/>
          </w:tcPr>
          <w:p w14:paraId="025B32B7" w14:textId="77777777" w:rsidR="00BA33C8" w:rsidRPr="00195B09" w:rsidRDefault="00BA33C8" w:rsidP="00BA33C8">
            <w:pPr>
              <w:ind w:left="0" w:firstLine="0"/>
              <w:rPr>
                <w:sz w:val="20"/>
                <w:szCs w:val="20"/>
              </w:rPr>
            </w:pPr>
            <w:r w:rsidRPr="00195B09">
              <w:rPr>
                <w:sz w:val="20"/>
                <w:szCs w:val="20"/>
              </w:rPr>
              <w:t>With help, your conclusion mostly sums up and brings closure to your message. How can you end your speech in a way that helps your listeners to understand your message?</w:t>
            </w:r>
          </w:p>
        </w:tc>
        <w:tc>
          <w:tcPr>
            <w:tcW w:w="3386" w:type="dxa"/>
            <w:shd w:val="clear" w:color="auto" w:fill="FFFFFF" w:themeFill="background1"/>
          </w:tcPr>
          <w:p w14:paraId="025B32B8" w14:textId="77777777" w:rsidR="00BA33C8" w:rsidRPr="00195B09" w:rsidRDefault="00BA33C8" w:rsidP="00BA33C8">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BA33C8" w:rsidRPr="00741B3C" w14:paraId="025B32C1" w14:textId="77777777" w:rsidTr="00926AFB">
        <w:trPr>
          <w:cantSplit/>
          <w:trHeight w:val="943"/>
        </w:trPr>
        <w:tc>
          <w:tcPr>
            <w:tcW w:w="1106" w:type="dxa"/>
            <w:vMerge/>
            <w:shd w:val="clear" w:color="auto" w:fill="BFBFBF" w:themeFill="background1" w:themeFillShade="BF"/>
            <w:textDirection w:val="btLr"/>
          </w:tcPr>
          <w:p w14:paraId="025B32BA" w14:textId="77777777" w:rsidR="00BA33C8" w:rsidRPr="00A22795" w:rsidRDefault="00BA33C8" w:rsidP="00A22795">
            <w:pPr>
              <w:ind w:left="113" w:right="113"/>
              <w:jc w:val="center"/>
              <w:rPr>
                <w:b/>
                <w:sz w:val="28"/>
                <w:szCs w:val="28"/>
              </w:rPr>
            </w:pPr>
          </w:p>
        </w:tc>
        <w:tc>
          <w:tcPr>
            <w:tcW w:w="1843" w:type="dxa"/>
            <w:shd w:val="clear" w:color="auto" w:fill="D9D9D9" w:themeFill="background1" w:themeFillShade="D9"/>
          </w:tcPr>
          <w:p w14:paraId="025B32BB" w14:textId="77777777" w:rsidR="00BA33C8" w:rsidRPr="00926AFB" w:rsidRDefault="00BA33C8" w:rsidP="00BA33C8">
            <w:pPr>
              <w:ind w:left="0" w:firstLine="0"/>
              <w:rPr>
                <w:b/>
                <w:sz w:val="24"/>
                <w:szCs w:val="24"/>
              </w:rPr>
            </w:pPr>
            <w:r w:rsidRPr="00926AFB">
              <w:rPr>
                <w:b/>
                <w:sz w:val="24"/>
                <w:szCs w:val="24"/>
              </w:rPr>
              <w:t>Logical and appropriate organization</w:t>
            </w:r>
          </w:p>
          <w:p w14:paraId="025B32BC" w14:textId="77777777" w:rsidR="00BA33C8" w:rsidRPr="00926AFB" w:rsidRDefault="00BA33C8" w:rsidP="00BA33C8">
            <w:pPr>
              <w:ind w:left="0" w:firstLine="0"/>
              <w:rPr>
                <w:b/>
                <w:sz w:val="24"/>
                <w:szCs w:val="24"/>
              </w:rPr>
            </w:pPr>
          </w:p>
        </w:tc>
        <w:tc>
          <w:tcPr>
            <w:tcW w:w="3402" w:type="dxa"/>
            <w:shd w:val="clear" w:color="auto" w:fill="FFFFFF" w:themeFill="background1"/>
          </w:tcPr>
          <w:p w14:paraId="025B32BD" w14:textId="77777777" w:rsidR="00BA33C8" w:rsidRPr="002B7209" w:rsidRDefault="00BA33C8" w:rsidP="00926AFB">
            <w:pPr>
              <w:ind w:left="0" w:firstLine="0"/>
              <w:rPr>
                <w:sz w:val="20"/>
                <w:szCs w:val="20"/>
              </w:rPr>
            </w:pPr>
            <w:r w:rsidRPr="002B7209">
              <w:rPr>
                <w:sz w:val="20"/>
                <w:szCs w:val="20"/>
              </w:rPr>
              <w:t xml:space="preserve">The body of your message is powerfully logical and coherent. </w:t>
            </w:r>
            <w:r w:rsidR="00926AFB">
              <w:rPr>
                <w:sz w:val="20"/>
                <w:szCs w:val="20"/>
              </w:rPr>
              <w:t xml:space="preserve">You have considered how best to persuade and defend your position. </w:t>
            </w:r>
            <w:r>
              <w:rPr>
                <w:sz w:val="20"/>
                <w:szCs w:val="20"/>
              </w:rPr>
              <w:t>You clearly organized and reorganized for clarity and effect.</w:t>
            </w:r>
          </w:p>
        </w:tc>
        <w:tc>
          <w:tcPr>
            <w:tcW w:w="2268" w:type="dxa"/>
            <w:shd w:val="clear" w:color="auto" w:fill="D9D9D9" w:themeFill="background1" w:themeFillShade="D9"/>
          </w:tcPr>
          <w:p w14:paraId="025B32BE" w14:textId="77777777" w:rsidR="00BA33C8" w:rsidRPr="002B7209" w:rsidRDefault="00BA33C8" w:rsidP="00926AFB">
            <w:pPr>
              <w:ind w:left="0" w:firstLine="0"/>
              <w:rPr>
                <w:sz w:val="20"/>
                <w:szCs w:val="20"/>
              </w:rPr>
            </w:pPr>
            <w:r w:rsidRPr="002B7209">
              <w:rPr>
                <w:sz w:val="20"/>
                <w:szCs w:val="20"/>
              </w:rPr>
              <w:t>The body of your message is logically and coherently organized</w:t>
            </w:r>
            <w:r>
              <w:rPr>
                <w:sz w:val="20"/>
                <w:szCs w:val="20"/>
              </w:rPr>
              <w:t xml:space="preserve"> in order to persuade and defend</w:t>
            </w:r>
            <w:r w:rsidRPr="002B7209">
              <w:rPr>
                <w:sz w:val="20"/>
                <w:szCs w:val="20"/>
              </w:rPr>
              <w:t xml:space="preserve">. </w:t>
            </w:r>
          </w:p>
        </w:tc>
        <w:tc>
          <w:tcPr>
            <w:tcW w:w="2976" w:type="dxa"/>
            <w:shd w:val="clear" w:color="auto" w:fill="FFFFFF" w:themeFill="background1"/>
          </w:tcPr>
          <w:p w14:paraId="025B32BF" w14:textId="77777777" w:rsidR="00BA33C8" w:rsidRPr="002B7209" w:rsidRDefault="00BA33C8" w:rsidP="00BA33C8">
            <w:pPr>
              <w:ind w:left="0" w:firstLine="0"/>
              <w:rPr>
                <w:sz w:val="20"/>
                <w:szCs w:val="20"/>
              </w:rPr>
            </w:pPr>
            <w:r w:rsidRPr="002B7209">
              <w:rPr>
                <w:sz w:val="20"/>
                <w:szCs w:val="20"/>
              </w:rPr>
              <w:t>You need help to organize the body of your message in a logical and coherent way. This work needs to be done in the “before” and “during” stage of writing.</w:t>
            </w:r>
          </w:p>
        </w:tc>
        <w:tc>
          <w:tcPr>
            <w:tcW w:w="3386" w:type="dxa"/>
            <w:shd w:val="clear" w:color="auto" w:fill="FFFFFF" w:themeFill="background1"/>
          </w:tcPr>
          <w:p w14:paraId="025B32C0" w14:textId="77777777" w:rsidR="00BA33C8" w:rsidRPr="002B7209" w:rsidRDefault="00BA33C8" w:rsidP="00BA33C8">
            <w:pPr>
              <w:ind w:left="0" w:firstLine="0"/>
              <w:rPr>
                <w:sz w:val="20"/>
                <w:szCs w:val="20"/>
              </w:rPr>
            </w:pPr>
            <w:r w:rsidRPr="002B7209">
              <w:rPr>
                <w:sz w:val="20"/>
                <w:szCs w:val="20"/>
              </w:rPr>
              <w:t>You are having trouble organizing the body of your message in a logical and coherent way.  Use your planning tool to help you organize better.</w:t>
            </w:r>
            <w:r w:rsidR="00926AFB">
              <w:rPr>
                <w:sz w:val="20"/>
                <w:szCs w:val="20"/>
              </w:rPr>
              <w:t xml:space="preserve"> How do we structure our editorial in order to persuade and defend?</w:t>
            </w:r>
          </w:p>
        </w:tc>
      </w:tr>
      <w:tr w:rsidR="00BA33C8" w:rsidRPr="00741B3C" w14:paraId="025B32C9" w14:textId="77777777" w:rsidTr="00926AFB">
        <w:trPr>
          <w:cantSplit/>
          <w:trHeight w:val="1369"/>
        </w:trPr>
        <w:tc>
          <w:tcPr>
            <w:tcW w:w="1106" w:type="dxa"/>
            <w:shd w:val="clear" w:color="auto" w:fill="BFBFBF" w:themeFill="background1" w:themeFillShade="BF"/>
            <w:textDirection w:val="btLr"/>
          </w:tcPr>
          <w:p w14:paraId="025B32C2" w14:textId="77777777" w:rsidR="00BA33C8" w:rsidRPr="00A22795" w:rsidRDefault="00BA33C8" w:rsidP="00A22795">
            <w:pPr>
              <w:ind w:left="113" w:right="113"/>
              <w:jc w:val="center"/>
              <w:rPr>
                <w:b/>
                <w:sz w:val="28"/>
                <w:szCs w:val="28"/>
              </w:rPr>
            </w:pPr>
            <w:r w:rsidRPr="00A22795">
              <w:rPr>
                <w:b/>
                <w:sz w:val="28"/>
                <w:szCs w:val="28"/>
              </w:rPr>
              <w:t>Style and Language Choices</w:t>
            </w:r>
          </w:p>
        </w:tc>
        <w:tc>
          <w:tcPr>
            <w:tcW w:w="1843" w:type="dxa"/>
            <w:shd w:val="clear" w:color="auto" w:fill="D9D9D9" w:themeFill="background1" w:themeFillShade="D9"/>
          </w:tcPr>
          <w:p w14:paraId="025B32C3" w14:textId="77777777" w:rsidR="00BA33C8" w:rsidRPr="00926AFB" w:rsidRDefault="00BA33C8" w:rsidP="00BA33C8">
            <w:pPr>
              <w:ind w:left="0" w:firstLine="0"/>
              <w:rPr>
                <w:b/>
                <w:sz w:val="24"/>
                <w:szCs w:val="24"/>
              </w:rPr>
            </w:pPr>
            <w:r w:rsidRPr="00926AFB">
              <w:rPr>
                <w:b/>
                <w:sz w:val="24"/>
                <w:szCs w:val="24"/>
              </w:rPr>
              <w:t>Skillful use of rhetorical devices</w:t>
            </w:r>
          </w:p>
          <w:p w14:paraId="025B32C4" w14:textId="77777777" w:rsidR="00BA33C8" w:rsidRPr="00926AFB" w:rsidRDefault="00BA33C8" w:rsidP="00BA33C8">
            <w:pPr>
              <w:ind w:left="0" w:firstLine="0"/>
              <w:rPr>
                <w:b/>
                <w:sz w:val="24"/>
                <w:szCs w:val="24"/>
              </w:rPr>
            </w:pPr>
          </w:p>
        </w:tc>
        <w:tc>
          <w:tcPr>
            <w:tcW w:w="3402" w:type="dxa"/>
            <w:shd w:val="clear" w:color="auto" w:fill="FFFFFF" w:themeFill="background1"/>
          </w:tcPr>
          <w:p w14:paraId="025B32C5" w14:textId="77777777" w:rsidR="00BA33C8" w:rsidRPr="000904CA" w:rsidRDefault="00BA33C8" w:rsidP="00BA33C8">
            <w:pPr>
              <w:ind w:left="0" w:firstLine="0"/>
              <w:rPr>
                <w:sz w:val="20"/>
                <w:szCs w:val="20"/>
              </w:rPr>
            </w:pPr>
            <w:r w:rsidRPr="000904CA">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025B32C6" w14:textId="77777777" w:rsidR="00BA33C8" w:rsidRPr="00195B09" w:rsidRDefault="00BA33C8" w:rsidP="00BA33C8">
            <w:pPr>
              <w:ind w:left="0" w:firstLine="0"/>
              <w:rPr>
                <w:sz w:val="20"/>
                <w:szCs w:val="20"/>
              </w:rPr>
            </w:pPr>
            <w:r>
              <w:rPr>
                <w:sz w:val="20"/>
                <w:szCs w:val="20"/>
              </w:rPr>
              <w:t>You are able to make skillful use of rhetorical devices in your speech in order to achieve a desired effect.</w:t>
            </w:r>
          </w:p>
        </w:tc>
        <w:tc>
          <w:tcPr>
            <w:tcW w:w="2976" w:type="dxa"/>
            <w:shd w:val="clear" w:color="auto" w:fill="FFFFFF" w:themeFill="background1"/>
          </w:tcPr>
          <w:p w14:paraId="025B32C7" w14:textId="77777777" w:rsidR="00BA33C8" w:rsidRPr="00195B09" w:rsidRDefault="00BA33C8" w:rsidP="00BA33C8">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3386" w:type="dxa"/>
            <w:shd w:val="clear" w:color="auto" w:fill="FFFFFF" w:themeFill="background1"/>
          </w:tcPr>
          <w:p w14:paraId="025B32C8" w14:textId="77777777" w:rsidR="00BA33C8" w:rsidRPr="00195B09" w:rsidRDefault="00BA33C8" w:rsidP="00BA33C8">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bl>
    <w:p w14:paraId="025B32CA" w14:textId="77777777" w:rsidR="00A22795" w:rsidRPr="00AE33BC" w:rsidRDefault="00A22795" w:rsidP="00196A8B">
      <w:pPr>
        <w:ind w:left="0" w:firstLine="0"/>
        <w:rPr>
          <w:b/>
          <w:sz w:val="28"/>
          <w:szCs w:val="28"/>
        </w:rPr>
      </w:pPr>
      <w:r>
        <w:rPr>
          <w:b/>
          <w:sz w:val="28"/>
          <w:szCs w:val="28"/>
        </w:rPr>
        <w:t>Feedback:</w:t>
      </w:r>
    </w:p>
    <w:sectPr w:rsidR="00A22795" w:rsidRPr="00AE33BC" w:rsidSect="007516E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32CF" w14:textId="77777777" w:rsidR="00BA33C8" w:rsidRDefault="00BA33C8" w:rsidP="00741B3C">
      <w:r>
        <w:separator/>
      </w:r>
    </w:p>
  </w:endnote>
  <w:endnote w:type="continuationSeparator" w:id="0">
    <w:p w14:paraId="025B32D0" w14:textId="77777777" w:rsidR="00BA33C8" w:rsidRDefault="00BA33C8" w:rsidP="007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32CD" w14:textId="77777777" w:rsidR="00BA33C8" w:rsidRDefault="00BA33C8" w:rsidP="00741B3C">
      <w:r>
        <w:separator/>
      </w:r>
    </w:p>
  </w:footnote>
  <w:footnote w:type="continuationSeparator" w:id="0">
    <w:p w14:paraId="025B32CE" w14:textId="77777777" w:rsidR="00BA33C8" w:rsidRDefault="00BA33C8" w:rsidP="0074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7A"/>
    <w:multiLevelType w:val="hybridMultilevel"/>
    <w:tmpl w:val="908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06F"/>
    <w:multiLevelType w:val="hybridMultilevel"/>
    <w:tmpl w:val="EDA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2284"/>
    <w:multiLevelType w:val="hybridMultilevel"/>
    <w:tmpl w:val="C25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D25FC"/>
    <w:multiLevelType w:val="hybridMultilevel"/>
    <w:tmpl w:val="C330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53F49"/>
    <w:multiLevelType w:val="hybridMultilevel"/>
    <w:tmpl w:val="106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C528F"/>
    <w:multiLevelType w:val="hybridMultilevel"/>
    <w:tmpl w:val="C78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0634">
    <w:abstractNumId w:val="0"/>
  </w:num>
  <w:num w:numId="2" w16cid:durableId="1819764197">
    <w:abstractNumId w:val="1"/>
  </w:num>
  <w:num w:numId="3" w16cid:durableId="1338266014">
    <w:abstractNumId w:val="5"/>
  </w:num>
  <w:num w:numId="4" w16cid:durableId="659817745">
    <w:abstractNumId w:val="3"/>
  </w:num>
  <w:num w:numId="5" w16cid:durableId="511458339">
    <w:abstractNumId w:val="4"/>
  </w:num>
  <w:num w:numId="6" w16cid:durableId="214592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35EAE"/>
    <w:rsid w:val="0008021B"/>
    <w:rsid w:val="000B7E5C"/>
    <w:rsid w:val="000C00AB"/>
    <w:rsid w:val="000E2096"/>
    <w:rsid w:val="00102B94"/>
    <w:rsid w:val="001311F7"/>
    <w:rsid w:val="00136E43"/>
    <w:rsid w:val="00193595"/>
    <w:rsid w:val="00194F52"/>
    <w:rsid w:val="00196A8B"/>
    <w:rsid w:val="001A4AB3"/>
    <w:rsid w:val="001D23F4"/>
    <w:rsid w:val="001F17B0"/>
    <w:rsid w:val="00222470"/>
    <w:rsid w:val="00227E45"/>
    <w:rsid w:val="00243D58"/>
    <w:rsid w:val="00264D61"/>
    <w:rsid w:val="00265BB5"/>
    <w:rsid w:val="002744B6"/>
    <w:rsid w:val="00277D81"/>
    <w:rsid w:val="002F63FF"/>
    <w:rsid w:val="00353E85"/>
    <w:rsid w:val="00390A91"/>
    <w:rsid w:val="003C4B4F"/>
    <w:rsid w:val="003C6C1F"/>
    <w:rsid w:val="003E3DC4"/>
    <w:rsid w:val="00445AE5"/>
    <w:rsid w:val="0047139C"/>
    <w:rsid w:val="00481D80"/>
    <w:rsid w:val="00495284"/>
    <w:rsid w:val="004E31E1"/>
    <w:rsid w:val="00531A1C"/>
    <w:rsid w:val="00561F1B"/>
    <w:rsid w:val="00590EDE"/>
    <w:rsid w:val="00597C28"/>
    <w:rsid w:val="005C609A"/>
    <w:rsid w:val="005D2CDA"/>
    <w:rsid w:val="005D76F9"/>
    <w:rsid w:val="005E1429"/>
    <w:rsid w:val="005E48D3"/>
    <w:rsid w:val="00626240"/>
    <w:rsid w:val="00664A1B"/>
    <w:rsid w:val="00681989"/>
    <w:rsid w:val="006C41A7"/>
    <w:rsid w:val="00741B3C"/>
    <w:rsid w:val="007429FB"/>
    <w:rsid w:val="007516E3"/>
    <w:rsid w:val="00751EE7"/>
    <w:rsid w:val="007906C4"/>
    <w:rsid w:val="007D1ADC"/>
    <w:rsid w:val="007E127D"/>
    <w:rsid w:val="007F0377"/>
    <w:rsid w:val="007F2B5B"/>
    <w:rsid w:val="007F6C04"/>
    <w:rsid w:val="00827EF8"/>
    <w:rsid w:val="00861865"/>
    <w:rsid w:val="008C150C"/>
    <w:rsid w:val="00926AFB"/>
    <w:rsid w:val="009858BE"/>
    <w:rsid w:val="009F041F"/>
    <w:rsid w:val="00A009E0"/>
    <w:rsid w:val="00A22795"/>
    <w:rsid w:val="00A4637A"/>
    <w:rsid w:val="00A9648C"/>
    <w:rsid w:val="00AB24AF"/>
    <w:rsid w:val="00AB2DF4"/>
    <w:rsid w:val="00AB7381"/>
    <w:rsid w:val="00AC7F0D"/>
    <w:rsid w:val="00AE33BC"/>
    <w:rsid w:val="00B218A7"/>
    <w:rsid w:val="00B34608"/>
    <w:rsid w:val="00B730E0"/>
    <w:rsid w:val="00BA33C8"/>
    <w:rsid w:val="00BD69BA"/>
    <w:rsid w:val="00C55538"/>
    <w:rsid w:val="00C72D40"/>
    <w:rsid w:val="00CF1A67"/>
    <w:rsid w:val="00D354B5"/>
    <w:rsid w:val="00D45126"/>
    <w:rsid w:val="00D56970"/>
    <w:rsid w:val="00D735A5"/>
    <w:rsid w:val="00D7758B"/>
    <w:rsid w:val="00D856F3"/>
    <w:rsid w:val="00D8755F"/>
    <w:rsid w:val="00E265BB"/>
    <w:rsid w:val="00E71AC2"/>
    <w:rsid w:val="00F16EA1"/>
    <w:rsid w:val="00F7009E"/>
    <w:rsid w:val="00F82BEF"/>
    <w:rsid w:val="00FA3B03"/>
    <w:rsid w:val="00FD492C"/>
    <w:rsid w:val="00FF2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5B3293"/>
  <w15:docId w15:val="{EF1A4364-4F3E-4EB7-8A4D-21EF3C46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531A1C"/>
    <w:pPr>
      <w:spacing w:after="200" w:line="276" w:lineRule="auto"/>
      <w:ind w:firstLine="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41B3C"/>
    <w:pPr>
      <w:tabs>
        <w:tab w:val="center" w:pos="4680"/>
        <w:tab w:val="right" w:pos="9360"/>
      </w:tabs>
    </w:pPr>
  </w:style>
  <w:style w:type="character" w:customStyle="1" w:styleId="HeaderChar">
    <w:name w:val="Header Char"/>
    <w:basedOn w:val="DefaultParagraphFont"/>
    <w:link w:val="Header"/>
    <w:uiPriority w:val="99"/>
    <w:rsid w:val="00741B3C"/>
    <w:rPr>
      <w:sz w:val="22"/>
      <w:szCs w:val="22"/>
    </w:rPr>
  </w:style>
  <w:style w:type="paragraph" w:styleId="Footer">
    <w:name w:val="footer"/>
    <w:basedOn w:val="Normal"/>
    <w:link w:val="FooterChar"/>
    <w:uiPriority w:val="99"/>
    <w:unhideWhenUsed/>
    <w:rsid w:val="00741B3C"/>
    <w:pPr>
      <w:tabs>
        <w:tab w:val="center" w:pos="4680"/>
        <w:tab w:val="right" w:pos="9360"/>
      </w:tabs>
    </w:pPr>
  </w:style>
  <w:style w:type="character" w:customStyle="1" w:styleId="FooterChar">
    <w:name w:val="Footer Char"/>
    <w:basedOn w:val="DefaultParagraphFont"/>
    <w:link w:val="Footer"/>
    <w:uiPriority w:val="99"/>
    <w:rsid w:val="00741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0DE2D-D1B9-4187-A145-F5D3596F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ED9770-C93C-4164-8733-E6C7C1CBAE76}">
  <ds:schemaRefs>
    <ds:schemaRef ds:uri="http://schemas.openxmlformats.org/officeDocument/2006/bibliography"/>
  </ds:schemaRefs>
</ds:datastoreItem>
</file>

<file path=customXml/itemProps3.xml><?xml version="1.0" encoding="utf-8"?>
<ds:datastoreItem xmlns:ds="http://schemas.openxmlformats.org/officeDocument/2006/customXml" ds:itemID="{BCAA6BD5-063A-4FA1-ABA4-8CD50A92CB50}">
  <ds:schemaRefs>
    <ds:schemaRef ds:uri="http://schemas.microsoft.com/sharepoint/v3/contenttype/forms"/>
  </ds:schemaRefs>
</ds:datastoreItem>
</file>

<file path=customXml/itemProps4.xml><?xml version="1.0" encoding="utf-8"?>
<ds:datastoreItem xmlns:ds="http://schemas.openxmlformats.org/officeDocument/2006/customXml" ds:itemID="{B8171298-31B4-4335-9970-558074C8D2FF}">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2024-08-23T16:57:00Z</dcterms:created>
  <dcterms:modified xsi:type="dcterms:W3CDTF">2024-08-23T16:57:00Z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