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7A9D" w14:textId="77777777" w:rsidR="00D7758B" w:rsidRPr="00701DCD" w:rsidRDefault="00264D61">
      <w:pPr>
        <w:rPr>
          <w:b/>
          <w:sz w:val="28"/>
          <w:szCs w:val="28"/>
        </w:rPr>
      </w:pPr>
      <w:r>
        <w:rPr>
          <w:noProof/>
        </w:rPr>
        <w:drawing>
          <wp:inline distT="0" distB="0" distL="0" distR="0" wp14:anchorId="5C237AD2" wp14:editId="5C237AD3">
            <wp:extent cx="657225" cy="476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r w:rsidR="00194F52" w:rsidRPr="00701DCD">
        <w:rPr>
          <w:b/>
          <w:sz w:val="28"/>
          <w:szCs w:val="28"/>
        </w:rPr>
        <w:t>Rubric for</w:t>
      </w:r>
      <w:r w:rsidR="00701DCD" w:rsidRPr="00701DCD">
        <w:rPr>
          <w:b/>
          <w:sz w:val="28"/>
          <w:szCs w:val="28"/>
        </w:rPr>
        <w:t xml:space="preserve"> introducing and thanking a speaker– ELA 20</w:t>
      </w:r>
      <w:r w:rsidR="00681989" w:rsidRPr="00701DCD">
        <w:rPr>
          <w:b/>
          <w:sz w:val="28"/>
          <w:szCs w:val="28"/>
        </w:rPr>
        <w:t xml:space="preserve"> </w:t>
      </w:r>
      <w:r w:rsidR="00AE33BC" w:rsidRPr="00701DCD">
        <w:rPr>
          <w:b/>
          <w:sz w:val="28"/>
          <w:szCs w:val="28"/>
        </w:rPr>
        <w:t>Name __</w:t>
      </w:r>
      <w:r w:rsidRPr="00701DCD">
        <w:rPr>
          <w:b/>
          <w:sz w:val="28"/>
          <w:szCs w:val="28"/>
        </w:rPr>
        <w:t>__________________________</w:t>
      </w:r>
    </w:p>
    <w:p w14:paraId="5C237A9E" w14:textId="77777777" w:rsidR="00AE33BC" w:rsidRPr="00701DCD" w:rsidRDefault="00AE33BC">
      <w:pPr>
        <w:rPr>
          <w:b/>
          <w:sz w:val="28"/>
          <w:szCs w:val="28"/>
        </w:rPr>
      </w:pP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695"/>
        <w:gridCol w:w="2778"/>
        <w:gridCol w:w="2127"/>
        <w:gridCol w:w="3118"/>
        <w:gridCol w:w="3260"/>
      </w:tblGrid>
      <w:tr w:rsidR="00D755FE" w:rsidRPr="00D45126" w14:paraId="5C237AA5" w14:textId="77777777" w:rsidTr="00F3578D">
        <w:trPr>
          <w:cantSplit/>
          <w:trHeight w:val="845"/>
        </w:trPr>
        <w:tc>
          <w:tcPr>
            <w:tcW w:w="1197" w:type="dxa"/>
            <w:shd w:val="clear" w:color="auto" w:fill="BFBFBF" w:themeFill="background1" w:themeFillShade="BF"/>
            <w:textDirection w:val="btLr"/>
          </w:tcPr>
          <w:p w14:paraId="5C237A9F" w14:textId="77777777" w:rsidR="00D755FE" w:rsidRPr="00D45126" w:rsidRDefault="00D755FE" w:rsidP="00AE33BC">
            <w:pPr>
              <w:ind w:left="113" w:right="113" w:firstLine="0"/>
              <w:rPr>
                <w:b/>
                <w:sz w:val="28"/>
                <w:szCs w:val="28"/>
              </w:rPr>
            </w:pPr>
          </w:p>
        </w:tc>
        <w:tc>
          <w:tcPr>
            <w:tcW w:w="1695" w:type="dxa"/>
            <w:shd w:val="clear" w:color="auto" w:fill="BFBFBF" w:themeFill="background1" w:themeFillShade="BF"/>
          </w:tcPr>
          <w:p w14:paraId="5C237AA0" w14:textId="77777777" w:rsidR="00D755FE" w:rsidRPr="00D45126" w:rsidRDefault="00D755FE">
            <w:pPr>
              <w:ind w:left="0" w:firstLine="0"/>
              <w:rPr>
                <w:sz w:val="24"/>
                <w:szCs w:val="24"/>
              </w:rPr>
            </w:pPr>
          </w:p>
        </w:tc>
        <w:tc>
          <w:tcPr>
            <w:tcW w:w="2778" w:type="dxa"/>
            <w:shd w:val="clear" w:color="auto" w:fill="BFBFBF" w:themeFill="background1" w:themeFillShade="BF"/>
          </w:tcPr>
          <w:p w14:paraId="5C237AA1" w14:textId="77777777" w:rsidR="00D755FE" w:rsidRPr="00BB7355" w:rsidRDefault="00D755FE" w:rsidP="004C0391">
            <w:pPr>
              <w:ind w:left="0" w:firstLine="0"/>
              <w:rPr>
                <w:sz w:val="32"/>
                <w:szCs w:val="32"/>
              </w:rPr>
            </w:pPr>
            <w:r>
              <w:rPr>
                <w:b/>
              </w:rPr>
              <w:t>Fully meeting expectations, with enriched understanding (EU)</w:t>
            </w:r>
          </w:p>
        </w:tc>
        <w:tc>
          <w:tcPr>
            <w:tcW w:w="2127" w:type="dxa"/>
            <w:shd w:val="clear" w:color="auto" w:fill="BFBFBF" w:themeFill="background1" w:themeFillShade="BF"/>
          </w:tcPr>
          <w:p w14:paraId="5C237AA2" w14:textId="77777777" w:rsidR="00D755FE" w:rsidRPr="00BB7355" w:rsidRDefault="00D755FE" w:rsidP="004C0391">
            <w:pPr>
              <w:ind w:left="0" w:firstLine="0"/>
              <w:rPr>
                <w:sz w:val="32"/>
                <w:szCs w:val="32"/>
              </w:rPr>
            </w:pPr>
            <w:r>
              <w:rPr>
                <w:b/>
              </w:rPr>
              <w:t>Fully meeting grade level expectations (FM)</w:t>
            </w:r>
          </w:p>
        </w:tc>
        <w:tc>
          <w:tcPr>
            <w:tcW w:w="3118" w:type="dxa"/>
            <w:shd w:val="clear" w:color="auto" w:fill="BFBFBF" w:themeFill="background1" w:themeFillShade="BF"/>
          </w:tcPr>
          <w:p w14:paraId="5C237AA3" w14:textId="77777777" w:rsidR="00D755FE" w:rsidRPr="00BB7355" w:rsidRDefault="00D755FE" w:rsidP="004C0391">
            <w:pPr>
              <w:ind w:left="0" w:firstLine="0"/>
              <w:rPr>
                <w:sz w:val="32"/>
                <w:szCs w:val="32"/>
              </w:rPr>
            </w:pPr>
            <w:r>
              <w:rPr>
                <w:b/>
              </w:rPr>
              <w:t>Mostly meeting grade level expectations (MM)</w:t>
            </w:r>
          </w:p>
        </w:tc>
        <w:tc>
          <w:tcPr>
            <w:tcW w:w="3260" w:type="dxa"/>
            <w:shd w:val="clear" w:color="auto" w:fill="BFBFBF" w:themeFill="background1" w:themeFillShade="BF"/>
          </w:tcPr>
          <w:p w14:paraId="5C237AA4" w14:textId="77777777" w:rsidR="00D755FE" w:rsidRPr="00521A71" w:rsidRDefault="00D755FE" w:rsidP="004C0391">
            <w:pPr>
              <w:ind w:left="0" w:firstLine="0"/>
              <w:rPr>
                <w:b/>
              </w:rPr>
            </w:pPr>
            <w:r>
              <w:rPr>
                <w:b/>
              </w:rPr>
              <w:t>Not yet meeting grade level expectations (NY)</w:t>
            </w:r>
          </w:p>
        </w:tc>
      </w:tr>
      <w:tr w:rsidR="00D755FE" w:rsidRPr="00D45126" w14:paraId="5C237AAC" w14:textId="77777777" w:rsidTr="00F3578D">
        <w:trPr>
          <w:cantSplit/>
          <w:trHeight w:val="1160"/>
        </w:trPr>
        <w:tc>
          <w:tcPr>
            <w:tcW w:w="1197" w:type="dxa"/>
            <w:vMerge w:val="restart"/>
            <w:shd w:val="clear" w:color="auto" w:fill="BFBFBF" w:themeFill="background1" w:themeFillShade="BF"/>
            <w:textDirection w:val="btLr"/>
          </w:tcPr>
          <w:p w14:paraId="5C237AA6" w14:textId="77777777" w:rsidR="00D755FE" w:rsidRPr="00D45126" w:rsidRDefault="00D755FE" w:rsidP="00AE33BC">
            <w:pPr>
              <w:ind w:left="113" w:right="113" w:firstLine="0"/>
              <w:rPr>
                <w:b/>
                <w:sz w:val="28"/>
                <w:szCs w:val="28"/>
              </w:rPr>
            </w:pPr>
            <w:r w:rsidRPr="00D45126">
              <w:rPr>
                <w:b/>
                <w:sz w:val="28"/>
                <w:szCs w:val="28"/>
              </w:rPr>
              <w:t>Message/Meaning</w:t>
            </w:r>
          </w:p>
        </w:tc>
        <w:tc>
          <w:tcPr>
            <w:tcW w:w="1695" w:type="dxa"/>
            <w:shd w:val="clear" w:color="auto" w:fill="D9D9D9" w:themeFill="background1" w:themeFillShade="D9"/>
          </w:tcPr>
          <w:p w14:paraId="5C237AA7" w14:textId="77777777" w:rsidR="00D755FE" w:rsidRPr="006A687C" w:rsidRDefault="00D755FE">
            <w:pPr>
              <w:ind w:left="0" w:firstLine="0"/>
              <w:rPr>
                <w:b/>
                <w:sz w:val="24"/>
                <w:szCs w:val="24"/>
              </w:rPr>
            </w:pPr>
            <w:r>
              <w:rPr>
                <w:b/>
                <w:sz w:val="24"/>
                <w:szCs w:val="24"/>
              </w:rPr>
              <w:t>Introduction and purpose</w:t>
            </w:r>
          </w:p>
        </w:tc>
        <w:tc>
          <w:tcPr>
            <w:tcW w:w="2778" w:type="dxa"/>
          </w:tcPr>
          <w:p w14:paraId="5C237AA8" w14:textId="77777777" w:rsidR="00D755FE" w:rsidRPr="006A687C" w:rsidRDefault="00D755FE" w:rsidP="00D45126">
            <w:pPr>
              <w:ind w:left="0" w:firstLine="0"/>
              <w:rPr>
                <w:sz w:val="20"/>
                <w:szCs w:val="20"/>
              </w:rPr>
            </w:pPr>
            <w:r>
              <w:rPr>
                <w:sz w:val="20"/>
                <w:szCs w:val="20"/>
              </w:rPr>
              <w:t>You clearly tell who is speaking and why, generating immediate anticipation, based on your first words. You make the reason for listening compelling.</w:t>
            </w:r>
          </w:p>
        </w:tc>
        <w:tc>
          <w:tcPr>
            <w:tcW w:w="2127" w:type="dxa"/>
            <w:shd w:val="clear" w:color="auto" w:fill="D9D9D9" w:themeFill="background1" w:themeFillShade="D9"/>
          </w:tcPr>
          <w:p w14:paraId="5C237AA9" w14:textId="77777777" w:rsidR="00D755FE" w:rsidRPr="006A687C" w:rsidRDefault="00D755FE" w:rsidP="00D45126">
            <w:pPr>
              <w:ind w:left="0" w:firstLine="0"/>
              <w:rPr>
                <w:sz w:val="20"/>
                <w:szCs w:val="20"/>
              </w:rPr>
            </w:pPr>
            <w:r>
              <w:rPr>
                <w:sz w:val="20"/>
                <w:szCs w:val="20"/>
              </w:rPr>
              <w:t>You clearly tell who the speaker is and why he/ she is speaking.</w:t>
            </w:r>
          </w:p>
        </w:tc>
        <w:tc>
          <w:tcPr>
            <w:tcW w:w="3118" w:type="dxa"/>
          </w:tcPr>
          <w:p w14:paraId="5C237AAA" w14:textId="77777777" w:rsidR="00D755FE" w:rsidRPr="006A687C" w:rsidRDefault="00D755FE" w:rsidP="000C00AB">
            <w:pPr>
              <w:ind w:left="0" w:firstLine="0"/>
              <w:rPr>
                <w:sz w:val="20"/>
                <w:szCs w:val="20"/>
              </w:rPr>
            </w:pPr>
            <w:r>
              <w:rPr>
                <w:sz w:val="20"/>
                <w:szCs w:val="20"/>
              </w:rPr>
              <w:t>You introduce the speaker and mostly clarify why he or she is speaking. Continue to work on clarifying the purpose for your audience in order to generate excitement.</w:t>
            </w:r>
          </w:p>
        </w:tc>
        <w:tc>
          <w:tcPr>
            <w:tcW w:w="3260" w:type="dxa"/>
          </w:tcPr>
          <w:p w14:paraId="5C237AAB" w14:textId="77777777" w:rsidR="00D755FE" w:rsidRPr="006A687C" w:rsidRDefault="00D755FE" w:rsidP="00D45126">
            <w:pPr>
              <w:ind w:left="0" w:firstLine="0"/>
              <w:rPr>
                <w:sz w:val="20"/>
                <w:szCs w:val="20"/>
              </w:rPr>
            </w:pPr>
            <w:r>
              <w:rPr>
                <w:sz w:val="20"/>
                <w:szCs w:val="20"/>
              </w:rPr>
              <w:t>You are having trouble introducing your speaker and the purpose for their speech. Spend time early on exploring the audience and purpose. Look for background information before beginning.</w:t>
            </w:r>
          </w:p>
        </w:tc>
      </w:tr>
      <w:tr w:rsidR="00D755FE" w:rsidRPr="00D45126" w14:paraId="5C237AB3" w14:textId="77777777" w:rsidTr="00F3578D">
        <w:trPr>
          <w:cantSplit/>
          <w:trHeight w:val="1160"/>
        </w:trPr>
        <w:tc>
          <w:tcPr>
            <w:tcW w:w="1197" w:type="dxa"/>
            <w:vMerge/>
            <w:shd w:val="clear" w:color="auto" w:fill="BFBFBF" w:themeFill="background1" w:themeFillShade="BF"/>
            <w:textDirection w:val="btLr"/>
          </w:tcPr>
          <w:p w14:paraId="5C237AAD" w14:textId="77777777" w:rsidR="00D755FE" w:rsidRPr="00D45126" w:rsidRDefault="00D755FE" w:rsidP="00AE33BC">
            <w:pPr>
              <w:ind w:left="113" w:right="113" w:firstLine="0"/>
              <w:rPr>
                <w:b/>
                <w:sz w:val="28"/>
                <w:szCs w:val="28"/>
              </w:rPr>
            </w:pPr>
          </w:p>
        </w:tc>
        <w:tc>
          <w:tcPr>
            <w:tcW w:w="1695" w:type="dxa"/>
            <w:shd w:val="clear" w:color="auto" w:fill="D9D9D9" w:themeFill="background1" w:themeFillShade="D9"/>
          </w:tcPr>
          <w:p w14:paraId="5C237AAE" w14:textId="77777777" w:rsidR="00D755FE" w:rsidRPr="006A687C" w:rsidRDefault="00D755FE">
            <w:pPr>
              <w:ind w:left="0" w:firstLine="0"/>
              <w:rPr>
                <w:b/>
                <w:sz w:val="24"/>
                <w:szCs w:val="24"/>
              </w:rPr>
            </w:pPr>
            <w:r>
              <w:rPr>
                <w:b/>
                <w:sz w:val="24"/>
                <w:szCs w:val="24"/>
              </w:rPr>
              <w:t>Relates aspects of speaker and connection to topic</w:t>
            </w:r>
          </w:p>
        </w:tc>
        <w:tc>
          <w:tcPr>
            <w:tcW w:w="2778" w:type="dxa"/>
          </w:tcPr>
          <w:p w14:paraId="5C237AAF" w14:textId="77777777" w:rsidR="00D755FE" w:rsidRPr="006A687C" w:rsidRDefault="00D755FE" w:rsidP="00D45126">
            <w:pPr>
              <w:ind w:left="0" w:firstLine="0"/>
              <w:rPr>
                <w:sz w:val="20"/>
                <w:szCs w:val="20"/>
              </w:rPr>
            </w:pPr>
            <w:r>
              <w:rPr>
                <w:sz w:val="20"/>
                <w:szCs w:val="20"/>
              </w:rPr>
              <w:t>You relate aspects of the speaker and his/ her connection to the topic, clearly establishing that they will be the “best person for the job.” You choose your information wisely.</w:t>
            </w:r>
          </w:p>
        </w:tc>
        <w:tc>
          <w:tcPr>
            <w:tcW w:w="2127" w:type="dxa"/>
            <w:shd w:val="clear" w:color="auto" w:fill="D9D9D9" w:themeFill="background1" w:themeFillShade="D9"/>
          </w:tcPr>
          <w:p w14:paraId="5C237AB0" w14:textId="77777777" w:rsidR="00D755FE" w:rsidRPr="006A687C" w:rsidRDefault="00D755FE" w:rsidP="00D45126">
            <w:pPr>
              <w:ind w:left="0" w:firstLine="0"/>
              <w:rPr>
                <w:sz w:val="20"/>
                <w:szCs w:val="20"/>
              </w:rPr>
            </w:pPr>
            <w:r>
              <w:rPr>
                <w:sz w:val="20"/>
                <w:szCs w:val="20"/>
              </w:rPr>
              <w:t>You relate aspects of the speaker and his/ her connection to the topic. You include activities, interests and job or occupation as it relates to the topic.</w:t>
            </w:r>
          </w:p>
        </w:tc>
        <w:tc>
          <w:tcPr>
            <w:tcW w:w="3118" w:type="dxa"/>
          </w:tcPr>
          <w:p w14:paraId="5C237AB1" w14:textId="77777777" w:rsidR="00D755FE" w:rsidRPr="006A687C" w:rsidRDefault="00D755FE" w:rsidP="00D45126">
            <w:pPr>
              <w:ind w:left="0" w:firstLine="0"/>
              <w:rPr>
                <w:sz w:val="20"/>
                <w:szCs w:val="20"/>
              </w:rPr>
            </w:pPr>
            <w:r>
              <w:rPr>
                <w:sz w:val="20"/>
                <w:szCs w:val="20"/>
              </w:rPr>
              <w:t>You are able to relate many aspects of the speaker but the connection to the topic isn’t completely clear. Be sure to pick and choose what you share in order to create anticipation and connection.</w:t>
            </w:r>
          </w:p>
        </w:tc>
        <w:tc>
          <w:tcPr>
            <w:tcW w:w="3260" w:type="dxa"/>
          </w:tcPr>
          <w:p w14:paraId="5C237AB2" w14:textId="77777777" w:rsidR="00D755FE" w:rsidRPr="006A687C" w:rsidRDefault="00D755FE" w:rsidP="00D45126">
            <w:pPr>
              <w:ind w:left="0" w:firstLine="0"/>
              <w:rPr>
                <w:sz w:val="20"/>
                <w:szCs w:val="20"/>
              </w:rPr>
            </w:pPr>
            <w:r>
              <w:rPr>
                <w:sz w:val="20"/>
                <w:szCs w:val="20"/>
              </w:rPr>
              <w:t>You are having trouble relating aspects of the speaker and connecting it to the topic. Why do we tell the audience a little about the speaker? What purpose does it serve?</w:t>
            </w:r>
          </w:p>
        </w:tc>
      </w:tr>
      <w:tr w:rsidR="00D755FE" w:rsidRPr="00D45126" w14:paraId="5C237ABA" w14:textId="77777777" w:rsidTr="00F3578D">
        <w:trPr>
          <w:cantSplit/>
          <w:trHeight w:val="1160"/>
        </w:trPr>
        <w:tc>
          <w:tcPr>
            <w:tcW w:w="1197" w:type="dxa"/>
            <w:vMerge/>
            <w:shd w:val="clear" w:color="auto" w:fill="BFBFBF" w:themeFill="background1" w:themeFillShade="BF"/>
            <w:textDirection w:val="btLr"/>
          </w:tcPr>
          <w:p w14:paraId="5C237AB4" w14:textId="77777777" w:rsidR="00D755FE" w:rsidRPr="00D45126" w:rsidRDefault="00D755FE" w:rsidP="00AE33BC">
            <w:pPr>
              <w:ind w:left="113" w:right="113" w:firstLine="0"/>
              <w:rPr>
                <w:b/>
                <w:sz w:val="28"/>
                <w:szCs w:val="28"/>
              </w:rPr>
            </w:pPr>
          </w:p>
        </w:tc>
        <w:tc>
          <w:tcPr>
            <w:tcW w:w="1695" w:type="dxa"/>
            <w:shd w:val="clear" w:color="auto" w:fill="D9D9D9" w:themeFill="background1" w:themeFillShade="D9"/>
          </w:tcPr>
          <w:p w14:paraId="5C237AB5" w14:textId="77777777" w:rsidR="00D755FE" w:rsidRDefault="00D755FE">
            <w:pPr>
              <w:ind w:left="0" w:firstLine="0"/>
              <w:rPr>
                <w:b/>
                <w:sz w:val="24"/>
                <w:szCs w:val="24"/>
              </w:rPr>
            </w:pPr>
            <w:r>
              <w:rPr>
                <w:b/>
                <w:sz w:val="24"/>
                <w:szCs w:val="24"/>
              </w:rPr>
              <w:t>Identifies unique or interesting talents and experiences</w:t>
            </w:r>
          </w:p>
        </w:tc>
        <w:tc>
          <w:tcPr>
            <w:tcW w:w="2778" w:type="dxa"/>
          </w:tcPr>
          <w:p w14:paraId="5C237AB6" w14:textId="77777777" w:rsidR="00D755FE" w:rsidRPr="006A687C" w:rsidRDefault="00D755FE" w:rsidP="00D45126">
            <w:pPr>
              <w:ind w:left="0" w:firstLine="0"/>
              <w:rPr>
                <w:sz w:val="20"/>
                <w:szCs w:val="20"/>
              </w:rPr>
            </w:pPr>
            <w:r>
              <w:rPr>
                <w:sz w:val="20"/>
                <w:szCs w:val="20"/>
              </w:rPr>
              <w:t>You identify particular talents or experiences that would be of interest to the audience in a way that continues to engage the audience. You take risks and use humour or other personal skills when applicable.</w:t>
            </w:r>
          </w:p>
        </w:tc>
        <w:tc>
          <w:tcPr>
            <w:tcW w:w="2127" w:type="dxa"/>
            <w:shd w:val="clear" w:color="auto" w:fill="D9D9D9" w:themeFill="background1" w:themeFillShade="D9"/>
          </w:tcPr>
          <w:p w14:paraId="5C237AB7" w14:textId="77777777" w:rsidR="00D755FE" w:rsidRPr="006A687C" w:rsidRDefault="00D755FE" w:rsidP="00D45126">
            <w:pPr>
              <w:ind w:left="0" w:firstLine="0"/>
              <w:rPr>
                <w:sz w:val="20"/>
                <w:szCs w:val="20"/>
              </w:rPr>
            </w:pPr>
            <w:r>
              <w:rPr>
                <w:sz w:val="20"/>
                <w:szCs w:val="20"/>
              </w:rPr>
              <w:t>You identify particular talents or experiences that would be of interest to the audience.</w:t>
            </w:r>
          </w:p>
        </w:tc>
        <w:tc>
          <w:tcPr>
            <w:tcW w:w="3118" w:type="dxa"/>
          </w:tcPr>
          <w:p w14:paraId="5C237AB8" w14:textId="77777777" w:rsidR="00D755FE" w:rsidRPr="006A687C" w:rsidRDefault="00D755FE" w:rsidP="00D45126">
            <w:pPr>
              <w:ind w:left="0" w:firstLine="0"/>
              <w:rPr>
                <w:sz w:val="20"/>
                <w:szCs w:val="20"/>
              </w:rPr>
            </w:pPr>
            <w:r>
              <w:rPr>
                <w:sz w:val="20"/>
                <w:szCs w:val="20"/>
              </w:rPr>
              <w:t>You identified some unique and interesting talents and experiences of the speaker. How could you expand in this to really engage the audience? Do you need to do a little more research?</w:t>
            </w:r>
          </w:p>
        </w:tc>
        <w:tc>
          <w:tcPr>
            <w:tcW w:w="3260" w:type="dxa"/>
          </w:tcPr>
          <w:p w14:paraId="5C237AB9" w14:textId="77777777" w:rsidR="00D755FE" w:rsidRPr="006A687C" w:rsidRDefault="00D755FE" w:rsidP="00D45126">
            <w:pPr>
              <w:ind w:left="0" w:firstLine="0"/>
              <w:rPr>
                <w:sz w:val="20"/>
                <w:szCs w:val="20"/>
              </w:rPr>
            </w:pPr>
            <w:r>
              <w:rPr>
                <w:sz w:val="20"/>
                <w:szCs w:val="20"/>
              </w:rPr>
              <w:t>You are having trouble identifying unique or interesting talents and experiences to the audience. Do you need to do more research? How can you find out more about the speaker? What preparation do you need to do?</w:t>
            </w:r>
          </w:p>
        </w:tc>
      </w:tr>
      <w:tr w:rsidR="00D755FE" w:rsidRPr="00D45126" w14:paraId="5C237AC1" w14:textId="77777777" w:rsidTr="00F3578D">
        <w:trPr>
          <w:cantSplit/>
          <w:trHeight w:val="975"/>
        </w:trPr>
        <w:tc>
          <w:tcPr>
            <w:tcW w:w="1197" w:type="dxa"/>
            <w:shd w:val="clear" w:color="auto" w:fill="BFBFBF" w:themeFill="background1" w:themeFillShade="BF"/>
            <w:textDirection w:val="btLr"/>
          </w:tcPr>
          <w:p w14:paraId="5C237ABB" w14:textId="77777777" w:rsidR="00D755FE" w:rsidRPr="00D45126" w:rsidRDefault="00D755FE" w:rsidP="00AE33BC">
            <w:pPr>
              <w:ind w:left="113" w:right="113" w:firstLine="0"/>
              <w:jc w:val="center"/>
              <w:rPr>
                <w:b/>
                <w:sz w:val="28"/>
                <w:szCs w:val="28"/>
              </w:rPr>
            </w:pPr>
            <w:r w:rsidRPr="00D45126">
              <w:rPr>
                <w:b/>
                <w:sz w:val="28"/>
                <w:szCs w:val="28"/>
              </w:rPr>
              <w:t>Organization and Coherence</w:t>
            </w:r>
          </w:p>
        </w:tc>
        <w:tc>
          <w:tcPr>
            <w:tcW w:w="1695" w:type="dxa"/>
            <w:shd w:val="clear" w:color="auto" w:fill="D9D9D9" w:themeFill="background1" w:themeFillShade="D9"/>
          </w:tcPr>
          <w:p w14:paraId="5C237ABC" w14:textId="77777777" w:rsidR="00D755FE" w:rsidRPr="006A687C" w:rsidRDefault="00D755FE">
            <w:pPr>
              <w:ind w:left="0" w:firstLine="0"/>
              <w:rPr>
                <w:b/>
                <w:sz w:val="24"/>
                <w:szCs w:val="24"/>
              </w:rPr>
            </w:pPr>
            <w:r>
              <w:rPr>
                <w:b/>
                <w:sz w:val="24"/>
                <w:szCs w:val="24"/>
              </w:rPr>
              <w:t>Clear organization of information</w:t>
            </w:r>
          </w:p>
        </w:tc>
        <w:tc>
          <w:tcPr>
            <w:tcW w:w="2778" w:type="dxa"/>
          </w:tcPr>
          <w:p w14:paraId="5C237ABD" w14:textId="77777777" w:rsidR="00D755FE" w:rsidRPr="006A687C" w:rsidRDefault="00D755FE" w:rsidP="009A0389">
            <w:pPr>
              <w:ind w:left="0" w:firstLine="0"/>
              <w:rPr>
                <w:sz w:val="20"/>
                <w:szCs w:val="20"/>
              </w:rPr>
            </w:pPr>
            <w:r>
              <w:rPr>
                <w:sz w:val="20"/>
                <w:szCs w:val="20"/>
              </w:rPr>
              <w:t xml:space="preserve">Your organization is highly engaging, informative and easy to follow. </w:t>
            </w:r>
          </w:p>
        </w:tc>
        <w:tc>
          <w:tcPr>
            <w:tcW w:w="2127" w:type="dxa"/>
            <w:shd w:val="clear" w:color="auto" w:fill="D9D9D9" w:themeFill="background1" w:themeFillShade="D9"/>
          </w:tcPr>
          <w:p w14:paraId="5C237ABE" w14:textId="77777777" w:rsidR="00D755FE" w:rsidRPr="006A687C" w:rsidRDefault="00D755FE">
            <w:pPr>
              <w:ind w:left="0" w:firstLine="0"/>
              <w:rPr>
                <w:sz w:val="20"/>
                <w:szCs w:val="20"/>
              </w:rPr>
            </w:pPr>
            <w:r>
              <w:rPr>
                <w:sz w:val="20"/>
                <w:szCs w:val="20"/>
              </w:rPr>
              <w:t xml:space="preserve">You provide appropriate information in a clearly organized manner. </w:t>
            </w:r>
          </w:p>
        </w:tc>
        <w:tc>
          <w:tcPr>
            <w:tcW w:w="3118" w:type="dxa"/>
          </w:tcPr>
          <w:p w14:paraId="5C237ABF" w14:textId="77777777" w:rsidR="00D755FE" w:rsidRPr="006A687C" w:rsidRDefault="00D755FE">
            <w:pPr>
              <w:ind w:left="0" w:firstLine="0"/>
              <w:rPr>
                <w:sz w:val="20"/>
                <w:szCs w:val="20"/>
              </w:rPr>
            </w:pPr>
            <w:r>
              <w:rPr>
                <w:sz w:val="20"/>
                <w:szCs w:val="20"/>
              </w:rPr>
              <w:t>With help, you provide appropriate organization to your introduction and conclusion. Use a graphic organizer so you can become completely independent.</w:t>
            </w:r>
          </w:p>
        </w:tc>
        <w:tc>
          <w:tcPr>
            <w:tcW w:w="3260" w:type="dxa"/>
          </w:tcPr>
          <w:p w14:paraId="5C237AC0" w14:textId="77777777" w:rsidR="00D755FE" w:rsidRPr="006A687C" w:rsidRDefault="00D755FE">
            <w:pPr>
              <w:ind w:left="0" w:firstLine="0"/>
              <w:rPr>
                <w:sz w:val="20"/>
                <w:szCs w:val="20"/>
              </w:rPr>
            </w:pPr>
            <w:r>
              <w:rPr>
                <w:sz w:val="20"/>
                <w:szCs w:val="20"/>
              </w:rPr>
              <w:t>You are having trouble with the organization of your information. What are all the parts of an effective introduction and conclusion? Would a graphic organizer help?</w:t>
            </w:r>
          </w:p>
        </w:tc>
      </w:tr>
      <w:tr w:rsidR="00D755FE" w:rsidRPr="00D45126" w14:paraId="5C237AC8" w14:textId="77777777" w:rsidTr="00F3578D">
        <w:trPr>
          <w:cantSplit/>
          <w:trHeight w:val="1313"/>
        </w:trPr>
        <w:tc>
          <w:tcPr>
            <w:tcW w:w="1197" w:type="dxa"/>
            <w:vMerge w:val="restart"/>
            <w:shd w:val="clear" w:color="auto" w:fill="BFBFBF" w:themeFill="background1" w:themeFillShade="BF"/>
            <w:textDirection w:val="btLr"/>
          </w:tcPr>
          <w:p w14:paraId="5C237AC2" w14:textId="77777777" w:rsidR="00D755FE" w:rsidRPr="00D45126" w:rsidRDefault="00D755FE" w:rsidP="00AE33BC">
            <w:pPr>
              <w:ind w:left="113" w:right="113" w:firstLine="0"/>
              <w:jc w:val="center"/>
              <w:rPr>
                <w:b/>
                <w:sz w:val="28"/>
                <w:szCs w:val="28"/>
              </w:rPr>
            </w:pPr>
            <w:r w:rsidRPr="00D45126">
              <w:rPr>
                <w:b/>
                <w:sz w:val="28"/>
                <w:szCs w:val="28"/>
              </w:rPr>
              <w:lastRenderedPageBreak/>
              <w:t>Style and Language Choices</w:t>
            </w:r>
          </w:p>
        </w:tc>
        <w:tc>
          <w:tcPr>
            <w:tcW w:w="1695" w:type="dxa"/>
            <w:shd w:val="clear" w:color="auto" w:fill="D9D9D9" w:themeFill="background1" w:themeFillShade="D9"/>
          </w:tcPr>
          <w:p w14:paraId="5C237AC3" w14:textId="77777777" w:rsidR="00D755FE" w:rsidRPr="006A687C" w:rsidRDefault="00D755FE" w:rsidP="006B2DA5">
            <w:pPr>
              <w:ind w:left="0" w:firstLine="0"/>
              <w:rPr>
                <w:b/>
                <w:sz w:val="24"/>
                <w:szCs w:val="24"/>
              </w:rPr>
            </w:pPr>
            <w:r>
              <w:rPr>
                <w:b/>
                <w:sz w:val="24"/>
                <w:szCs w:val="24"/>
              </w:rPr>
              <w:t>Invitation, engagement, courtesy and goodwill with speaker</w:t>
            </w:r>
          </w:p>
        </w:tc>
        <w:tc>
          <w:tcPr>
            <w:tcW w:w="2778" w:type="dxa"/>
          </w:tcPr>
          <w:p w14:paraId="5C237AC4" w14:textId="77777777" w:rsidR="00D755FE" w:rsidRPr="006A687C" w:rsidRDefault="00D755FE" w:rsidP="006B2DA5">
            <w:pPr>
              <w:ind w:left="0" w:firstLine="0"/>
              <w:rPr>
                <w:sz w:val="20"/>
                <w:szCs w:val="20"/>
              </w:rPr>
            </w:pPr>
            <w:r>
              <w:rPr>
                <w:sz w:val="20"/>
                <w:szCs w:val="20"/>
              </w:rPr>
              <w:t>Your sincerity, enthusiasm and good will are accomplished and put the speaker and audience at ease. You consistently encourage engagement and anticipation in the topic.</w:t>
            </w:r>
          </w:p>
        </w:tc>
        <w:tc>
          <w:tcPr>
            <w:tcW w:w="2127" w:type="dxa"/>
            <w:shd w:val="clear" w:color="auto" w:fill="D9D9D9" w:themeFill="background1" w:themeFillShade="D9"/>
          </w:tcPr>
          <w:p w14:paraId="5C237AC5" w14:textId="77777777" w:rsidR="00D755FE" w:rsidRPr="006A687C" w:rsidRDefault="00D755FE" w:rsidP="006B2DA5">
            <w:pPr>
              <w:ind w:left="0" w:firstLine="0"/>
              <w:rPr>
                <w:sz w:val="20"/>
                <w:szCs w:val="20"/>
              </w:rPr>
            </w:pPr>
            <w:r>
              <w:rPr>
                <w:sz w:val="20"/>
                <w:szCs w:val="20"/>
              </w:rPr>
              <w:t>You make eye contact with the speaker, using the speaker’s name when appropriate. You establish goodwill and show sincerity and enthusiasm.</w:t>
            </w:r>
          </w:p>
        </w:tc>
        <w:tc>
          <w:tcPr>
            <w:tcW w:w="3118" w:type="dxa"/>
          </w:tcPr>
          <w:p w14:paraId="5C237AC6" w14:textId="77777777" w:rsidR="00D755FE" w:rsidRPr="006A687C" w:rsidRDefault="00D755FE" w:rsidP="00B218A7">
            <w:pPr>
              <w:ind w:left="0" w:firstLine="0"/>
              <w:rPr>
                <w:sz w:val="20"/>
                <w:szCs w:val="20"/>
              </w:rPr>
            </w:pPr>
            <w:r>
              <w:rPr>
                <w:sz w:val="20"/>
                <w:szCs w:val="20"/>
              </w:rPr>
              <w:t>You mostly invite engagement, courtesy and good will with the speaker. Continue to work on confidence, eye contact and language. Remember, the speech is about the speaker and you just need to be enthusiastic.</w:t>
            </w:r>
          </w:p>
        </w:tc>
        <w:tc>
          <w:tcPr>
            <w:tcW w:w="3260" w:type="dxa"/>
          </w:tcPr>
          <w:p w14:paraId="5C237AC7" w14:textId="77777777" w:rsidR="00D755FE" w:rsidRPr="006A687C" w:rsidRDefault="00D755FE" w:rsidP="00B218A7">
            <w:pPr>
              <w:ind w:left="0" w:firstLine="0"/>
              <w:rPr>
                <w:sz w:val="20"/>
                <w:szCs w:val="20"/>
              </w:rPr>
            </w:pPr>
            <w:r>
              <w:rPr>
                <w:sz w:val="20"/>
                <w:szCs w:val="20"/>
              </w:rPr>
              <w:t>You are having trouble engaging with the speaker. Perhaps spending a little more time with the speaker before you speak would make this stronger. Really work on eye contact.</w:t>
            </w:r>
          </w:p>
        </w:tc>
      </w:tr>
      <w:tr w:rsidR="00D755FE" w:rsidRPr="00D45126" w14:paraId="5C237ACF" w14:textId="77777777" w:rsidTr="00F3578D">
        <w:trPr>
          <w:cantSplit/>
          <w:trHeight w:val="1313"/>
        </w:trPr>
        <w:tc>
          <w:tcPr>
            <w:tcW w:w="1197" w:type="dxa"/>
            <w:vMerge/>
            <w:shd w:val="clear" w:color="auto" w:fill="BFBFBF" w:themeFill="background1" w:themeFillShade="BF"/>
            <w:textDirection w:val="btLr"/>
          </w:tcPr>
          <w:p w14:paraId="5C237AC9" w14:textId="77777777" w:rsidR="00D755FE" w:rsidRPr="00D45126" w:rsidRDefault="00D755FE" w:rsidP="00AE33BC">
            <w:pPr>
              <w:ind w:left="113" w:right="113" w:firstLine="0"/>
              <w:jc w:val="center"/>
              <w:rPr>
                <w:b/>
                <w:sz w:val="28"/>
                <w:szCs w:val="28"/>
              </w:rPr>
            </w:pPr>
          </w:p>
        </w:tc>
        <w:tc>
          <w:tcPr>
            <w:tcW w:w="1695" w:type="dxa"/>
            <w:shd w:val="clear" w:color="auto" w:fill="D9D9D9" w:themeFill="background1" w:themeFillShade="D9"/>
          </w:tcPr>
          <w:p w14:paraId="5C237ACA" w14:textId="77777777" w:rsidR="00D755FE" w:rsidRDefault="00D755FE" w:rsidP="009A0389">
            <w:pPr>
              <w:ind w:left="0" w:firstLine="0"/>
              <w:rPr>
                <w:b/>
                <w:sz w:val="24"/>
                <w:szCs w:val="24"/>
              </w:rPr>
            </w:pPr>
            <w:r>
              <w:rPr>
                <w:b/>
                <w:sz w:val="24"/>
                <w:szCs w:val="24"/>
              </w:rPr>
              <w:t>Uses suitable language,  tone, volume, and posture</w:t>
            </w:r>
          </w:p>
        </w:tc>
        <w:tc>
          <w:tcPr>
            <w:tcW w:w="2778" w:type="dxa"/>
          </w:tcPr>
          <w:p w14:paraId="5C237ACB" w14:textId="77777777" w:rsidR="00D755FE" w:rsidRPr="006A687C" w:rsidRDefault="00D755FE" w:rsidP="00B218A7">
            <w:pPr>
              <w:ind w:left="0" w:firstLine="0"/>
              <w:rPr>
                <w:sz w:val="20"/>
                <w:szCs w:val="20"/>
              </w:rPr>
            </w:pPr>
            <w:r>
              <w:rPr>
                <w:sz w:val="20"/>
                <w:szCs w:val="20"/>
              </w:rPr>
              <w:t>You choose your words carefully and are very aware of your non-verbal signals. You posture and facial expressions communicate confidence. You use volume to your advantage.</w:t>
            </w:r>
          </w:p>
        </w:tc>
        <w:tc>
          <w:tcPr>
            <w:tcW w:w="2127" w:type="dxa"/>
            <w:shd w:val="clear" w:color="auto" w:fill="D9D9D9" w:themeFill="background1" w:themeFillShade="D9"/>
          </w:tcPr>
          <w:p w14:paraId="5C237ACC" w14:textId="77777777" w:rsidR="00D755FE" w:rsidRPr="006A687C" w:rsidRDefault="00D755FE" w:rsidP="00B218A7">
            <w:pPr>
              <w:ind w:left="0" w:firstLine="0"/>
              <w:rPr>
                <w:sz w:val="20"/>
                <w:szCs w:val="20"/>
              </w:rPr>
            </w:pPr>
            <w:r>
              <w:rPr>
                <w:sz w:val="20"/>
                <w:szCs w:val="20"/>
              </w:rPr>
              <w:t>You use suitable language, clarity, tone and volume and maintain effective postures.</w:t>
            </w:r>
          </w:p>
        </w:tc>
        <w:tc>
          <w:tcPr>
            <w:tcW w:w="3118" w:type="dxa"/>
          </w:tcPr>
          <w:p w14:paraId="5C237ACD" w14:textId="77777777" w:rsidR="00D755FE" w:rsidRPr="006A687C" w:rsidRDefault="00D755FE" w:rsidP="00B218A7">
            <w:pPr>
              <w:ind w:left="0" w:firstLine="0"/>
              <w:rPr>
                <w:sz w:val="20"/>
                <w:szCs w:val="20"/>
              </w:rPr>
            </w:pPr>
            <w:r>
              <w:rPr>
                <w:sz w:val="20"/>
                <w:szCs w:val="20"/>
              </w:rPr>
              <w:t>With reminders, you use suitable language, tone, volume and posture. Continue to practice before your speech so this becomes more controlled and automatic.</w:t>
            </w:r>
          </w:p>
        </w:tc>
        <w:tc>
          <w:tcPr>
            <w:tcW w:w="3260" w:type="dxa"/>
          </w:tcPr>
          <w:p w14:paraId="5C237ACE" w14:textId="77777777" w:rsidR="00D755FE" w:rsidRPr="006A687C" w:rsidRDefault="00D755FE" w:rsidP="00B218A7">
            <w:pPr>
              <w:ind w:left="0" w:firstLine="0"/>
              <w:rPr>
                <w:sz w:val="20"/>
                <w:szCs w:val="20"/>
              </w:rPr>
            </w:pPr>
            <w:r>
              <w:rPr>
                <w:sz w:val="20"/>
                <w:szCs w:val="20"/>
              </w:rPr>
              <w:t>You are having trouble using suitable language, tone, volume and posture. Practice with a partner and listen to their feedback. Be clear about whether you will have a microphone or not.</w:t>
            </w:r>
          </w:p>
        </w:tc>
      </w:tr>
    </w:tbl>
    <w:p w14:paraId="5C237AD0" w14:textId="77777777" w:rsidR="00AE33BC" w:rsidRDefault="00AE33BC">
      <w:pPr>
        <w:rPr>
          <w:b/>
          <w:sz w:val="28"/>
          <w:szCs w:val="28"/>
        </w:rPr>
      </w:pPr>
    </w:p>
    <w:p w14:paraId="5C237AD1" w14:textId="77777777" w:rsidR="006A687C" w:rsidRPr="00AE33BC" w:rsidRDefault="006A687C">
      <w:pPr>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32505"/>
    <w:rsid w:val="0008021B"/>
    <w:rsid w:val="000C00AB"/>
    <w:rsid w:val="00115BFB"/>
    <w:rsid w:val="00194F52"/>
    <w:rsid w:val="001A4AB3"/>
    <w:rsid w:val="00264D61"/>
    <w:rsid w:val="002C773D"/>
    <w:rsid w:val="002D2C01"/>
    <w:rsid w:val="003C4B4F"/>
    <w:rsid w:val="003E3DC4"/>
    <w:rsid w:val="004E31E1"/>
    <w:rsid w:val="00561F1B"/>
    <w:rsid w:val="00681989"/>
    <w:rsid w:val="00683231"/>
    <w:rsid w:val="006A687C"/>
    <w:rsid w:val="006B2DA5"/>
    <w:rsid w:val="006B37A0"/>
    <w:rsid w:val="00701DCD"/>
    <w:rsid w:val="008C150C"/>
    <w:rsid w:val="009A0389"/>
    <w:rsid w:val="00A11806"/>
    <w:rsid w:val="00AB2DF4"/>
    <w:rsid w:val="00AB7381"/>
    <w:rsid w:val="00AE33BC"/>
    <w:rsid w:val="00B218A7"/>
    <w:rsid w:val="00B34608"/>
    <w:rsid w:val="00BD69BA"/>
    <w:rsid w:val="00D45126"/>
    <w:rsid w:val="00D755FE"/>
    <w:rsid w:val="00D7758B"/>
    <w:rsid w:val="00E265BB"/>
    <w:rsid w:val="00F3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7A9D"/>
  <w15:docId w15:val="{FB800C25-DA84-4F36-B90A-573E9276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218EC-1F49-4612-B69F-6D3C05582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5DD8E1-7FA5-46AB-A5EC-CC4F834109B5}">
  <ds:schemaRefs>
    <ds:schemaRef ds:uri="http://schemas.microsoft.com/sharepoint/v3/contenttype/forms"/>
  </ds:schemaRefs>
</ds:datastoreItem>
</file>

<file path=customXml/itemProps3.xml><?xml version="1.0" encoding="utf-8"?>
<ds:datastoreItem xmlns:ds="http://schemas.openxmlformats.org/officeDocument/2006/customXml" ds:itemID="{5D669CDD-692B-425F-8981-D82BBDAED642}">
  <ds:schemaRef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2024-08-23T16:37:00Z</dcterms:created>
  <dcterms:modified xsi:type="dcterms:W3CDTF">2024-08-23T16:37:00Z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