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F45CF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36pt;z-index:251639296;mso-width-percent:400;mso-width-percent:400;mso-width-relative:margin;mso-height-relative:margin">
            <v:textbox>
              <w:txbxContent>
                <w:p w:rsidR="00734A1A" w:rsidRDefault="00734A1A" w:rsidP="00734A1A">
                  <w:r>
                    <w:t>Task:</w:t>
                  </w:r>
                  <w:r w:rsidR="00DA2CF2">
                    <w:t xml:space="preserve"> Representing a website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9F45CF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F45CF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A2CF2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34.8pt;z-index:251652608;mso-width-relative:margin;mso-height-relative:margin">
            <v:textbox>
              <w:txbxContent>
                <w:p w:rsidR="00734A1A" w:rsidRDefault="00DA2CF2" w:rsidP="00DA2CF2">
                  <w:pPr>
                    <w:ind w:left="0" w:firstLine="0"/>
                  </w:pPr>
                  <w:r>
                    <w:t>Consider a variety of sources – cite within the website.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1.65pt;z-index:251646464;mso-width-relative:margin;mso-height-relative:margin">
            <v:textbox>
              <w:txbxContent>
                <w:p w:rsidR="00734A1A" w:rsidRDefault="00DA2CF2" w:rsidP="00DA2CF2">
                  <w:pPr>
                    <w:ind w:left="360"/>
                  </w:pPr>
                  <w:r>
                    <w:t>Activate prior knowledge – what are the structures and features of a website?</w:t>
                  </w:r>
                </w:p>
                <w:p w:rsidR="00734A1A" w:rsidRDefault="00734A1A"/>
              </w:txbxContent>
            </v:textbox>
          </v:shape>
        </w:pict>
      </w:r>
      <w:r w:rsidR="009F45CF"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Pr="00734A1A" w:rsidRDefault="00DA2CF2" w:rsidP="00DA2CF2">
                  <w:pPr>
                    <w:ind w:left="0" w:firstLine="0"/>
                  </w:pPr>
                  <w:r>
                    <w:t>Revise for content and meaning, organization, flow, sentence structure, etc.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A2CF2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36.85pt;height:34.85pt;z-index:251653632;mso-width-relative:margin;mso-height-relative:margin">
            <v:textbox>
              <w:txbxContent>
                <w:p w:rsidR="00734A1A" w:rsidRDefault="00DA2CF2" w:rsidP="00DA2CF2">
                  <w:pPr>
                    <w:ind w:left="0" w:firstLine="0"/>
                  </w:pPr>
                  <w:r>
                    <w:t>Consider website appeal – how to identify site and generate hits – confer with others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1.95pt;margin-top:6.7pt;width:218.55pt;height:35.55pt;z-index:251647488;mso-width-relative:margin;mso-height-relative:margin">
            <v:textbox>
              <w:txbxContent>
                <w:p w:rsidR="00734A1A" w:rsidRDefault="00DA2CF2" w:rsidP="00DA2CF2">
                  <w:pPr>
                    <w:ind w:left="0" w:firstLine="0"/>
                  </w:pPr>
                  <w:r>
                    <w:t>Brainstorm and activate prior knowledge about topic</w:t>
                  </w:r>
                </w:p>
                <w:p w:rsidR="00734A1A" w:rsidRDefault="00734A1A"/>
              </w:txbxContent>
            </v:textbox>
          </v:shape>
        </w:pict>
      </w:r>
      <w:r w:rsidR="009F45CF"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C0423B" w:rsidP="00C0423B">
                  <w:pPr>
                    <w:ind w:left="0" w:firstLine="0"/>
                  </w:pPr>
                  <w:r>
                    <w:t>Proofread for mechanics and appearance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A2CF2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.8pt;z-index:251654656;mso-width-relative:margin;mso-height-relative:margin">
            <v:textbox>
              <w:txbxContent>
                <w:p w:rsidR="00734A1A" w:rsidRDefault="00DA2CF2" w:rsidP="00DA2CF2">
                  <w:pPr>
                    <w:ind w:left="0" w:firstLine="0"/>
                  </w:pPr>
                  <w:r>
                    <w:t>Incorporate graphics and multi-media devices – experiment with features and techniques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4.3pt;margin-top:6.8pt;width:218.5pt;height:34.85pt;z-index:251648512;mso-width-relative:margin;mso-height-relative:margin">
            <v:textbox>
              <w:txbxContent>
                <w:p w:rsidR="00734A1A" w:rsidRDefault="00DA2CF2" w:rsidP="00DA2CF2">
                  <w:pPr>
                    <w:ind w:left="0" w:firstLine="0"/>
                  </w:pPr>
                  <w:r>
                    <w:t xml:space="preserve">Consider purpose and audience – Who is the website for? Why? </w:t>
                  </w:r>
                  <w:proofErr w:type="gramStart"/>
                  <w:r>
                    <w:t>Style/ voice?</w:t>
                  </w:r>
                  <w:proofErr w:type="gramEnd"/>
                </w:p>
                <w:p w:rsidR="00734A1A" w:rsidRDefault="00734A1A"/>
              </w:txbxContent>
            </v:textbox>
          </v:shape>
        </w:pict>
      </w:r>
      <w:r w:rsidR="009F45CF"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C0423B" w:rsidP="00C0423B">
                  <w:pPr>
                    <w:ind w:left="0" w:firstLine="0"/>
                  </w:pPr>
                  <w:r>
                    <w:t>Confer with others, peer assess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F45CF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C0423B" w:rsidP="00C0423B">
                  <w:pPr>
                    <w:ind w:left="0" w:firstLine="0"/>
                  </w:pPr>
                  <w:r>
                    <w:t>Polish and decide how and when site will be launched and shared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DA2CF2" w:rsidP="00DA2CF2">
                  <w:pPr>
                    <w:ind w:left="0" w:firstLine="0"/>
                  </w:pPr>
                  <w:r>
                    <w:t>Reflect, clarify, self-correct, self-monitor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DA2CF2" w:rsidRDefault="00DA2CF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Generate, collect and focus ideas and information – consider relevant details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A2CF2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12.85pt;width:218.5pt;height:32.8pt;z-index:251650560;mso-width-relative:margin;mso-height-relative:margin">
            <v:textbox>
              <w:txbxContent>
                <w:p w:rsidR="00734A1A" w:rsidRDefault="00DA2CF2" w:rsidP="00DA2CF2">
                  <w:pPr>
                    <w:ind w:left="0" w:firstLine="0"/>
                  </w:pPr>
                  <w:r>
                    <w:t>Map the website – consider structure/ features, language, images, etc.</w:t>
                  </w:r>
                </w:p>
                <w:p w:rsidR="00734A1A" w:rsidRDefault="00734A1A"/>
              </w:txbxContent>
            </v:textbox>
          </v:shape>
        </w:pict>
      </w:r>
      <w:r w:rsidR="009F45CF"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C0423B" w:rsidP="00C0423B">
                  <w:pPr>
                    <w:ind w:left="0" w:firstLine="0"/>
                  </w:pPr>
                  <w:r>
                    <w:t>Share, reflect, set goals and celebrate learning</w:t>
                  </w:r>
                </w:p>
                <w:p w:rsidR="00D75448" w:rsidRDefault="00D75448"/>
              </w:txbxContent>
            </v:textbox>
          </v:shape>
        </w:pict>
      </w:r>
      <w:r w:rsidR="009F45CF"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DA2CF2" w:rsidP="00DA2CF2">
                  <w:pPr>
                    <w:ind w:left="0" w:firstLine="0"/>
                  </w:pPr>
                  <w:r>
                    <w:t>Create a draft, including a map of the site, links, etc.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F45CF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Default="00D75448" w:rsidP="00D75448"/>
                <w:p w:rsidR="00D75448" w:rsidRPr="00D75448" w:rsidRDefault="00D7544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C0423B" w:rsidP="00C0423B">
                  <w:pPr>
                    <w:ind w:left="0" w:firstLine="0"/>
                  </w:pPr>
                  <w:r>
                    <w:t>Explore websites for ideas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DA2CF2" w:rsidP="00DA2CF2">
                  <w:pPr>
                    <w:ind w:left="0" w:firstLine="0"/>
                  </w:pPr>
                  <w:r>
                    <w:t xml:space="preserve">Learn the “how </w:t>
                  </w:r>
                  <w:proofErr w:type="spellStart"/>
                  <w:r>
                    <w:t>tos</w:t>
                  </w:r>
                  <w:proofErr w:type="spellEnd"/>
                  <w:r>
                    <w:t>” of website creation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238D4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0.5pt;margin-top:5.25pt;width:332.8pt;height:144.25pt;z-index:251674112;mso-width-relative:margin;mso-height-relative:margin">
            <v:textbox>
              <w:txbxContent>
                <w:p w:rsidR="009C1EEF" w:rsidRPr="00F238D4" w:rsidRDefault="00F238D4" w:rsidP="00C0423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That websites have very distinctive structures and features</w:t>
                  </w:r>
                </w:p>
                <w:p w:rsidR="00F238D4" w:rsidRPr="00F238D4" w:rsidRDefault="00F238D4" w:rsidP="00C0423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That strong website design is intuitive for the user</w:t>
                  </w:r>
                </w:p>
                <w:p w:rsidR="00F238D4" w:rsidRPr="00F238D4" w:rsidRDefault="00F238D4" w:rsidP="00C0423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That websites communicate a message and have a purpose</w:t>
                  </w:r>
                </w:p>
                <w:p w:rsidR="00F238D4" w:rsidRPr="00F238D4" w:rsidRDefault="00F238D4" w:rsidP="00C0423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That websites are a great way to inspire social action</w:t>
                  </w:r>
                </w:p>
                <w:p w:rsidR="00F238D4" w:rsidRPr="00F238D4" w:rsidRDefault="00F238D4" w:rsidP="00C0423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 xml:space="preserve">That websites are a combination of </w:t>
                  </w:r>
                  <w:proofErr w:type="spellStart"/>
                  <w:r>
                    <w:rPr>
                      <w:lang w:val="en-CA"/>
                    </w:rPr>
                    <w:t>literacies</w:t>
                  </w:r>
                  <w:proofErr w:type="spellEnd"/>
                  <w:r>
                    <w:rPr>
                      <w:lang w:val="en-CA"/>
                    </w:rPr>
                    <w:t xml:space="preserve"> – written, visual and sometimes auditory – the interaction between these aspects is vital to successful design</w:t>
                  </w:r>
                </w:p>
                <w:p w:rsidR="00F238D4" w:rsidRPr="00F238D4" w:rsidRDefault="00F238D4" w:rsidP="00C0423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That a map can help to organize the website as part of the design process</w:t>
                  </w:r>
                </w:p>
                <w:p w:rsidR="00F238D4" w:rsidRDefault="00F238D4" w:rsidP="00C0423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That there are specific skills related to website design</w:t>
                  </w:r>
                </w:p>
              </w:txbxContent>
            </v:textbox>
          </v:shape>
        </w:pict>
      </w:r>
      <w:r w:rsidR="009F45CF">
        <w:rPr>
          <w:noProof/>
          <w:lang w:eastAsia="zh-TW"/>
        </w:rPr>
        <w:pict>
          <v:shape id="_x0000_s1059" type="#_x0000_t202" style="position:absolute;margin-left:-39.1pt;margin-top:8.15pt;width:331.2pt;height:145.75pt;z-index:251673088;mso-height-percent:200;mso-height-percent:200;mso-width-relative:margin;mso-height-relative:margin">
            <v:textbox style="mso-fit-shape-to-text:t">
              <w:txbxContent>
                <w:p w:rsidR="009C1EEF" w:rsidRDefault="00C0423B" w:rsidP="00C0423B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“How </w:t>
                  </w:r>
                  <w:proofErr w:type="spellStart"/>
                  <w:r>
                    <w:t>tos</w:t>
                  </w:r>
                  <w:proofErr w:type="spellEnd"/>
                  <w:r>
                    <w:t>” of website design</w:t>
                  </w:r>
                </w:p>
                <w:p w:rsidR="00C0423B" w:rsidRDefault="00C0423B" w:rsidP="00C0423B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Text structures and features of a website</w:t>
                  </w:r>
                </w:p>
                <w:p w:rsidR="00C0423B" w:rsidRDefault="00C0423B" w:rsidP="00C0423B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Information to be shared for appropriate audience and purpose</w:t>
                  </w:r>
                </w:p>
                <w:p w:rsidR="009C1EEF" w:rsidRDefault="00C0423B" w:rsidP="00C0423B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Techniques and strategies to enhance appearance and appeal</w:t>
                  </w:r>
                </w:p>
                <w:p w:rsidR="009C1EEF" w:rsidRDefault="00C0423B" w:rsidP="00C0423B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Vocabulary – drop down menu, link, </w:t>
                  </w:r>
                  <w:proofErr w:type="spellStart"/>
                  <w:r>
                    <w:t>url</w:t>
                  </w:r>
                  <w:proofErr w:type="spellEnd"/>
                  <w:r>
                    <w:t xml:space="preserve">, embed, site design, animation, source, navigation, intuitive, graphics, </w:t>
                  </w:r>
                </w:p>
                <w:p w:rsidR="009C1EEF" w:rsidRDefault="00C0423B" w:rsidP="00C0423B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Items relating to social action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F45C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17.35pt;margin-top:5.2pt;width:360.15pt;height:140.35pt;z-index:251676160;mso-width-relative:margin;mso-height-relative:margin">
            <v:textbox>
              <w:txbxContent>
                <w:p w:rsidR="009C1EEF" w:rsidRPr="00F238D4" w:rsidRDefault="00F238D4" w:rsidP="00F238D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are the structures and features of a website?</w:t>
                  </w:r>
                </w:p>
                <w:p w:rsidR="00F238D4" w:rsidRPr="00F238D4" w:rsidRDefault="00F238D4" w:rsidP="00F238D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do I recognize strong website design?</w:t>
                  </w:r>
                </w:p>
                <w:p w:rsidR="00F238D4" w:rsidRPr="00F238D4" w:rsidRDefault="00F238D4" w:rsidP="00F238D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does a website communicate a message? What is my message and purpose?</w:t>
                  </w:r>
                </w:p>
                <w:p w:rsidR="00F238D4" w:rsidRPr="00F238D4" w:rsidRDefault="00F238D4" w:rsidP="00F238D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can I engage in social action through my website?</w:t>
                  </w:r>
                </w:p>
                <w:p w:rsidR="00F238D4" w:rsidRPr="00F238D4" w:rsidRDefault="00F238D4" w:rsidP="00F238D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do visual, written and auditory work together in website design? Why are all three important?</w:t>
                  </w:r>
                </w:p>
                <w:p w:rsidR="00F238D4" w:rsidRPr="00F238D4" w:rsidRDefault="00F238D4" w:rsidP="00F238D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do I design a website? What is the process?</w:t>
                  </w:r>
                </w:p>
                <w:p w:rsidR="00F238D4" w:rsidRDefault="00F238D4" w:rsidP="00F238D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are the skills I need to know? How can I get better?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9C1EEF" w:rsidRDefault="00C0423B" w:rsidP="00C0423B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Explore other websites, determine quality, choose topic related to social action, consider structures and features of website, generate ideas for graphics, content, research, cite sources, create a draft, edit and revise, seek feedback, consider audience and purpose, polish and share, 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9F45CF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2F42B4" w:rsidRDefault="002F42B4" w:rsidP="002F42B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F238D4" w:rsidRDefault="002F42B4" w:rsidP="00F238D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F45CF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2F42B4" w:rsidRDefault="002F42B4" w:rsidP="002F42B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2F42B4" w:rsidRDefault="002F42B4" w:rsidP="002F42B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F45CF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2F42B4" w:rsidRDefault="002F42B4" w:rsidP="002F42B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2F42B4" w:rsidRDefault="002F42B4" w:rsidP="002F42B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F45CF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2F42B4" w:rsidRDefault="002F42B4" w:rsidP="002F42B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2F42B4" w:rsidRDefault="002F42B4" w:rsidP="002F42B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D3F57"/>
    <w:multiLevelType w:val="hybridMultilevel"/>
    <w:tmpl w:val="3F9A5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F83E27"/>
    <w:multiLevelType w:val="hybridMultilevel"/>
    <w:tmpl w:val="4DD08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B61989"/>
    <w:multiLevelType w:val="hybridMultilevel"/>
    <w:tmpl w:val="C54C7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7B435E"/>
    <w:multiLevelType w:val="hybridMultilevel"/>
    <w:tmpl w:val="802A5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2F42B4"/>
    <w:rsid w:val="003F1D45"/>
    <w:rsid w:val="0046544F"/>
    <w:rsid w:val="005E0F8D"/>
    <w:rsid w:val="00734A1A"/>
    <w:rsid w:val="009C1EEF"/>
    <w:rsid w:val="009F45CF"/>
    <w:rsid w:val="00C0423B"/>
    <w:rsid w:val="00D75448"/>
    <w:rsid w:val="00D7758B"/>
    <w:rsid w:val="00DA2CF2"/>
    <w:rsid w:val="00F2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423B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C9651-C8DD-467A-AF4F-6E3E3309CDAE}"/>
</file>

<file path=customXml/itemProps2.xml><?xml version="1.0" encoding="utf-8"?>
<ds:datastoreItem xmlns:ds="http://schemas.openxmlformats.org/officeDocument/2006/customXml" ds:itemID="{144B42F6-FC19-4EFB-A8DC-6E8278E3CC9D}"/>
</file>

<file path=customXml/itemProps3.xml><?xml version="1.0" encoding="utf-8"?>
<ds:datastoreItem xmlns:ds="http://schemas.openxmlformats.org/officeDocument/2006/customXml" ds:itemID="{03F65DFE-181A-4C85-A023-C64DE102A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2012-09-10T14:50:00Z</dcterms:created>
  <dcterms:modified xsi:type="dcterms:W3CDTF">2012-09-10T14:50:00Z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