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665D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037487" w:rsidP="00734A1A">
                  <w:r>
                    <w:t xml:space="preserve">Task: </w:t>
                  </w:r>
                  <w:r w:rsidR="005B44C9">
                    <w:t>Short script</w:t>
                  </w:r>
                </w:p>
                <w:p w:rsidR="00037487" w:rsidRDefault="00037487" w:rsidP="00734A1A"/>
                <w:p w:rsidR="00037487" w:rsidRPr="00734A1A" w:rsidRDefault="00037487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44C9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6.6pt;width:87.7pt;height:21.4pt;z-index:251645440;mso-height-percent:200;mso-height-percent:200;mso-width-relative:margin;mso-height-relative:margin">
            <v:textbox style="mso-fit-shape-to-text:t">
              <w:txbxContent>
                <w:p w:rsidR="00037487" w:rsidRDefault="00037487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.85pt;margin-top:11.1pt;width:96.35pt;height:21.4pt;z-index:251643392;mso-height-percent:200;mso-height-percent:200;mso-width-relative:margin;mso-height-relative:margin">
            <v:textbox style="mso-fit-shape-to-text:t">
              <w:txbxContent>
                <w:p w:rsidR="00037487" w:rsidRDefault="00037487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6.5pt;margin-top:11.1pt;width:98.9pt;height:21.4pt;z-index:251644416;mso-height-percent:200;mso-height-percent:200;mso-width-relative:margin;mso-height-relative:margin">
            <v:textbox style="mso-fit-shape-to-text:t">
              <w:txbxContent>
                <w:p w:rsidR="00037487" w:rsidRDefault="00037487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44C9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8.85pt;margin-top:.95pt;width:237.25pt;height:46pt;z-index:251652608;mso-width-relative:margin;mso-height-relative:margin">
            <v:textbox>
              <w:txbxContent>
                <w:p w:rsidR="00037487" w:rsidRDefault="005B44C9" w:rsidP="00037487">
                  <w:pPr>
                    <w:ind w:left="0" w:firstLine="0"/>
                  </w:pPr>
                  <w:r>
                    <w:t>Consider and include instructions for</w:t>
                  </w:r>
                  <w:r w:rsidR="00037487">
                    <w:t xml:space="preserve"> visual aids to enhance spoken products (costumes, </w:t>
                  </w:r>
                  <w:proofErr w:type="spellStart"/>
                  <w:r w:rsidR="00037487">
                    <w:t>props</w:t>
                  </w:r>
                  <w:proofErr w:type="gramStart"/>
                  <w:r w:rsidR="00037487">
                    <w:t>,etc</w:t>
                  </w:r>
                  <w:proofErr w:type="spellEnd"/>
                  <w:proofErr w:type="gramEnd"/>
                  <w:r w:rsidR="00037487">
                    <w:t>.)</w:t>
                  </w:r>
                </w:p>
              </w:txbxContent>
            </v:textbox>
          </v:shape>
        </w:pict>
      </w:r>
    </w:p>
    <w:p w:rsidR="00D75448" w:rsidRDefault="005665D2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37487" w:rsidRPr="00734A1A" w:rsidRDefault="00037487" w:rsidP="00037487">
                  <w:pPr>
                    <w:ind w:left="0" w:firstLine="0"/>
                  </w:pPr>
                  <w:r>
                    <w:t>Polish, practice and decide how work will be shared</w:t>
                  </w:r>
                  <w:r w:rsidR="005B44C9">
                    <w:t xml:space="preserve"> – performed?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task, purpose and audience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B44C9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9.85pt;margin-top:0;width:236.85pt;height:47pt;z-index:251653632;mso-width-relative:margin;mso-height-relative:margin">
            <v:textbox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Experiment with </w:t>
                  </w:r>
                  <w:r w:rsidR="005B44C9">
                    <w:t>script text structures and features</w:t>
                  </w:r>
                  <w:r>
                    <w:t xml:space="preserve"> and techniques </w:t>
                  </w:r>
                  <w:r w:rsidR="005B44C9">
                    <w:t>(stage directions, props and set)</w:t>
                  </w:r>
                </w:p>
              </w:txbxContent>
            </v:textbox>
          </v:shape>
        </w:pict>
      </w:r>
      <w:r w:rsidR="005665D2">
        <w:rPr>
          <w:noProof/>
          <w:lang w:eastAsia="zh-TW"/>
        </w:rPr>
        <w:pict>
          <v:shape id="_x0000_s1046" type="#_x0000_t202" style="position:absolute;margin-left:469.9pt;margin-top:11.75pt;width:223.45pt;height:21.4pt;z-index:251659776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Share, reflect and consider feedback</w:t>
                  </w:r>
                </w:p>
              </w:txbxContent>
            </v:textbox>
          </v:shape>
        </w:pict>
      </w:r>
      <w:r w:rsidR="005665D2"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360"/>
                  </w:pPr>
                  <w:r>
                    <w:t>Clarify appropriate language, register and tone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665D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3.7pt;margin-top:1.95pt;width:223.45pt;height:34.8pt;z-index:251660800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Identify strengths, reflect, </w:t>
                  </w:r>
                  <w:proofErr w:type="gramStart"/>
                  <w:r>
                    <w:t>set</w:t>
                  </w:r>
                  <w:proofErr w:type="gramEnd"/>
                  <w:r>
                    <w:t xml:space="preserve"> goals</w:t>
                  </w:r>
                </w:p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Adapt language and presentation style to purpose and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Brainstorm words and language possibilities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665D2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37487" w:rsidRDefault="00037487"/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37487" w:rsidRPr="005B44C9" w:rsidRDefault="005B44C9" w:rsidP="005B44C9">
                  <w:pPr>
                    <w:ind w:left="36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Experiment with dialogue and plot relationship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37487" w:rsidRPr="00734A1A" w:rsidRDefault="00037487" w:rsidP="00734A1A">
                  <w:pPr>
                    <w:ind w:left="0" w:firstLine="0"/>
                  </w:pPr>
                  <w:r>
                    <w:t>Examine texts of similar form and theme</w:t>
                  </w:r>
                  <w:r w:rsidR="005B44C9">
                    <w:t xml:space="preserve"> – view and read play scripts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44C9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05pt;margin-top:11.7pt;width:240.25pt;height:21.4pt;z-index:251656704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effective introductions and conclusions</w:t>
                  </w:r>
                </w:p>
              </w:txbxContent>
            </v:textbox>
          </v:shape>
        </w:pict>
      </w:r>
    </w:p>
    <w:p w:rsidR="00D75448" w:rsidRDefault="005665D2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037487" w:rsidRDefault="004F6620" w:rsidP="00037487">
                  <w:pPr>
                    <w:ind w:left="0" w:firstLine="0"/>
                  </w:pPr>
                  <w:r>
                    <w:t>Activate knowledge – content and text form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5B44C9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8pt;margin-top:10.8pt;width:239.85pt;height:21.4pt;z-index:251657728;mso-height-percent:200;mso-height-percent:200;mso-width-relative:margin;mso-height-relative:margin">
            <v:textbox style="mso-fit-shape-to-text:t">
              <w:txbxContent>
                <w:p w:rsidR="00037487" w:rsidRPr="005B44C9" w:rsidRDefault="005B44C9" w:rsidP="005B44C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Plan organization (scenes, acts, monologues)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665D2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37487" w:rsidRDefault="004F6620" w:rsidP="004F6620">
                  <w:pPr>
                    <w:ind w:left="0" w:firstLine="0"/>
                  </w:pPr>
                  <w:r>
                    <w:t>Begin to plan and organize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5B44C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207.1pt;margin-top:.05pt;width:232.5pt;height:22.05pt;z-index:251663872;mso-width-relative:margin;mso-height-relative:margin">
            <v:textbox>
              <w:txbxContent>
                <w:p w:rsidR="00037487" w:rsidRDefault="004F6620" w:rsidP="004F6620">
                  <w:pPr>
                    <w:ind w:left="0" w:firstLine="0"/>
                  </w:pPr>
                  <w:r>
                    <w:t>Seek feedback from others – adjust drama</w:t>
                  </w:r>
                </w:p>
                <w:p w:rsidR="00037487" w:rsidRPr="00D75448" w:rsidRDefault="00037487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B44C9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205.8pt;margin-top:1.05pt;width:226.3pt;height:30.05pt;z-index:251662848;mso-width-relative:margin;mso-height-relative:margin">
            <v:textbox>
              <w:txbxContent>
                <w:p w:rsidR="00037487" w:rsidRDefault="005B44C9" w:rsidP="005B44C9">
                  <w:pPr>
                    <w:ind w:left="0" w:firstLine="0"/>
                  </w:pPr>
                  <w:r>
                    <w:t>Work on tension, suspense, rising action, plot mapping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5665D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55pt;margin-top:9pt;width:342.8pt;height:133.75pt;z-index:251673088;mso-width-relative:margin;mso-height-relative:margin">
            <v:textbox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Vocabulary – audience, purpose, dramatization, spoken, print, </w:t>
                  </w:r>
                  <w:r w:rsidR="004F6620">
                    <w:t xml:space="preserve">facial </w:t>
                  </w:r>
                  <w:r w:rsidR="00DC2EE3">
                    <w:t>expression, phrasing, register, prop</w:t>
                  </w:r>
                  <w:r w:rsidR="005B44C9">
                    <w:t>, set, stage directions, act, scene, italics, parentheses, character, dialogue, plot, climax, suspense, tension</w:t>
                  </w:r>
                </w:p>
                <w:p w:rsidR="00DC2EE3" w:rsidRDefault="00DC2EE3" w:rsidP="00037487">
                  <w:pPr>
                    <w:ind w:left="0" w:firstLine="0"/>
                  </w:pPr>
                </w:p>
                <w:p w:rsidR="00DC2EE3" w:rsidRDefault="00DC2EE3" w:rsidP="00037487">
                  <w:pPr>
                    <w:ind w:left="0" w:firstLine="0"/>
                  </w:pPr>
                  <w:r>
                    <w:t>Techniques for speaking loudly and clearly</w:t>
                  </w:r>
                </w:p>
                <w:p w:rsidR="00DC2EE3" w:rsidRDefault="00DC2EE3" w:rsidP="00037487">
                  <w:pPr>
                    <w:ind w:left="0" w:firstLine="0"/>
                  </w:pPr>
                </w:p>
                <w:p w:rsidR="00037487" w:rsidRDefault="005B44C9" w:rsidP="00DC2EE3">
                  <w:pPr>
                    <w:ind w:left="0" w:firstLine="0"/>
                  </w:pPr>
                  <w:r>
                    <w:t>How suspense and dialogue look and feel</w:t>
                  </w:r>
                </w:p>
                <w:p w:rsidR="00DC2EE3" w:rsidRDefault="00DC2EE3" w:rsidP="00DC2EE3">
                  <w:pPr>
                    <w:ind w:left="0" w:firstLine="0"/>
                  </w:pPr>
                </w:p>
                <w:p w:rsidR="00DC2EE3" w:rsidRDefault="00DC2EE3" w:rsidP="00DC2EE3">
                  <w:pPr>
                    <w:ind w:left="0" w:firstLine="0"/>
                  </w:pPr>
                  <w:r>
                    <w:t>Method for reflecting, offering and receiving feedback</w:t>
                  </w:r>
                </w:p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330.5pt;margin-top:9pt;width:338.9pt;height:124.2pt;z-index:251674112;mso-width-relative:margin;mso-height-relative:margin">
            <v:textbox>
              <w:txbxContent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you can convey emotion without movement through body language.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A story can be told through dialogue alone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 xml:space="preserve">That a </w:t>
                  </w:r>
                  <w:r>
                    <w:rPr>
                      <w:sz w:val="20"/>
                      <w:szCs w:val="20"/>
                      <w:lang w:val="en-CA"/>
                    </w:rPr>
                    <w:t>dramatization</w:t>
                  </w:r>
                  <w:r w:rsidRPr="00037487">
                    <w:rPr>
                      <w:sz w:val="20"/>
                      <w:szCs w:val="20"/>
                      <w:lang w:val="en-CA"/>
                    </w:rPr>
                    <w:t>, like any form of communication, communicates a message but to understand it, we have to infer more than in other forms of communication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good feedback helps us to strengthen our message</w:t>
                  </w:r>
                </w:p>
                <w:p w:rsid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the stories we share through drama are unique in content, structure and purpose</w:t>
                  </w:r>
                </w:p>
                <w:p w:rsidR="00DC2EE3" w:rsidRPr="00037487" w:rsidRDefault="00DC2EE3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That dialogue has specific characteristics</w:t>
                  </w:r>
                </w:p>
                <w:p w:rsidR="00037487" w:rsidRDefault="00037487" w:rsidP="00037487">
                  <w:pPr>
                    <w:ind w:left="36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665D2" w:rsidP="00D75448">
      <w:pPr>
        <w:ind w:left="0" w:firstLine="0"/>
      </w:pPr>
      <w:r>
        <w:rPr>
          <w:noProof/>
          <w:lang w:eastAsia="zh-TW"/>
        </w:rPr>
        <w:lastRenderedPageBreak/>
        <w:pict>
          <v:shape id="_x0000_s1062" type="#_x0000_t202" style="position:absolute;margin-left:324.05pt;margin-top:11.65pt;width:331.05pt;height:112.4pt;z-index:251676160;mso-width-relative:margin;mso-height-relative:margin">
            <v:textbox>
              <w:txbxContent>
                <w:p w:rsidR="00037487" w:rsidRDefault="00DC2EE3" w:rsidP="00DC2EE3">
                  <w:pPr>
                    <w:ind w:left="360"/>
                  </w:pPr>
                  <w:r>
                    <w:t>How can actions speak louder than words?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 xml:space="preserve">How is a </w:t>
                  </w:r>
                  <w:r w:rsidR="005B44C9">
                    <w:t>script writing</w:t>
                  </w:r>
                  <w:r>
                    <w:t xml:space="preserve"> unique?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do I convey a message or story through drama?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Why is feedback important?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will I share my story?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do I use speech and dialogue effectively?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037487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 xml:space="preserve">Learn about </w:t>
                  </w:r>
                  <w:r w:rsidR="005B44C9">
                    <w:t>scripts</w:t>
                  </w:r>
                  <w:r>
                    <w:t xml:space="preserve"> – </w:t>
                  </w:r>
                  <w:r w:rsidR="005B44C9">
                    <w:t>read</w:t>
                  </w:r>
                  <w:r>
                    <w:t xml:space="preserve"> examples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Create/ brainstorm a plot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Learn how to write dialogue effectively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Plan for elements of drama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Practice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Share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Reflect and 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5665D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626B56" w:rsidP="00DC2EE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CCB10.2f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626B56" w:rsidP="00626B56">
                  <w:pPr>
                    <w:rPr>
                      <w:b/>
                      <w:lang w:val="en-CA"/>
                    </w:rPr>
                  </w:pPr>
                  <w:r w:rsidRPr="00626B56">
                    <w:rPr>
                      <w:b/>
                      <w:lang w:val="en-CA"/>
                    </w:rPr>
                    <w:t>CCB10.2e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5665D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626B56" w:rsidP="00DC2EE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CCB10.3j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626B56" w:rsidP="00626B56">
                  <w:pPr>
                    <w:rPr>
                      <w:b/>
                      <w:lang w:val="en-CA"/>
                    </w:rPr>
                  </w:pPr>
                  <w:r w:rsidRPr="00626B56">
                    <w:rPr>
                      <w:b/>
                      <w:lang w:val="en-CA"/>
                    </w:rPr>
                    <w:t>CCB10.4i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665D2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.35pt;margin-top:4.2pt;width:257.35pt;height:18.95pt;z-index:251666944;mso-width-percent:400;mso-width-percent:400;mso-width-relative:margin;mso-height-relative:margin">
            <v:textbox>
              <w:txbxContent>
                <w:p w:rsidR="00626B56" w:rsidRPr="00626B56" w:rsidRDefault="00626B56" w:rsidP="00626B5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CRB10.2j</w:t>
                  </w:r>
                </w:p>
                <w:p w:rsidR="00626B56" w:rsidRPr="00626B56" w:rsidRDefault="00626B56" w:rsidP="00626B56">
                  <w:pPr>
                    <w:ind w:left="0" w:firstLine="0"/>
                    <w:rPr>
                      <w:lang w:val="en-CA"/>
                    </w:rPr>
                  </w:pPr>
                </w:p>
                <w:p w:rsidR="00037487" w:rsidRDefault="00037487" w:rsidP="00DC2EE3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626B56" w:rsidP="00DC2EE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ARB10.1</w:t>
                  </w:r>
                  <w:proofErr w:type="gramStart"/>
                  <w:r>
                    <w:rPr>
                      <w:lang w:val="en-CA"/>
                    </w:rPr>
                    <w:t>,2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665D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037487" w:rsidP="00DC2EE3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626B56" w:rsidP="00DC2EE3">
                  <w:pPr>
                    <w:ind w:left="0" w:firstLine="0"/>
                  </w:pPr>
                  <w:r>
                    <w:rPr>
                      <w:lang w:val="en-CA"/>
                    </w:rPr>
                    <w:t>CRB10.4j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A4214"/>
    <w:multiLevelType w:val="hybridMultilevel"/>
    <w:tmpl w:val="99584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AA380B"/>
    <w:multiLevelType w:val="hybridMultilevel"/>
    <w:tmpl w:val="9CDAF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37487"/>
    <w:rsid w:val="00103874"/>
    <w:rsid w:val="002B31A7"/>
    <w:rsid w:val="003F1D45"/>
    <w:rsid w:val="0041443F"/>
    <w:rsid w:val="0046544F"/>
    <w:rsid w:val="004F6620"/>
    <w:rsid w:val="005665D2"/>
    <w:rsid w:val="005A1122"/>
    <w:rsid w:val="005B44C9"/>
    <w:rsid w:val="00626B56"/>
    <w:rsid w:val="00734A1A"/>
    <w:rsid w:val="009C1EEF"/>
    <w:rsid w:val="00B4663B"/>
    <w:rsid w:val="00D12F36"/>
    <w:rsid w:val="00D75448"/>
    <w:rsid w:val="00D7758B"/>
    <w:rsid w:val="00DC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19596-A855-492E-B0F9-08FAD3B9FD33}"/>
</file>

<file path=customXml/itemProps2.xml><?xml version="1.0" encoding="utf-8"?>
<ds:datastoreItem xmlns:ds="http://schemas.openxmlformats.org/officeDocument/2006/customXml" ds:itemID="{51AA3355-0172-4E3E-AF94-FB8DCC27CE8C}"/>
</file>

<file path=customXml/itemProps3.xml><?xml version="1.0" encoding="utf-8"?>
<ds:datastoreItem xmlns:ds="http://schemas.openxmlformats.org/officeDocument/2006/customXml" ds:itemID="{76739E80-AF5B-4372-AEDB-91C9637805EC}"/>
</file>

<file path=customXml/itemProps4.xml><?xml version="1.0" encoding="utf-8"?>
<ds:datastoreItem xmlns:ds="http://schemas.openxmlformats.org/officeDocument/2006/customXml" ds:itemID="{0BC5519F-0328-40A4-B3D8-5DC57B960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2013-03-05T22:25:00Z</dcterms:created>
  <dcterms:modified xsi:type="dcterms:W3CDTF">2013-03-05T22:25:00Z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