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Task: (speaking)</w:t>
                  </w:r>
                </w:p>
                <w:p w:rsidR="00FF7719" w:rsidRDefault="00FF7719" w:rsidP="00A50B2B">
                  <w:pPr>
                    <w:jc w:val="center"/>
                  </w:pPr>
                  <w:r>
                    <w:t>Formal speech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3.2pt;margin-top:4.3pt;width:152.25pt;height:32.45pt;z-index:2516418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30.85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1.3pt;width:127.75pt;height:35.45pt;flip:x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0.55pt;width:98.9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1.75pt;width:87.7pt;height:21.4pt;z-index:251644928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5.1pt;margin-top:1.35pt;width:96.35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6.5pt;width:223.45pt;height:48.25pt;z-index:251658240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6.05pt;width:237.25pt;height:48.25pt;z-index:251652096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2pt;margin-top:5.6pt;width:219pt;height:48.25pt;z-index:251645952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Activate prior knowledge of characteristics of a good speech.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6.3pt;width:218.55pt;height:61.65pt;z-index:251646976;mso-height-percent:200;mso-height-percent:200;mso-width-relative:margin;mso-height-relative:margin">
            <v:textbox style="mso-fit-shape-to-text:t">
              <w:txbxContent>
                <w:p w:rsidR="00FF7719" w:rsidRDefault="00FF7719" w:rsidP="001E3785">
                  <w:r>
                    <w:t>Listen to other speeches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9pt;margin-top:4.9pt;width:236.85pt;height:58.5pt;z-index:251653120;mso-width-relative:margin;mso-height-relative:margin">
            <v:textbox>
              <w:txbxContent>
                <w:p w:rsidR="00FF7719" w:rsidRDefault="00FF7719" w:rsidP="001E3785"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5pt;margin-top:4.3pt;width:223.45pt;height:34.8pt;z-index:25165926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</w:rPr>
        <w:pict>
          <v:shape id="_x0000_s1067" type="#_x0000_t202" style="position:absolute;margin-left:-43.9pt;margin-top:10.1pt;width:218.55pt;height:55.75pt;z-index:251676672;mso-width-relative:margin;mso-height-relative:margin">
            <v:textbox>
              <w:txbxContent>
                <w:p w:rsidR="00BE52F3" w:rsidRDefault="00BE52F3" w:rsidP="00BE52F3"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5.6pt;width:236.45pt;height:46.8pt;z-index:251654144;mso-width-relative:margin;mso-height-relative:margin">
            <v:textbox>
              <w:txbxContent>
                <w:p w:rsidR="00FF7719" w:rsidRDefault="00FF7719" w:rsidP="001E3785"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7pt;margin-top:9.65pt;width:223.45pt;height:48.25pt;z-index:251660288;mso-height-percent:200;mso-height-percent:200;mso-width-relative:margin;mso-height-relative:margin">
            <v:textbox style="mso-fit-shape-to-text:t">
              <w:txbxContent>
                <w:p w:rsidR="00FF7719" w:rsidRDefault="00BE52F3"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05pt;margin-top:8.3pt;width:237.3pt;height:27.65pt;z-index:251655168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15pt;margin-top:7.9pt;width:218.5pt;height:48.25pt;z-index:25164800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9.5pt;margin-top:3.2pt;width:224.25pt;height:48.25pt;z-index:251661312;mso-height-percent:200;mso-height-percent:200;mso-width-relative:margin;mso-height-relative:margin">
            <v:textbox style="mso-fit-shape-to-text:t">
              <w:txbxContent>
                <w:p w:rsidR="00FF7719" w:rsidRPr="001E3785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05pt;margin-top:1.7pt;width:240.25pt;height:49.4pt;z-index:251656192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8pt;margin-top:7pt;width:219pt;height:37.35pt;z-index:251649024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audience, point of view and purpose.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8.65pt;margin-top:12.25pt;width:226.3pt;height:48.25pt;z-index:251662336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4E2359" w:rsidP="00D75448">
      <w:pPr>
        <w:ind w:left="0" w:firstLine="0"/>
        <w:rPr>
          <w:u w:val="single"/>
        </w:rPr>
      </w:pPr>
      <w:r w:rsidRPr="004E2359">
        <w:rPr>
          <w:noProof/>
          <w:lang w:eastAsia="zh-TW"/>
        </w:rPr>
        <w:pict>
          <v:shape id="_x0000_s1044" type="#_x0000_t202" style="position:absolute;margin-left:205.9pt;margin-top:4.05pt;width:239.85pt;height:24.4pt;z-index:251657216;mso-width-relative:margin;mso-height-relative:margin">
            <v:textbox>
              <w:txbxContent>
                <w:p w:rsidR="00FF7719" w:rsidRDefault="00FF7719" w:rsidP="001E3785">
                  <w:r>
                    <w:t>Share and peer edit.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4E2359" w:rsidP="00D75448">
      <w:pPr>
        <w:ind w:left="0" w:firstLine="0"/>
        <w:rPr>
          <w:u w:val="single"/>
        </w:rPr>
      </w:pPr>
      <w:r w:rsidRPr="004E2359">
        <w:rPr>
          <w:noProof/>
          <w:lang w:eastAsia="zh-TW"/>
        </w:rPr>
        <w:pict>
          <v:shape id="_x0000_s1037" type="#_x0000_t202" style="position:absolute;margin-left:-45.55pt;margin-top:4.5pt;width:218.5pt;height:54.35pt;z-index:251650048;mso-width-relative:margin;mso-height-relative:margin">
            <v:textbox>
              <w:txbxContent>
                <w:p w:rsidR="00FF7719" w:rsidRDefault="00FF7719"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4E2359" w:rsidP="00D75448">
      <w:pPr>
        <w:ind w:left="0" w:firstLine="0"/>
        <w:rPr>
          <w:u w:val="single"/>
        </w:rPr>
      </w:pPr>
      <w:r w:rsidRPr="004E2359">
        <w:rPr>
          <w:noProof/>
          <w:lang w:eastAsia="zh-TW"/>
        </w:rPr>
        <w:pict>
          <v:shape id="_x0000_s1050" type="#_x0000_t202" style="position:absolute;margin-left:470.7pt;margin-top:5.35pt;width:227.5pt;height:34.8pt;z-index:251663360;mso-height-percent:200;mso-height-percent:200;mso-width-relative:margin;mso-height-relative:margin">
            <v:textbox style="mso-fit-shape-to-text:t">
              <w:txbxContent>
                <w:p w:rsidR="00FF7719" w:rsidRDefault="00FF7719" w:rsidP="00D75448"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4E2359" w:rsidP="00D75448">
      <w:pPr>
        <w:ind w:left="0" w:firstLine="0"/>
        <w:rPr>
          <w:u w:val="single"/>
        </w:rPr>
      </w:pPr>
      <w:r w:rsidRPr="004E2359">
        <w:rPr>
          <w:noProof/>
          <w:lang w:eastAsia="zh-TW"/>
        </w:rPr>
        <w:pict>
          <v:shape id="_x0000_s1038" type="#_x0000_t202" style="position:absolute;margin-left:-45.1pt;margin-top:12.9pt;width:218.5pt;height:34.8pt;z-index:251651072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 xml:space="preserve">Create/examine rubric. 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6.3pt;margin-top:5.8pt;width:315.6pt;height:101.35pt;z-index:251670528;mso-width-relative:margin;mso-height-relative:margin">
            <v:textbox>
              <w:txbxContent>
                <w:p w:rsidR="00FF7719" w:rsidRDefault="00FF7719"/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Characteristics of a good speech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2E0E">
                    <w:rPr>
                      <w:sz w:val="20"/>
                      <w:szCs w:val="20"/>
                    </w:rPr>
                    <w:t>(purpose, role, audience, topic, point of view, tone…).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Audience and purpose impact on our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Organizers help structure thoughts for an effective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Introduction must capture the audience’s attention.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65pt;margin-top:.05pt;width:315.85pt;height:90.65pt;z-index:251671552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Speeches have common structures.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E235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6.65pt;margin-top:12.05pt;width:309.35pt;height:118.7pt;z-index:251673600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speech, a speech?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steps are required to arrive at the oral presentation of a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write a better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 speech?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4pt;margin-top:1.3pt;width:305.1pt;height:136.5pt;z-index:251672576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Read and review other speeches.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Identify characteristics of a good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Write for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Write and present a speech.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4E2359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CCB10.3d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4E2359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CCB10.3f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2359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564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DF1D16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2B31A7"/>
    <w:rsid w:val="003F1D45"/>
    <w:rsid w:val="0046544F"/>
    <w:rsid w:val="004E2359"/>
    <w:rsid w:val="005C7584"/>
    <w:rsid w:val="00734A1A"/>
    <w:rsid w:val="009924F0"/>
    <w:rsid w:val="009C1EEF"/>
    <w:rsid w:val="009F7C95"/>
    <w:rsid w:val="00A377EA"/>
    <w:rsid w:val="00A50B2B"/>
    <w:rsid w:val="00BE52F3"/>
    <w:rsid w:val="00CA4E2E"/>
    <w:rsid w:val="00CE4636"/>
    <w:rsid w:val="00D52E0E"/>
    <w:rsid w:val="00D75448"/>
    <w:rsid w:val="00D7758B"/>
    <w:rsid w:val="00DF1D16"/>
    <w:rsid w:val="00E01748"/>
    <w:rsid w:val="00E1559F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4DCA2-8FF6-4335-87E9-C21A6C0E3C9F}"/>
</file>

<file path=customXml/itemProps2.xml><?xml version="1.0" encoding="utf-8"?>
<ds:datastoreItem xmlns:ds="http://schemas.openxmlformats.org/officeDocument/2006/customXml" ds:itemID="{6777BC62-52F5-4910-ABD8-32A35FC4A9F5}"/>
</file>

<file path=customXml/itemProps3.xml><?xml version="1.0" encoding="utf-8"?>
<ds:datastoreItem xmlns:ds="http://schemas.openxmlformats.org/officeDocument/2006/customXml" ds:itemID="{46A495BC-03C6-4473-B53B-8FF5A431D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2012-06-14T20:06:00Z</dcterms:created>
  <dcterms:modified xsi:type="dcterms:W3CDTF">2012-06-14T20:06:00Z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