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1E25A0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5pt;height:48.25pt;z-index:251637248;mso-width-percent:400;mso-height-percent:200;mso-width-percent:400;mso-height-percent:200;mso-width-relative:margin;mso-height-relative:margin">
            <v:textbox style="mso-fit-shape-to-text:t">
              <w:txbxContent>
                <w:p w:rsidR="001F051C" w:rsidRDefault="001F051C" w:rsidP="00734A1A">
                  <w:r>
                    <w:t>Task:</w:t>
                  </w:r>
                </w:p>
                <w:p w:rsidR="001F051C" w:rsidRDefault="001F051C" w:rsidP="00734A1A">
                  <w:r>
                    <w:tab/>
                  </w:r>
                  <w:r>
                    <w:tab/>
                    <w:t>Viewing</w:t>
                  </w:r>
                </w:p>
                <w:p w:rsidR="001F051C" w:rsidRPr="00734A1A" w:rsidRDefault="001F051C" w:rsidP="00734A1A"/>
              </w:txbxContent>
            </v:textbox>
          </v:shape>
        </w:pict>
      </w:r>
    </w:p>
    <w:p w:rsidR="00D75448" w:rsidRDefault="001E25A0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0320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827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39296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E25A0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3392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1344;mso-height-percent:200;mso-height-percent:200;mso-width-relative:margin;mso-height-relative:margin">
            <v:textbox style="mso-fit-shape-to-text:t">
              <w:txbxContent>
                <w:p w:rsidR="001F051C" w:rsidRDefault="001F051C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2368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E25A0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35pt;margin-top:11.8pt;width:237.25pt;height:31.25pt;z-index:251650560;mso-width-relative:margin;mso-height-relative:margin">
            <v:textbox>
              <w:txbxContent>
                <w:p w:rsidR="001F051C" w:rsidRDefault="001F051C">
                  <w:r>
                    <w:t xml:space="preserve">Consider best way of representing ideas for this text form. </w:t>
                  </w:r>
                </w:p>
                <w:p w:rsidR="001F051C" w:rsidRDefault="001F051C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4.8pt;margin-top:11.4pt;width:219pt;height:35.6pt;z-index:251644416;mso-width-relative:margin;mso-height-relative:margin">
            <v:textbox>
              <w:txbxContent>
                <w:p w:rsidR="001F051C" w:rsidRDefault="001F051C">
                  <w:r>
                    <w:t>Activate prior knowledge about text form to be viewed.</w:t>
                  </w:r>
                </w:p>
                <w:p w:rsidR="001F051C" w:rsidRDefault="001F051C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6704;mso-height-percent:200;mso-height-percent:200;mso-width-relative:margin;mso-height-relative:margin">
            <v:textbox style="mso-fit-shape-to-text:t">
              <w:txbxContent>
                <w:p w:rsidR="001F051C" w:rsidRDefault="001F051C" w:rsidP="00734A1A">
                  <w:r>
                    <w:t>Make personal response to text form.</w:t>
                  </w:r>
                </w:p>
                <w:p w:rsidR="001F051C" w:rsidRPr="00734A1A" w:rsidRDefault="001F051C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E25A0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5.8pt;margin-top:12.35pt;width:236.85pt;height:35.25pt;z-index:251651584;mso-width-relative:margin;mso-height-relative:margin">
            <v:textbox>
              <w:txbxContent>
                <w:p w:rsidR="001F051C" w:rsidRDefault="001F051C">
                  <w:r>
                    <w:t>Ensure that point of view and message are clear and understandable.</w:t>
                  </w:r>
                </w:p>
                <w:p w:rsidR="001F051C" w:rsidRDefault="001F051C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4.35pt;margin-top:12.25pt;width:218.55pt;height:48.25pt;z-index:251645440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>Anticipate message and intent, make predictions.</w:t>
                  </w:r>
                </w:p>
                <w:p w:rsidR="001F051C" w:rsidRDefault="001F051C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7728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 xml:space="preserve">Seek and consider feedback from peers. </w:t>
                  </w:r>
                </w:p>
                <w:p w:rsidR="001F051C" w:rsidRDefault="001F051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E25A0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6.85pt;margin-top:12.4pt;width:236.45pt;height:32.1pt;z-index:251652608;mso-width-relative:margin;mso-height-relative:margin">
            <v:textbox>
              <w:txbxContent>
                <w:p w:rsidR="001F051C" w:rsidRDefault="001F051C">
                  <w:r>
                    <w:t>Analyze text construction to enhance understanding by audience.</w:t>
                  </w:r>
                </w:p>
                <w:p w:rsidR="001F051C" w:rsidRDefault="001F051C"/>
              </w:txbxContent>
            </v:textbox>
          </v:shape>
        </w:pict>
      </w: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58752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>Assess and reflect on viewing.</w:t>
                  </w:r>
                </w:p>
                <w:p w:rsidR="001F051C" w:rsidRDefault="001F051C"/>
              </w:txbxContent>
            </v:textbox>
          </v:shape>
        </w:pict>
      </w:r>
    </w:p>
    <w:p w:rsidR="00D75448" w:rsidRDefault="001E25A0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4.8pt;margin-top:12.75pt;width:218.5pt;height:34.8pt;z-index:251646464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>Set a purpose for viewing.</w:t>
                  </w:r>
                </w:p>
                <w:p w:rsidR="001F051C" w:rsidRDefault="001F051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E25A0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6.25pt;margin-top:10.85pt;width:237.3pt;height:35.25pt;z-index:251653632;mso-width-relative:margin;mso-height-relative:margin">
            <v:textbox>
              <w:txbxContent>
                <w:p w:rsidR="001F051C" w:rsidRDefault="001F051C">
                  <w:r>
                    <w:t xml:space="preserve">Utilize various techniques to deepen meaning and impact. </w:t>
                  </w:r>
                </w:p>
                <w:p w:rsidR="001F051C" w:rsidRDefault="001F051C"/>
              </w:txbxContent>
            </v:textbox>
          </v:shape>
        </w:pict>
      </w: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59776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 xml:space="preserve">Identify impact on self and on others. </w:t>
                  </w:r>
                </w:p>
                <w:p w:rsidR="001F051C" w:rsidRDefault="001F051C"/>
              </w:txbxContent>
            </v:textbox>
          </v:shape>
        </w:pict>
      </w:r>
    </w:p>
    <w:p w:rsidR="00D75448" w:rsidRDefault="001E25A0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6.05pt;margin-top:12.85pt;width:219pt;height:37.35pt;z-index:251647488;mso-width-relative:margin;mso-height-relative:margin">
            <v:textbox>
              <w:txbxContent>
                <w:p w:rsidR="001F051C" w:rsidRPr="0016594A" w:rsidRDefault="001F051C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Identify ways author uses to reach intended audience.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E25A0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0800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 xml:space="preserve">Evaluate content, quality and organization. </w:t>
                  </w:r>
                </w:p>
                <w:p w:rsidR="001F051C" w:rsidRDefault="001F051C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4656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 xml:space="preserve">Relate experiences and make connections. </w:t>
                  </w:r>
                </w:p>
                <w:p w:rsidR="001F051C" w:rsidRDefault="001F051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E25A0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5.55pt;margin-top:4pt;width:218.5pt;height:32.8pt;z-index:251648512;mso-width-relative:margin;mso-height-relative:margin">
            <v:textbox>
              <w:txbxContent>
                <w:p w:rsidR="001F051C" w:rsidRDefault="001F051C">
                  <w:r>
                    <w:t xml:space="preserve">Consider and identify point of view and message. </w:t>
                  </w:r>
                </w:p>
                <w:p w:rsidR="001F051C" w:rsidRDefault="001F051C"/>
              </w:txbxContent>
            </v:textbox>
          </v:shape>
        </w:pict>
      </w:r>
    </w:p>
    <w:p w:rsidR="00D75448" w:rsidRDefault="001E25A0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1824;mso-height-percent:200;mso-height-percent:200;mso-width-relative:margin;mso-height-relative:margin">
            <v:textbox style="mso-fit-shape-to-text:t">
              <w:txbxContent>
                <w:p w:rsidR="001F051C" w:rsidRDefault="001F051C" w:rsidP="00D75448">
                  <w:r>
                    <w:t xml:space="preserve">Apply knowledge to new tasks. </w:t>
                  </w:r>
                </w:p>
                <w:p w:rsidR="001F051C" w:rsidRPr="00D75448" w:rsidRDefault="001F051C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48.25pt;z-index:251655680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 xml:space="preserve">Create impact and emotional involvement in text. </w:t>
                  </w:r>
                </w:p>
                <w:p w:rsidR="001F051C" w:rsidRDefault="001F051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E25A0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5.55pt;margin-top:2.1pt;width:218.5pt;height:61.65pt;z-index:251649536;mso-height-percent:200;mso-height-percent:200;mso-width-relative:margin;mso-height-relative:margin">
            <v:textbox style="mso-fit-shape-to-text:t">
              <w:txbxContent>
                <w:p w:rsidR="001F051C" w:rsidRDefault="001F051C">
                  <w:r>
                    <w:t xml:space="preserve">Consider text construction to get meaning and message to intended audience. </w:t>
                  </w:r>
                </w:p>
                <w:p w:rsidR="001F051C" w:rsidRDefault="001F051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16594A" w:rsidRDefault="001E25A0" w:rsidP="00D75448">
      <w:pPr>
        <w:ind w:left="0" w:firstLine="0"/>
      </w:pPr>
      <w:r>
        <w:rPr>
          <w:noProof/>
        </w:rPr>
        <w:pict>
          <v:shape id="_x0000_s1065" type="#_x0000_t202" style="position:absolute;margin-left:206.4pt;margin-top:12.75pt;width:239.85pt;height:48.25pt;z-index:251676160;mso-height-percent:200;mso-height-percent:200;mso-width-relative:margin;mso-height-relative:margin">
            <v:textbox style="mso-fit-shape-to-text:t">
              <w:txbxContent>
                <w:p w:rsidR="001F051C" w:rsidRDefault="001F051C" w:rsidP="0016594A">
                  <w:r>
                    <w:t xml:space="preserve">Consider author’s credibility, purpose, and effectiveness of techniques used. </w:t>
                  </w:r>
                </w:p>
                <w:p w:rsidR="001F051C" w:rsidRDefault="001F051C" w:rsidP="0016594A"/>
              </w:txbxContent>
            </v:textbox>
          </v:shape>
        </w:pict>
      </w:r>
    </w:p>
    <w:p w:rsidR="0016594A" w:rsidRDefault="0016594A" w:rsidP="00D75448">
      <w:pPr>
        <w:ind w:left="0" w:firstLine="0"/>
      </w:pPr>
    </w:p>
    <w:p w:rsidR="0016594A" w:rsidRDefault="0016594A" w:rsidP="00D75448">
      <w:pPr>
        <w:ind w:left="0" w:firstLine="0"/>
      </w:pPr>
    </w:p>
    <w:p w:rsidR="0016594A" w:rsidRDefault="001E25A0" w:rsidP="00D75448">
      <w:pPr>
        <w:ind w:left="0" w:firstLine="0"/>
      </w:pPr>
      <w:r>
        <w:rPr>
          <w:noProof/>
        </w:rPr>
        <w:pict>
          <v:shape id="_x0000_s1064" type="#_x0000_t202" style="position:absolute;margin-left:-43.7pt;margin-top:12.2pt;width:218.35pt;height:48.25pt;z-index:251675136;mso-height-percent:200;mso-height-percent:200;mso-width-relative:margin;mso-height-relative:margin">
            <v:textbox style="mso-fit-shape-to-text:t">
              <w:txbxContent>
                <w:p w:rsidR="001F051C" w:rsidRDefault="001F051C" w:rsidP="0016594A">
                  <w:r>
                    <w:t xml:space="preserve">Identify verbal, nonverbal, visual, text forms that might enhance viewing. </w:t>
                  </w:r>
                </w:p>
                <w:p w:rsidR="001F051C" w:rsidRDefault="001F051C" w:rsidP="0016594A"/>
              </w:txbxContent>
            </v:textbox>
          </v:shape>
        </w:pict>
      </w:r>
    </w:p>
    <w:p w:rsidR="0016594A" w:rsidRDefault="0016594A" w:rsidP="00D75448">
      <w:pPr>
        <w:ind w:left="0" w:firstLine="0"/>
      </w:pPr>
    </w:p>
    <w:p w:rsidR="0016594A" w:rsidRDefault="0016594A" w:rsidP="00D75448">
      <w:pPr>
        <w:ind w:left="0" w:firstLine="0"/>
      </w:pPr>
    </w:p>
    <w:p w:rsidR="0016594A" w:rsidRDefault="0016594A" w:rsidP="00D75448">
      <w:pPr>
        <w:ind w:left="0" w:firstLine="0"/>
      </w:pPr>
    </w:p>
    <w:p w:rsidR="0016594A" w:rsidRDefault="0016594A" w:rsidP="00D75448">
      <w:pPr>
        <w:ind w:left="0" w:firstLine="0"/>
      </w:pPr>
    </w:p>
    <w:p w:rsidR="0016594A" w:rsidRDefault="0016594A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1E25A0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45pt;margin-top:8.8pt;width:315.9pt;height:75.8pt;z-index:251671040;mso-width-relative:margin;mso-height-relative:margin">
            <v:textbox>
              <w:txbxContent>
                <w:p w:rsidR="001F051C" w:rsidRDefault="001F051C" w:rsidP="00D24B86">
                  <w:pPr>
                    <w:numPr>
                      <w:ilvl w:val="0"/>
                      <w:numId w:val="1"/>
                    </w:numPr>
                    <w:ind w:left="360"/>
                  </w:pPr>
                  <w:r>
                    <w:t>Elements of text form to be viewed</w:t>
                  </w:r>
                </w:p>
                <w:p w:rsidR="001F051C" w:rsidRDefault="001F051C" w:rsidP="00D24B86">
                  <w:pPr>
                    <w:numPr>
                      <w:ilvl w:val="0"/>
                      <w:numId w:val="1"/>
                    </w:numPr>
                    <w:ind w:left="360"/>
                  </w:pPr>
                  <w:r>
                    <w:t>Message, purpose, point of view</w:t>
                  </w:r>
                </w:p>
                <w:p w:rsidR="001F051C" w:rsidRDefault="001F051C" w:rsidP="00D24B86">
                  <w:pPr>
                    <w:numPr>
                      <w:ilvl w:val="0"/>
                      <w:numId w:val="1"/>
                    </w:numPr>
                    <w:ind w:left="360"/>
                  </w:pPr>
                  <w:r>
                    <w:t>Techniques used to enhance viewing</w:t>
                  </w:r>
                </w:p>
                <w:p w:rsidR="001F051C" w:rsidRDefault="001F051C" w:rsidP="00D24B86">
                  <w:pPr>
                    <w:numPr>
                      <w:ilvl w:val="0"/>
                      <w:numId w:val="1"/>
                    </w:numPr>
                    <w:ind w:left="360"/>
                  </w:pPr>
                  <w:r>
                    <w:t>How to create impact and get emotions involved</w:t>
                  </w:r>
                </w:p>
                <w:p w:rsidR="001F051C" w:rsidRDefault="001F051C" w:rsidP="00D24B86">
                  <w:pPr>
                    <w:numPr>
                      <w:ilvl w:val="0"/>
                      <w:numId w:val="1"/>
                    </w:numPr>
                    <w:ind w:left="360"/>
                  </w:pPr>
                  <w:r>
                    <w:t>Analyze construction of text viewed</w:t>
                  </w:r>
                </w:p>
                <w:p w:rsidR="001F051C" w:rsidRDefault="001F051C" w:rsidP="00D24B86">
                  <w:pPr>
                    <w:ind w:left="0"/>
                  </w:pPr>
                </w:p>
                <w:p w:rsidR="001F051C" w:rsidRDefault="001F051C"/>
                <w:p w:rsidR="001F051C" w:rsidRDefault="001F051C"/>
                <w:p w:rsidR="001F051C" w:rsidRDefault="001F051C"/>
                <w:p w:rsidR="001F051C" w:rsidRDefault="001F051C"/>
                <w:p w:rsidR="001F051C" w:rsidRDefault="001F051C"/>
                <w:p w:rsidR="001F051C" w:rsidRDefault="001F051C"/>
                <w:p w:rsidR="001F051C" w:rsidRDefault="001F051C"/>
                <w:p w:rsidR="001F051C" w:rsidRDefault="001F051C"/>
              </w:txbxContent>
            </v:textbox>
          </v:shape>
        </w:pict>
      </w:r>
    </w:p>
    <w:p w:rsidR="00D75448" w:rsidRDefault="001E25A0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39.5pt;margin-top:.65pt;width:323.05pt;height:120.4pt;z-index:251672064;mso-width-relative:margin;mso-height-relative:margin">
            <v:textbox>
              <w:txbxContent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Viewing various text forms can involve emotions.</w:t>
                  </w:r>
                </w:p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Various text forms express messages in a variety of ways.</w:t>
                  </w:r>
                </w:p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Viewing can identify the values and behaviours of individuals and communities.</w:t>
                  </w:r>
                </w:p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The author’s intended message impacts the text form.</w:t>
                  </w:r>
                </w:p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Messages can be explicit and implicit.</w:t>
                  </w:r>
                </w:p>
                <w:p w:rsidR="001F051C" w:rsidRPr="0016594A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Our response to viewing is personal and relates to our own experiences.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16594A" w:rsidRDefault="0016594A" w:rsidP="00D75448">
      <w:pPr>
        <w:ind w:left="0" w:firstLine="0"/>
      </w:pPr>
    </w:p>
    <w:p w:rsidR="0016594A" w:rsidRDefault="0016594A" w:rsidP="00D75448">
      <w:pPr>
        <w:ind w:left="0" w:firstLine="0"/>
      </w:pPr>
    </w:p>
    <w:p w:rsidR="0016594A" w:rsidRDefault="0016594A" w:rsidP="00D75448">
      <w:pPr>
        <w:ind w:left="0" w:firstLine="0"/>
      </w:pPr>
    </w:p>
    <w:p w:rsidR="0016594A" w:rsidRDefault="0016594A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1E25A0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43.5pt;margin-top:12.05pt;width:312.5pt;height:119.6pt;z-index:251674112;mso-width-relative:margin;mso-height-relative:margin">
            <v:textbox>
              <w:txbxContent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Are there specific elements to consider when viewing a text form?</w:t>
                  </w:r>
                </w:p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viewing get a message involve emotions?</w:t>
                  </w:r>
                </w:p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 my own experiences impact how I view a text form?</w:t>
                  </w:r>
                </w:p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Why are certain text forms more appealing than others?</w:t>
                  </w:r>
                </w:p>
                <w:p w:rsidR="001F051C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I be a discriminating viewer?</w:t>
                  </w:r>
                </w:p>
                <w:p w:rsidR="001F051C" w:rsidRPr="00A66197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does message and intent impact craft, word choice and structure of response to viewing?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5.45pt;margin-top:8.4pt;width:306.5pt;height:134.55pt;z-index:251673088;mso-width-relative:margin;mso-height-relative:margin">
            <v:textbox>
              <w:txbxContent>
                <w:p w:rsidR="001F051C" w:rsidRDefault="001F051C" w:rsidP="00A6619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Discuss, share, compare, brainstorm, reflect on prior knowledge about text form to be viewed</w:t>
                  </w:r>
                </w:p>
                <w:p w:rsidR="001F051C" w:rsidRDefault="001F051C" w:rsidP="00A6619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Discuss and identify text features, strengths and weaknesses</w:t>
                  </w:r>
                </w:p>
                <w:p w:rsidR="001F051C" w:rsidRDefault="001F051C" w:rsidP="00A6619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Evaluate impact of method used for viewing</w:t>
                  </w:r>
                </w:p>
                <w:p w:rsidR="001F051C" w:rsidRDefault="001F051C" w:rsidP="00A6619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View various texts to reflect on message, craft, intent, values, impact, point of view</w:t>
                  </w:r>
                </w:p>
                <w:p w:rsidR="001F051C" w:rsidRDefault="001F051C" w:rsidP="00A6619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Respond personally</w:t>
                  </w:r>
                </w:p>
                <w:p w:rsidR="001F051C" w:rsidRDefault="001F051C" w:rsidP="00A6619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Make connections with personal experiences</w:t>
                  </w:r>
                </w:p>
                <w:p w:rsidR="001F051C" w:rsidRDefault="001F051C" w:rsidP="00A66197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Use writing process to communicate effectively</w:t>
                  </w:r>
                </w:p>
                <w:p w:rsidR="001F051C" w:rsidRPr="0016594A" w:rsidRDefault="001F051C">
                  <w:pPr>
                    <w:rPr>
                      <w:lang w:val="en-CA"/>
                    </w:rPr>
                  </w:pP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A66197" w:rsidRDefault="00A66197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1E25A0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3.45pt;margin-top:11.05pt;width:258.3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1F051C" w:rsidRPr="004E3440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CCA10.4A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35pt;height:21.4pt;z-index:251662848;mso-width-percent:400;mso-height-percent:200;mso-width-percent:400;mso-height-percent:200;mso-width-relative:margin;mso-height-relative:margin">
            <v:textbox style="mso-fit-shape-to-text:t">
              <w:txbxContent>
                <w:p w:rsidR="001F051C" w:rsidRPr="00A66197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CRA10.1A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1E25A0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544.6pt;margin-top:10pt;width:120.75pt;height:21.4pt;z-index:251666944;mso-height-percent:200;mso-height-percent:200;mso-width-relative:margin;mso-height-relative:margin">
            <v:textbox style="mso-fit-shape-to-text:t">
              <w:txbxContent>
                <w:p w:rsidR="001F051C" w:rsidRPr="00A66197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CRA10.2H</w:t>
                  </w:r>
                </w:p>
              </w:txbxContent>
            </v:textbox>
          </v:shape>
        </w:pict>
      </w:r>
      <w:r w:rsidR="00D75448" w:rsidRPr="00D75448">
        <w:t xml:space="preserve"> </w:t>
      </w:r>
    </w:p>
    <w:p w:rsidR="00D75448" w:rsidRDefault="001E25A0" w:rsidP="00D75448">
      <w:pPr>
        <w:ind w:left="0" w:firstLine="0"/>
      </w:pPr>
      <w:r>
        <w:rPr>
          <w:noProof/>
        </w:rPr>
        <w:pict>
          <v:shape id="_x0000_s1066" type="#_x0000_t202" style="position:absolute;margin-left:264.3pt;margin-top:1pt;width:257.75pt;height:21.4pt;z-index:251677184;mso-width-relative:margin;mso-height-relative:margin">
            <v:textbox>
              <w:txbxContent>
                <w:p w:rsidR="001F051C" w:rsidRDefault="001F051C" w:rsidP="004E3440">
                  <w:r>
                    <w:t>CCA10.4I</w:t>
                  </w:r>
                </w:p>
                <w:p w:rsidR="001F051C" w:rsidRDefault="001F051C" w:rsidP="004E3440"/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3872;mso-width-percent:400;mso-height-percent:200;mso-width-percent:400;mso-height-percent:200;mso-width-relative:margin;mso-height-relative:margin">
            <v:textbox style="mso-fit-shape-to-text:t">
              <w:txbxContent>
                <w:p w:rsidR="001F051C" w:rsidRPr="00A66197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CRA10.1H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E25A0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4.3pt;margin-top:4.95pt;width:258.3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1F051C" w:rsidRPr="004E3440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ARA10.1</w:t>
                  </w:r>
                  <w:proofErr w:type="gramStart"/>
                  <w:r>
                    <w:rPr>
                      <w:lang w:val="en-CA"/>
                    </w:rPr>
                    <w:t>,2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3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1F051C" w:rsidRPr="00A66197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CRA10.1J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1E25A0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5.35pt;margin-top:11pt;width:257.3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1F051C" w:rsidRPr="00A66197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CRA10.2F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3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1F051C" w:rsidRPr="00A66197" w:rsidRDefault="001F051C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CRA10.2B</w:t>
                  </w:r>
                </w:p>
              </w:txbxContent>
            </v:textbox>
          </v:shape>
        </w:pict>
      </w: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078B5"/>
    <w:multiLevelType w:val="hybridMultilevel"/>
    <w:tmpl w:val="31586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A7F11E2"/>
    <w:multiLevelType w:val="hybridMultilevel"/>
    <w:tmpl w:val="97506A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45C9C"/>
    <w:rsid w:val="0016594A"/>
    <w:rsid w:val="001C2061"/>
    <w:rsid w:val="001E25A0"/>
    <w:rsid w:val="001F051C"/>
    <w:rsid w:val="002B31A7"/>
    <w:rsid w:val="003F1D45"/>
    <w:rsid w:val="0046544F"/>
    <w:rsid w:val="004E3440"/>
    <w:rsid w:val="00734A1A"/>
    <w:rsid w:val="009C1EEF"/>
    <w:rsid w:val="00A66197"/>
    <w:rsid w:val="00D24B86"/>
    <w:rsid w:val="00D75448"/>
    <w:rsid w:val="00D7758B"/>
    <w:rsid w:val="00E85E76"/>
    <w:rsid w:val="00F643E3"/>
    <w:rsid w:val="00FB1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365E5075AA1408028CA4D4610CE8E" ma:contentTypeVersion="0" ma:contentTypeDescription="Create a new document." ma:contentTypeScope="" ma:versionID="6baa207752ab59219db9cdce910c59e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C35904-5605-464A-83CA-FF54823F0D9D}"/>
</file>

<file path=customXml/itemProps2.xml><?xml version="1.0" encoding="utf-8"?>
<ds:datastoreItem xmlns:ds="http://schemas.openxmlformats.org/officeDocument/2006/customXml" ds:itemID="{760AE55E-443F-4DAE-846E-28CD0D28AE5E}"/>
</file>

<file path=customXml/itemProps3.xml><?xml version="1.0" encoding="utf-8"?>
<ds:datastoreItem xmlns:ds="http://schemas.openxmlformats.org/officeDocument/2006/customXml" ds:itemID="{AEF1FAC7-E259-42D1-8E9A-F426D4B0EAE8}"/>
</file>

<file path=customXml/itemProps4.xml><?xml version="1.0" encoding="utf-8"?>
<ds:datastoreItem xmlns:ds="http://schemas.openxmlformats.org/officeDocument/2006/customXml" ds:itemID="{88A1EF86-ABE1-4648-A18B-FF71E48261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2011-09-23T17:57:00Z</cp:lastPrinted>
  <dcterms:created xsi:type="dcterms:W3CDTF">2012-06-14T19:50:00Z</dcterms:created>
  <dcterms:modified xsi:type="dcterms:W3CDTF">2012-06-14T19:50:00Z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0x010100A19365E5075AA1408028CA4D4610CE8E</vt:lpwstr>
  </property>
</Properties>
</file>