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59DEC" w14:textId="77777777" w:rsidR="00D7758B" w:rsidRDefault="00EF328A" w:rsidP="00BB7355">
      <w:pPr>
        <w:rPr>
          <w:sz w:val="32"/>
          <w:szCs w:val="32"/>
        </w:rPr>
      </w:pPr>
      <w:r>
        <w:rPr>
          <w:noProof/>
        </w:rPr>
        <w:drawing>
          <wp:inline distT="0" distB="0" distL="0" distR="0" wp14:anchorId="75A59E26" wp14:editId="75A59E27">
            <wp:extent cx="771525" cy="6096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71525" cy="609600"/>
                    </a:xfrm>
                    <a:prstGeom prst="rect">
                      <a:avLst/>
                    </a:prstGeom>
                    <a:noFill/>
                    <a:ln w="9525">
                      <a:noFill/>
                      <a:miter lim="800000"/>
                      <a:headEnd/>
                      <a:tailEnd/>
                    </a:ln>
                  </pic:spPr>
                </pic:pic>
              </a:graphicData>
            </a:graphic>
          </wp:inline>
        </w:drawing>
      </w:r>
      <w:r w:rsidR="007B6A44">
        <w:rPr>
          <w:sz w:val="28"/>
          <w:szCs w:val="28"/>
        </w:rPr>
        <w:t xml:space="preserve">Senior Drama Rubric </w:t>
      </w:r>
      <w:r w:rsidR="00BB7355">
        <w:rPr>
          <w:sz w:val="32"/>
          <w:szCs w:val="32"/>
        </w:rPr>
        <w:t xml:space="preserve">                                                      Name __________________</w:t>
      </w:r>
    </w:p>
    <w:tbl>
      <w:tblPr>
        <w:tblW w:w="5430" w:type="pct"/>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0"/>
        <w:gridCol w:w="1637"/>
        <w:gridCol w:w="2953"/>
        <w:gridCol w:w="2702"/>
        <w:gridCol w:w="3328"/>
        <w:gridCol w:w="3059"/>
      </w:tblGrid>
      <w:tr w:rsidR="00C81026" w:rsidRPr="00BB7355" w14:paraId="75A59DF3" w14:textId="77777777" w:rsidTr="007B6A44">
        <w:tc>
          <w:tcPr>
            <w:tcW w:w="220" w:type="pct"/>
            <w:shd w:val="clear" w:color="auto" w:fill="D9D9D9" w:themeFill="background1" w:themeFillShade="D9"/>
          </w:tcPr>
          <w:p w14:paraId="75A59DED" w14:textId="77777777" w:rsidR="00C81026" w:rsidRPr="00BB7355" w:rsidRDefault="00C81026" w:rsidP="00BB7355">
            <w:pPr>
              <w:ind w:left="0" w:firstLine="0"/>
              <w:rPr>
                <w:sz w:val="32"/>
                <w:szCs w:val="32"/>
              </w:rPr>
            </w:pPr>
          </w:p>
        </w:tc>
        <w:tc>
          <w:tcPr>
            <w:tcW w:w="572" w:type="pct"/>
            <w:shd w:val="clear" w:color="auto" w:fill="D9D9D9" w:themeFill="background1" w:themeFillShade="D9"/>
          </w:tcPr>
          <w:p w14:paraId="75A59DEE" w14:textId="77777777" w:rsidR="00C81026" w:rsidRPr="00BB7355" w:rsidRDefault="00C81026" w:rsidP="00BB7355">
            <w:pPr>
              <w:ind w:left="0" w:firstLine="0"/>
              <w:rPr>
                <w:sz w:val="32"/>
                <w:szCs w:val="32"/>
              </w:rPr>
            </w:pPr>
          </w:p>
        </w:tc>
        <w:tc>
          <w:tcPr>
            <w:tcW w:w="1032" w:type="pct"/>
            <w:shd w:val="clear" w:color="auto" w:fill="D9D9D9" w:themeFill="background1" w:themeFillShade="D9"/>
          </w:tcPr>
          <w:p w14:paraId="75A59DEF" w14:textId="77777777" w:rsidR="00C81026" w:rsidRPr="00BB7355" w:rsidRDefault="00C81026" w:rsidP="00435D5A">
            <w:pPr>
              <w:ind w:left="0" w:firstLine="0"/>
              <w:rPr>
                <w:sz w:val="32"/>
                <w:szCs w:val="32"/>
              </w:rPr>
            </w:pPr>
            <w:r>
              <w:rPr>
                <w:b/>
              </w:rPr>
              <w:t>Fully meeting expectations, with enriched understanding (EU)</w:t>
            </w:r>
          </w:p>
        </w:tc>
        <w:tc>
          <w:tcPr>
            <w:tcW w:w="944" w:type="pct"/>
            <w:shd w:val="clear" w:color="auto" w:fill="D9D9D9" w:themeFill="background1" w:themeFillShade="D9"/>
          </w:tcPr>
          <w:p w14:paraId="75A59DF0" w14:textId="77777777" w:rsidR="00C81026" w:rsidRPr="00BB7355" w:rsidRDefault="00C81026" w:rsidP="00435D5A">
            <w:pPr>
              <w:ind w:left="0" w:firstLine="0"/>
              <w:rPr>
                <w:sz w:val="32"/>
                <w:szCs w:val="32"/>
              </w:rPr>
            </w:pPr>
            <w:r>
              <w:rPr>
                <w:b/>
              </w:rPr>
              <w:t>Fully meeting grade level expectations (FM)</w:t>
            </w:r>
          </w:p>
        </w:tc>
        <w:tc>
          <w:tcPr>
            <w:tcW w:w="1163" w:type="pct"/>
            <w:shd w:val="clear" w:color="auto" w:fill="D9D9D9" w:themeFill="background1" w:themeFillShade="D9"/>
          </w:tcPr>
          <w:p w14:paraId="75A59DF1" w14:textId="77777777" w:rsidR="00C81026" w:rsidRPr="00BB7355" w:rsidRDefault="00C81026" w:rsidP="00435D5A">
            <w:pPr>
              <w:ind w:left="0" w:firstLine="0"/>
              <w:rPr>
                <w:sz w:val="32"/>
                <w:szCs w:val="32"/>
              </w:rPr>
            </w:pPr>
            <w:r>
              <w:rPr>
                <w:b/>
              </w:rPr>
              <w:t>Mostly meeting grade level expectations (MM)</w:t>
            </w:r>
          </w:p>
        </w:tc>
        <w:tc>
          <w:tcPr>
            <w:tcW w:w="1069" w:type="pct"/>
            <w:shd w:val="clear" w:color="auto" w:fill="D9D9D9" w:themeFill="background1" w:themeFillShade="D9"/>
          </w:tcPr>
          <w:p w14:paraId="75A59DF2" w14:textId="77777777" w:rsidR="00C81026" w:rsidRPr="00521A71" w:rsidRDefault="00C81026" w:rsidP="00435D5A">
            <w:pPr>
              <w:ind w:left="0" w:firstLine="0"/>
              <w:rPr>
                <w:b/>
              </w:rPr>
            </w:pPr>
            <w:r>
              <w:rPr>
                <w:b/>
              </w:rPr>
              <w:t>Not yet meeting grade level expectations (NY)</w:t>
            </w:r>
          </w:p>
        </w:tc>
      </w:tr>
      <w:tr w:rsidR="00967EA7" w:rsidRPr="00BB7355" w14:paraId="75A59DFA" w14:textId="77777777" w:rsidTr="007B6A44">
        <w:trPr>
          <w:trHeight w:val="1277"/>
        </w:trPr>
        <w:tc>
          <w:tcPr>
            <w:tcW w:w="220" w:type="pct"/>
            <w:vMerge w:val="restart"/>
            <w:shd w:val="clear" w:color="auto" w:fill="D9D9D9" w:themeFill="background1" w:themeFillShade="D9"/>
            <w:textDirection w:val="btLr"/>
          </w:tcPr>
          <w:p w14:paraId="75A59DF4" w14:textId="77777777" w:rsidR="00967EA7" w:rsidRDefault="00967EA7" w:rsidP="00C81026">
            <w:pPr>
              <w:ind w:left="113" w:right="113" w:firstLine="0"/>
              <w:jc w:val="center"/>
              <w:rPr>
                <w:b/>
              </w:rPr>
            </w:pPr>
            <w:r>
              <w:rPr>
                <w:b/>
              </w:rPr>
              <w:t>Cultural Historical</w:t>
            </w:r>
          </w:p>
        </w:tc>
        <w:tc>
          <w:tcPr>
            <w:tcW w:w="572" w:type="pct"/>
            <w:shd w:val="clear" w:color="auto" w:fill="D9D9D9" w:themeFill="background1" w:themeFillShade="D9"/>
          </w:tcPr>
          <w:p w14:paraId="75A59DF5" w14:textId="77777777" w:rsidR="00967EA7" w:rsidRPr="00521A71" w:rsidRDefault="00967EA7" w:rsidP="00967EA7">
            <w:pPr>
              <w:ind w:left="0" w:firstLine="0"/>
              <w:rPr>
                <w:b/>
              </w:rPr>
            </w:pPr>
            <w:r>
              <w:rPr>
                <w:b/>
              </w:rPr>
              <w:t>Analyze the relationship between a dramatic representation, its time and place and how it may be interpreted by audiences today</w:t>
            </w:r>
          </w:p>
        </w:tc>
        <w:tc>
          <w:tcPr>
            <w:tcW w:w="1032" w:type="pct"/>
          </w:tcPr>
          <w:p w14:paraId="75A59DF6" w14:textId="77777777" w:rsidR="00967EA7" w:rsidRPr="00521A71" w:rsidRDefault="00967EA7" w:rsidP="00967EA7">
            <w:pPr>
              <w:ind w:left="0" w:firstLine="0"/>
            </w:pPr>
            <w:r>
              <w:t>You are consistently able to identify, analyze and evaluate identify a variety of key aspects of drama from a specific time and place and relate it to viewing today. You support your ideas with insightful and varied details and examples. It is clear you engaged in your topic thoroughly with in depth exploration.</w:t>
            </w:r>
          </w:p>
        </w:tc>
        <w:tc>
          <w:tcPr>
            <w:tcW w:w="944" w:type="pct"/>
            <w:shd w:val="clear" w:color="auto" w:fill="D9D9D9" w:themeFill="background1" w:themeFillShade="D9"/>
          </w:tcPr>
          <w:p w14:paraId="75A59DF7" w14:textId="77777777" w:rsidR="00967EA7" w:rsidRPr="00521A71" w:rsidRDefault="00967EA7" w:rsidP="00967EA7">
            <w:pPr>
              <w:ind w:left="0" w:firstLine="0"/>
            </w:pPr>
            <w:r>
              <w:t>On your own, you are able to analyze the relationship between a drama, and its interpretation today, supporting your thoughts with relevant details and examples. It is clear you understand how drama is impacted by both when and where it was created and by the audience viewing it.</w:t>
            </w:r>
          </w:p>
        </w:tc>
        <w:tc>
          <w:tcPr>
            <w:tcW w:w="1163" w:type="pct"/>
          </w:tcPr>
          <w:p w14:paraId="75A59DF8" w14:textId="77777777" w:rsidR="00967EA7" w:rsidRPr="00521A71" w:rsidRDefault="00967EA7" w:rsidP="00967EA7">
            <w:pPr>
              <w:ind w:left="0" w:firstLine="0"/>
            </w:pPr>
            <w:r>
              <w:t>With some help, you can identify some basic aspects of drama and relate them to interpretation by viewers. Work on looking deeper at your topic and the time and place from which it emerged. Think about ideas, styles, characters and plot and explore aspects that identify your particular dramatic choice. That way you can offer support for your analysis with more details and examples.</w:t>
            </w:r>
          </w:p>
        </w:tc>
        <w:tc>
          <w:tcPr>
            <w:tcW w:w="1069" w:type="pct"/>
          </w:tcPr>
          <w:p w14:paraId="75A59DF9" w14:textId="77777777" w:rsidR="00967EA7" w:rsidRPr="00521A71" w:rsidRDefault="00967EA7" w:rsidP="00967EA7">
            <w:pPr>
              <w:ind w:left="0" w:firstLine="0"/>
            </w:pPr>
            <w:r>
              <w:t>You are having trouble identifying aspects of drama from a specific time and place and connecting it to interpretation. How is this particular drama different from other types of theatre? How can it be identified? Where can you go for information? How can you collect your ideas? How can questions guide you through your investigation?</w:t>
            </w:r>
          </w:p>
        </w:tc>
      </w:tr>
      <w:tr w:rsidR="00967EA7" w:rsidRPr="00BB7355" w14:paraId="75A59E01" w14:textId="77777777" w:rsidTr="007B6A44">
        <w:trPr>
          <w:trHeight w:val="620"/>
        </w:trPr>
        <w:tc>
          <w:tcPr>
            <w:tcW w:w="220" w:type="pct"/>
            <w:vMerge/>
            <w:shd w:val="clear" w:color="auto" w:fill="D9D9D9" w:themeFill="background1" w:themeFillShade="D9"/>
          </w:tcPr>
          <w:p w14:paraId="75A59DFB" w14:textId="77777777" w:rsidR="00967EA7" w:rsidRDefault="00967EA7" w:rsidP="00A868F2">
            <w:pPr>
              <w:ind w:left="0" w:firstLine="0"/>
              <w:rPr>
                <w:b/>
              </w:rPr>
            </w:pPr>
          </w:p>
        </w:tc>
        <w:tc>
          <w:tcPr>
            <w:tcW w:w="572" w:type="pct"/>
            <w:shd w:val="clear" w:color="auto" w:fill="D9D9D9" w:themeFill="background1" w:themeFillShade="D9"/>
          </w:tcPr>
          <w:p w14:paraId="75A59DFC" w14:textId="77777777" w:rsidR="00967EA7" w:rsidRPr="00521A71" w:rsidRDefault="00967EA7" w:rsidP="00C81026">
            <w:pPr>
              <w:ind w:left="0" w:firstLine="0"/>
              <w:rPr>
                <w:b/>
              </w:rPr>
            </w:pPr>
            <w:r>
              <w:rPr>
                <w:b/>
              </w:rPr>
              <w:t>Investigate and identify diversity of artistic ideas, styles, and media in contemporary drama expressions.</w:t>
            </w:r>
          </w:p>
        </w:tc>
        <w:tc>
          <w:tcPr>
            <w:tcW w:w="1032" w:type="pct"/>
          </w:tcPr>
          <w:p w14:paraId="75A59DFD" w14:textId="77777777" w:rsidR="00967EA7" w:rsidRPr="00521A71" w:rsidRDefault="00967EA7" w:rsidP="00435D5A">
            <w:pPr>
              <w:ind w:left="0" w:firstLine="0"/>
            </w:pPr>
            <w:r>
              <w:t>You are consistently able to identify, analyze and evaluate the diversity of artistic ideas, styles and media in contemporary drama expressions, supporting your ideas with insightful and varied details and examples.</w:t>
            </w:r>
          </w:p>
        </w:tc>
        <w:tc>
          <w:tcPr>
            <w:tcW w:w="944" w:type="pct"/>
            <w:shd w:val="clear" w:color="auto" w:fill="D9D9D9" w:themeFill="background1" w:themeFillShade="D9"/>
          </w:tcPr>
          <w:p w14:paraId="75A59DFE" w14:textId="77777777" w:rsidR="00967EA7" w:rsidRPr="00521A71" w:rsidRDefault="00967EA7" w:rsidP="00435D5A">
            <w:pPr>
              <w:ind w:left="0" w:firstLine="0"/>
            </w:pPr>
            <w:r>
              <w:t>On your own, you are able to investigate and identify aspects of diversity in terms of styles, ideas and media in contemporary drama expressions, supporting your thoughts with relevant details and examples.</w:t>
            </w:r>
          </w:p>
        </w:tc>
        <w:tc>
          <w:tcPr>
            <w:tcW w:w="1163" w:type="pct"/>
          </w:tcPr>
          <w:p w14:paraId="75A59DFF" w14:textId="77777777" w:rsidR="00967EA7" w:rsidRPr="00521A71" w:rsidRDefault="00967EA7" w:rsidP="00967EA7">
            <w:pPr>
              <w:ind w:left="0" w:firstLine="0"/>
            </w:pPr>
            <w:r>
              <w:t>With some help, you can identify some basic ways contemporary drama explores different ideas, styles and media. Work on looking deeper at the art and the time and place from which it emerged. Think about ideas, styles and media and explore similarities and differences. That way you can offer support for your analysis with more details and examples.</w:t>
            </w:r>
          </w:p>
        </w:tc>
        <w:tc>
          <w:tcPr>
            <w:tcW w:w="1069" w:type="pct"/>
          </w:tcPr>
          <w:p w14:paraId="75A59E00" w14:textId="77777777" w:rsidR="00967EA7" w:rsidRPr="00521A71" w:rsidRDefault="00967EA7" w:rsidP="00C81026">
            <w:pPr>
              <w:ind w:left="0" w:firstLine="0"/>
            </w:pPr>
            <w:r>
              <w:t xml:space="preserve">You are having trouble identifying diversity in contemporary drama expressions. Start with one example. Use Feldman’s method to really examine the drama. What does this work tell us about the artist(s), their ideas, the style of the work and the media used? </w:t>
            </w:r>
          </w:p>
        </w:tc>
      </w:tr>
      <w:tr w:rsidR="00435D5A" w:rsidRPr="00BB7355" w14:paraId="75A59E09" w14:textId="77777777" w:rsidTr="007B6A44">
        <w:trPr>
          <w:cantSplit/>
          <w:trHeight w:val="1277"/>
        </w:trPr>
        <w:tc>
          <w:tcPr>
            <w:tcW w:w="220" w:type="pct"/>
            <w:vMerge w:val="restart"/>
            <w:shd w:val="clear" w:color="auto" w:fill="D9D9D9" w:themeFill="background1" w:themeFillShade="D9"/>
            <w:textDirection w:val="btLr"/>
          </w:tcPr>
          <w:p w14:paraId="75A59E02" w14:textId="77777777" w:rsidR="00435D5A" w:rsidRDefault="00435D5A" w:rsidP="00435D5A">
            <w:pPr>
              <w:ind w:left="113" w:right="113" w:firstLine="0"/>
              <w:jc w:val="center"/>
              <w:rPr>
                <w:b/>
              </w:rPr>
            </w:pPr>
            <w:r>
              <w:rPr>
                <w:b/>
              </w:rPr>
              <w:lastRenderedPageBreak/>
              <w:t>Creative Productive</w:t>
            </w:r>
          </w:p>
        </w:tc>
        <w:tc>
          <w:tcPr>
            <w:tcW w:w="572" w:type="pct"/>
            <w:shd w:val="clear" w:color="auto" w:fill="D9D9D9" w:themeFill="background1" w:themeFillShade="D9"/>
          </w:tcPr>
          <w:p w14:paraId="75A59E03" w14:textId="77777777" w:rsidR="00435D5A" w:rsidRPr="00216E93" w:rsidRDefault="00435D5A" w:rsidP="00435D5A">
            <w:pPr>
              <w:ind w:left="0" w:firstLine="0"/>
              <w:rPr>
                <w:b/>
              </w:rPr>
            </w:pPr>
          </w:p>
          <w:p w14:paraId="75A59E04" w14:textId="77777777" w:rsidR="00435D5A" w:rsidRPr="00216E93" w:rsidRDefault="00435D5A" w:rsidP="00435D5A">
            <w:pPr>
              <w:ind w:left="0" w:firstLine="0"/>
              <w:rPr>
                <w:b/>
              </w:rPr>
            </w:pPr>
            <w:r>
              <w:rPr>
                <w:b/>
              </w:rPr>
              <w:t>Manipulate artistic strategies and elements in own arts expressions</w:t>
            </w:r>
          </w:p>
        </w:tc>
        <w:tc>
          <w:tcPr>
            <w:tcW w:w="1032" w:type="pct"/>
          </w:tcPr>
          <w:p w14:paraId="75A59E05" w14:textId="77777777" w:rsidR="00435D5A" w:rsidRPr="001B5B90" w:rsidRDefault="00435D5A" w:rsidP="00435D5A">
            <w:pPr>
              <w:ind w:left="0" w:firstLine="0"/>
            </w:pPr>
            <w:r w:rsidRPr="001B5B90">
              <w:t xml:space="preserve">You were able to use strategies and elements to enhance your ideas and engage your audience in </w:t>
            </w:r>
            <w:r>
              <w:t>drama</w:t>
            </w:r>
            <w:r w:rsidRPr="001B5B90">
              <w:t>. You clearly understand how elements contribute to message and can reflect on them in relation to your own and other’s work.</w:t>
            </w:r>
          </w:p>
        </w:tc>
        <w:tc>
          <w:tcPr>
            <w:tcW w:w="944" w:type="pct"/>
            <w:shd w:val="clear" w:color="auto" w:fill="D9D9D9" w:themeFill="background1" w:themeFillShade="D9"/>
          </w:tcPr>
          <w:p w14:paraId="75A59E06" w14:textId="77777777" w:rsidR="00435D5A" w:rsidRPr="001B5B90" w:rsidRDefault="00435D5A" w:rsidP="00435D5A">
            <w:pPr>
              <w:ind w:left="0" w:firstLine="0"/>
            </w:pPr>
            <w:r w:rsidRPr="001B5B90">
              <w:t xml:space="preserve">You were able to select and use strategies and elements to convey your ideas in your </w:t>
            </w:r>
            <w:r>
              <w:t>drama</w:t>
            </w:r>
            <w:r w:rsidRPr="001B5B90">
              <w:t>.  You clearly understand these elements and how they help send a message and can reflect on this with clarity.</w:t>
            </w:r>
          </w:p>
        </w:tc>
        <w:tc>
          <w:tcPr>
            <w:tcW w:w="1163" w:type="pct"/>
          </w:tcPr>
          <w:p w14:paraId="75A59E07" w14:textId="77777777" w:rsidR="00435D5A" w:rsidRPr="001B5B90" w:rsidRDefault="00435D5A" w:rsidP="00435D5A">
            <w:pPr>
              <w:ind w:left="0" w:firstLine="0"/>
            </w:pPr>
            <w:r w:rsidRPr="001B5B90">
              <w:t>With help, you were able t</w:t>
            </w:r>
            <w:r>
              <w:t xml:space="preserve">o somewhat use strategies and </w:t>
            </w:r>
            <w:r w:rsidRPr="001B5B90">
              <w:t>elements to convey your ideas. Practice each element individually before you begin to put them together. Consider how they help you communicate your intended message.</w:t>
            </w:r>
            <w:r>
              <w:t xml:space="preserve"> What makes drama interesting and powerful?</w:t>
            </w:r>
          </w:p>
        </w:tc>
        <w:tc>
          <w:tcPr>
            <w:tcW w:w="1069" w:type="pct"/>
          </w:tcPr>
          <w:p w14:paraId="75A59E08" w14:textId="77777777" w:rsidR="00435D5A" w:rsidRPr="001B5B90" w:rsidRDefault="00435D5A" w:rsidP="00435D5A">
            <w:pPr>
              <w:ind w:left="0" w:firstLine="0"/>
            </w:pPr>
            <w:r w:rsidRPr="001B5B90">
              <w:t xml:space="preserve">You are having trouble using strategies and elements to convey a message. Make sure you know what your </w:t>
            </w:r>
            <w:r>
              <w:t xml:space="preserve">drama </w:t>
            </w:r>
            <w:r w:rsidRPr="001B5B90">
              <w:t>will be about. How do the elements make this message more interesting?</w:t>
            </w:r>
          </w:p>
        </w:tc>
      </w:tr>
      <w:tr w:rsidR="00435D5A" w:rsidRPr="00BB7355" w14:paraId="75A59E13" w14:textId="77777777" w:rsidTr="007B6A44">
        <w:trPr>
          <w:cantSplit/>
          <w:trHeight w:val="1277"/>
        </w:trPr>
        <w:tc>
          <w:tcPr>
            <w:tcW w:w="220" w:type="pct"/>
            <w:vMerge/>
            <w:shd w:val="clear" w:color="auto" w:fill="D9D9D9" w:themeFill="background1" w:themeFillShade="D9"/>
            <w:textDirection w:val="btLr"/>
          </w:tcPr>
          <w:p w14:paraId="75A59E0A" w14:textId="77777777" w:rsidR="00435D5A" w:rsidRDefault="00435D5A" w:rsidP="00435D5A">
            <w:pPr>
              <w:ind w:left="113" w:right="113" w:firstLine="0"/>
              <w:jc w:val="center"/>
              <w:rPr>
                <w:b/>
              </w:rPr>
            </w:pPr>
          </w:p>
        </w:tc>
        <w:tc>
          <w:tcPr>
            <w:tcW w:w="572" w:type="pct"/>
            <w:shd w:val="clear" w:color="auto" w:fill="D9D9D9" w:themeFill="background1" w:themeFillShade="D9"/>
          </w:tcPr>
          <w:p w14:paraId="75A59E0B" w14:textId="77777777" w:rsidR="00435D5A" w:rsidRDefault="00435D5A" w:rsidP="00435D5A">
            <w:pPr>
              <w:ind w:left="0" w:firstLine="0"/>
              <w:rPr>
                <w:b/>
              </w:rPr>
            </w:pPr>
          </w:p>
          <w:p w14:paraId="75A59E0C" w14:textId="77777777" w:rsidR="00435D5A" w:rsidRPr="00216E93" w:rsidRDefault="00435D5A" w:rsidP="00435D5A">
            <w:pPr>
              <w:ind w:left="0" w:firstLine="0"/>
              <w:rPr>
                <w:b/>
              </w:rPr>
            </w:pPr>
            <w:r>
              <w:rPr>
                <w:b/>
              </w:rPr>
              <w:t>Express perspectives  and raise awareness about chosen topic through own drama</w:t>
            </w:r>
          </w:p>
          <w:p w14:paraId="75A59E0D" w14:textId="77777777" w:rsidR="00435D5A" w:rsidRPr="00216E93" w:rsidRDefault="00435D5A" w:rsidP="00435D5A">
            <w:pPr>
              <w:ind w:left="0" w:firstLine="0"/>
              <w:rPr>
                <w:b/>
              </w:rPr>
            </w:pPr>
          </w:p>
          <w:p w14:paraId="75A59E0E" w14:textId="77777777" w:rsidR="00435D5A" w:rsidRPr="00216E93" w:rsidRDefault="00435D5A" w:rsidP="00435D5A">
            <w:pPr>
              <w:ind w:left="0" w:firstLine="0"/>
              <w:rPr>
                <w:b/>
              </w:rPr>
            </w:pPr>
          </w:p>
        </w:tc>
        <w:tc>
          <w:tcPr>
            <w:tcW w:w="1032" w:type="pct"/>
          </w:tcPr>
          <w:p w14:paraId="75A59E0F" w14:textId="77777777" w:rsidR="00435D5A" w:rsidRPr="001B5B90" w:rsidRDefault="00435D5A" w:rsidP="00435D5A">
            <w:pPr>
              <w:ind w:left="0" w:firstLine="0"/>
            </w:pPr>
            <w:r w:rsidRPr="001B5B90">
              <w:t xml:space="preserve">You were able to thoroughly and engagingly share your ideas in your </w:t>
            </w:r>
            <w:r>
              <w:t>drama</w:t>
            </w:r>
            <w:r w:rsidRPr="001B5B90">
              <w:t>. You were clearly very engaged in your message and how best to deliver it. You reflected often on your own work and willingly sought feedback from others. You planned for success.</w:t>
            </w:r>
          </w:p>
        </w:tc>
        <w:tc>
          <w:tcPr>
            <w:tcW w:w="944" w:type="pct"/>
            <w:shd w:val="clear" w:color="auto" w:fill="D9D9D9" w:themeFill="background1" w:themeFillShade="D9"/>
          </w:tcPr>
          <w:p w14:paraId="75A59E10" w14:textId="77777777" w:rsidR="00435D5A" w:rsidRPr="001B5B90" w:rsidRDefault="00435D5A" w:rsidP="00435D5A">
            <w:pPr>
              <w:ind w:left="0" w:firstLine="0"/>
            </w:pPr>
            <w:r w:rsidRPr="001B5B90">
              <w:t xml:space="preserve">You were able to clearly share your ideas in your </w:t>
            </w:r>
            <w:r>
              <w:t>drama</w:t>
            </w:r>
            <w:r w:rsidRPr="001B5B90">
              <w:t xml:space="preserve">. You clearly considered what you wanted to share and developed your </w:t>
            </w:r>
            <w:r>
              <w:t>drama</w:t>
            </w:r>
            <w:r w:rsidRPr="001B5B90">
              <w:t xml:space="preserve"> around these ideas. You reflected on your work on your own and with others to refine your product.</w:t>
            </w:r>
          </w:p>
        </w:tc>
        <w:tc>
          <w:tcPr>
            <w:tcW w:w="1163" w:type="pct"/>
          </w:tcPr>
          <w:p w14:paraId="75A59E11" w14:textId="77777777" w:rsidR="00435D5A" w:rsidRPr="001B5B90" w:rsidRDefault="00435D5A" w:rsidP="00435D5A">
            <w:pPr>
              <w:ind w:left="0" w:firstLine="0"/>
            </w:pPr>
            <w:r w:rsidRPr="001B5B90">
              <w:t xml:space="preserve">With help, you were able to mostly share your ideas in your </w:t>
            </w:r>
            <w:r>
              <w:t>drama</w:t>
            </w:r>
            <w:r w:rsidRPr="001B5B90">
              <w:t>. You had a message and need to spend a little more time considering how best to share it so it is fully communicated to your audience. Seek feedback from others in your journey. Plan for success.</w:t>
            </w:r>
          </w:p>
        </w:tc>
        <w:tc>
          <w:tcPr>
            <w:tcW w:w="1069" w:type="pct"/>
          </w:tcPr>
          <w:p w14:paraId="75A59E12" w14:textId="77777777" w:rsidR="00435D5A" w:rsidRPr="001B5B90" w:rsidRDefault="00435D5A" w:rsidP="00435D5A">
            <w:pPr>
              <w:ind w:left="0" w:firstLine="0"/>
            </w:pPr>
            <w:r w:rsidRPr="001B5B90">
              <w:t xml:space="preserve">You are having trouble sharing your ideas in your own </w:t>
            </w:r>
            <w:r>
              <w:t>drama</w:t>
            </w:r>
            <w:r w:rsidRPr="001B5B90">
              <w:t xml:space="preserve">. Spend time exploring your topic with others and thinking about what you want to share through your </w:t>
            </w:r>
            <w:r>
              <w:t>drama</w:t>
            </w:r>
            <w:r w:rsidRPr="001B5B90">
              <w:t xml:space="preserve">. Think about how </w:t>
            </w:r>
            <w:r>
              <w:t>drama</w:t>
            </w:r>
            <w:r w:rsidRPr="001B5B90">
              <w:t xml:space="preserve"> tells a story. Work with others on a plan to share your message.</w:t>
            </w:r>
          </w:p>
        </w:tc>
      </w:tr>
      <w:tr w:rsidR="000C02B4" w:rsidRPr="00BB7355" w14:paraId="75A59E1D" w14:textId="77777777" w:rsidTr="007B6A44">
        <w:trPr>
          <w:cantSplit/>
          <w:trHeight w:val="1277"/>
        </w:trPr>
        <w:tc>
          <w:tcPr>
            <w:tcW w:w="220" w:type="pct"/>
            <w:vMerge w:val="restart"/>
            <w:shd w:val="clear" w:color="auto" w:fill="D9D9D9" w:themeFill="background1" w:themeFillShade="D9"/>
            <w:textDirection w:val="btLr"/>
          </w:tcPr>
          <w:p w14:paraId="75A59E14" w14:textId="77777777" w:rsidR="000C02B4" w:rsidRDefault="000C02B4" w:rsidP="00435D5A">
            <w:pPr>
              <w:ind w:left="113" w:right="113" w:firstLine="0"/>
              <w:jc w:val="center"/>
              <w:rPr>
                <w:b/>
              </w:rPr>
            </w:pPr>
            <w:r>
              <w:rPr>
                <w:b/>
              </w:rPr>
              <w:t>Critical Responsive</w:t>
            </w:r>
          </w:p>
        </w:tc>
        <w:tc>
          <w:tcPr>
            <w:tcW w:w="572" w:type="pct"/>
            <w:shd w:val="clear" w:color="auto" w:fill="D9D9D9" w:themeFill="background1" w:themeFillShade="D9"/>
          </w:tcPr>
          <w:p w14:paraId="75A59E15" w14:textId="77777777" w:rsidR="000C02B4" w:rsidRDefault="000C02B4" w:rsidP="00C77F48">
            <w:pPr>
              <w:ind w:left="0" w:firstLine="0"/>
              <w:rPr>
                <w:b/>
              </w:rPr>
            </w:pPr>
          </w:p>
          <w:p w14:paraId="75A59E16" w14:textId="77777777" w:rsidR="000C02B4" w:rsidRPr="00F74D44" w:rsidRDefault="000C02B4" w:rsidP="00C77F48">
            <w:pPr>
              <w:ind w:left="0" w:firstLine="0"/>
              <w:rPr>
                <w:b/>
              </w:rPr>
            </w:pPr>
            <w:r>
              <w:rPr>
                <w:b/>
              </w:rPr>
              <w:t xml:space="preserve">Reflect on and respond critically to your own work and the work of others </w:t>
            </w:r>
          </w:p>
          <w:p w14:paraId="75A59E17" w14:textId="77777777" w:rsidR="000C02B4" w:rsidRPr="00F74D44" w:rsidRDefault="000C02B4" w:rsidP="00C77F48">
            <w:pPr>
              <w:ind w:left="0" w:firstLine="0"/>
              <w:rPr>
                <w:b/>
              </w:rPr>
            </w:pPr>
          </w:p>
          <w:p w14:paraId="75A59E18" w14:textId="77777777" w:rsidR="000C02B4" w:rsidRPr="00F74D44" w:rsidRDefault="000C02B4" w:rsidP="00C77F48">
            <w:pPr>
              <w:ind w:left="0" w:firstLine="0"/>
              <w:rPr>
                <w:b/>
              </w:rPr>
            </w:pPr>
          </w:p>
        </w:tc>
        <w:tc>
          <w:tcPr>
            <w:tcW w:w="1032" w:type="pct"/>
          </w:tcPr>
          <w:p w14:paraId="75A59E19" w14:textId="77777777" w:rsidR="000C02B4" w:rsidRPr="00F74D44" w:rsidRDefault="000C02B4" w:rsidP="00C77F48">
            <w:pPr>
              <w:ind w:left="0" w:firstLine="0"/>
            </w:pPr>
            <w:r>
              <w:t>You creatively and critically reflected on and responded to your own work and the work of others and supported your responses with compelling and insightful reasons related to the topic you were exploring. You willingly took risks in your responses and expressed a strong understand of drama and your own processes while exploring this kind of arts expression.</w:t>
            </w:r>
          </w:p>
        </w:tc>
        <w:tc>
          <w:tcPr>
            <w:tcW w:w="944" w:type="pct"/>
            <w:shd w:val="clear" w:color="auto" w:fill="D9D9D9" w:themeFill="background1" w:themeFillShade="D9"/>
          </w:tcPr>
          <w:p w14:paraId="75A59E1A" w14:textId="77777777" w:rsidR="000C02B4" w:rsidRPr="00F74D44" w:rsidRDefault="000C02B4" w:rsidP="00C77F48">
            <w:pPr>
              <w:ind w:left="0" w:firstLine="0"/>
            </w:pPr>
            <w:r>
              <w:t>On your own, you were able to reflect on and respond critically to your own work and the work of others and support your responses with reasons related to the topic you were exploring. You expressed an understanding of drama and your own processes while exploring this kind of arts expression.</w:t>
            </w:r>
          </w:p>
        </w:tc>
        <w:tc>
          <w:tcPr>
            <w:tcW w:w="1163" w:type="pct"/>
          </w:tcPr>
          <w:p w14:paraId="75A59E1B" w14:textId="77777777" w:rsidR="000C02B4" w:rsidRPr="00F74D44" w:rsidRDefault="000C02B4" w:rsidP="00C77F48">
            <w:pPr>
              <w:ind w:left="0" w:firstLine="0"/>
            </w:pPr>
            <w:r>
              <w:t>You were able to reflect on and respond to your own work and the work of others to some degree and support your responses with some reasons related to the topic you were exploring. You are beginning to understand the drama and your own processes but could explore this topic more completely.</w:t>
            </w:r>
          </w:p>
        </w:tc>
        <w:tc>
          <w:tcPr>
            <w:tcW w:w="1069" w:type="pct"/>
          </w:tcPr>
          <w:p w14:paraId="75A59E1C" w14:textId="77777777" w:rsidR="000C02B4" w:rsidRPr="00F74D44" w:rsidRDefault="000C02B4" w:rsidP="00C77F48">
            <w:pPr>
              <w:ind w:left="0" w:firstLine="0"/>
            </w:pPr>
            <w:r>
              <w:t xml:space="preserve">You are having trouble reflecting on and responding to your own work and the work of others. What does it mean to reflect? How can you link your responses to the topic you were exploring? How can you support your opinions and ideas? </w:t>
            </w:r>
          </w:p>
        </w:tc>
      </w:tr>
      <w:tr w:rsidR="000C02B4" w:rsidRPr="00BB7355" w14:paraId="75A59E24" w14:textId="77777777" w:rsidTr="007B6A44">
        <w:trPr>
          <w:cantSplit/>
          <w:trHeight w:val="1277"/>
        </w:trPr>
        <w:tc>
          <w:tcPr>
            <w:tcW w:w="220" w:type="pct"/>
            <w:vMerge/>
            <w:shd w:val="clear" w:color="auto" w:fill="D9D9D9" w:themeFill="background1" w:themeFillShade="D9"/>
            <w:textDirection w:val="btLr"/>
          </w:tcPr>
          <w:p w14:paraId="75A59E1E" w14:textId="77777777" w:rsidR="000C02B4" w:rsidRDefault="000C02B4" w:rsidP="00435D5A">
            <w:pPr>
              <w:ind w:left="113" w:right="113" w:firstLine="0"/>
              <w:jc w:val="center"/>
              <w:rPr>
                <w:b/>
              </w:rPr>
            </w:pPr>
          </w:p>
        </w:tc>
        <w:tc>
          <w:tcPr>
            <w:tcW w:w="572" w:type="pct"/>
            <w:shd w:val="clear" w:color="auto" w:fill="D9D9D9" w:themeFill="background1" w:themeFillShade="D9"/>
          </w:tcPr>
          <w:p w14:paraId="75A59E1F" w14:textId="77777777" w:rsidR="000C02B4" w:rsidRPr="00521A71" w:rsidRDefault="000C02B4" w:rsidP="000C02B4">
            <w:pPr>
              <w:ind w:left="0" w:firstLine="0"/>
              <w:rPr>
                <w:b/>
              </w:rPr>
            </w:pPr>
            <w:r>
              <w:rPr>
                <w:b/>
              </w:rPr>
              <w:t>Investigate and identify how drama can challenge thinking about values, ideas and beliefs.</w:t>
            </w:r>
          </w:p>
        </w:tc>
        <w:tc>
          <w:tcPr>
            <w:tcW w:w="1032" w:type="pct"/>
          </w:tcPr>
          <w:p w14:paraId="75A59E20" w14:textId="77777777" w:rsidR="000C02B4" w:rsidRPr="00521A71" w:rsidRDefault="000C02B4" w:rsidP="000C02B4">
            <w:pPr>
              <w:ind w:left="0" w:firstLine="0"/>
            </w:pPr>
            <w:r>
              <w:t xml:space="preserve">You showed a strong grasp of methods for actively examining, describing, analyzing, interpreting and making conclusions about various dramatic presentations. You showed an acceptance for drama and for the views of other people. You also showed a deep grasp of how drama can challenge thinking at a deep level for some or many people. You supported your own ideas fully with relevant and detailed examples from the works themselves. </w:t>
            </w:r>
          </w:p>
        </w:tc>
        <w:tc>
          <w:tcPr>
            <w:tcW w:w="944" w:type="pct"/>
            <w:shd w:val="clear" w:color="auto" w:fill="D9D9D9" w:themeFill="background1" w:themeFillShade="D9"/>
          </w:tcPr>
          <w:p w14:paraId="75A59E21" w14:textId="77777777" w:rsidR="000C02B4" w:rsidRPr="00521A71" w:rsidRDefault="000C02B4" w:rsidP="000C02B4">
            <w:pPr>
              <w:ind w:left="0" w:firstLine="0"/>
            </w:pPr>
            <w:r>
              <w:t xml:space="preserve">On your own, you were able to actively examine drama from various times and places and offer descriptions, analyses, interpretations and conclusions about the works. You showed an understanding of how drama challenges thinking about values, ideas and beliefs. You supported your opinions with evidence found within the work and from investigations. You demonstrated open-mindedness throughout. </w:t>
            </w:r>
          </w:p>
        </w:tc>
        <w:tc>
          <w:tcPr>
            <w:tcW w:w="1163" w:type="pct"/>
          </w:tcPr>
          <w:p w14:paraId="75A59E22" w14:textId="77777777" w:rsidR="000C02B4" w:rsidRPr="00521A71" w:rsidRDefault="000C02B4" w:rsidP="000C02B4">
            <w:pPr>
              <w:ind w:left="0" w:firstLine="0"/>
            </w:pPr>
            <w:r>
              <w:t>With some help, you examined dramatic presentations, offering some description, analysis, interpretation and conclusions about the works. You showed an understanding of the impact of drama on beliefs, values and ideas but can take your exploration a little further. Continue to support your ideas with strong evidence from the works. Remember to withhold your opinions until the end and to listen well to the opinions of others.</w:t>
            </w:r>
          </w:p>
        </w:tc>
        <w:tc>
          <w:tcPr>
            <w:tcW w:w="1069" w:type="pct"/>
          </w:tcPr>
          <w:p w14:paraId="75A59E23" w14:textId="77777777" w:rsidR="000C02B4" w:rsidRPr="00521A71" w:rsidRDefault="000C02B4" w:rsidP="000C02B4">
            <w:pPr>
              <w:ind w:left="0" w:firstLine="0"/>
            </w:pPr>
            <w:r>
              <w:t>You are having trouble examining drama in a way that leads to increased understanding.  Practice moving through the steps one at a time. Look at the dramatic presentation carefully before interpreting or making conclusions. Think about how drama could be interpreted by different people at different times.</w:t>
            </w:r>
          </w:p>
        </w:tc>
      </w:tr>
    </w:tbl>
    <w:p w14:paraId="75A59E25" w14:textId="77777777" w:rsidR="00521A71" w:rsidRPr="00BB7355" w:rsidRDefault="00521A71" w:rsidP="00BB7355">
      <w:pPr>
        <w:rPr>
          <w:sz w:val="32"/>
          <w:szCs w:val="32"/>
        </w:rPr>
      </w:pPr>
      <w:r>
        <w:rPr>
          <w:sz w:val="32"/>
          <w:szCs w:val="32"/>
        </w:rPr>
        <w:t>Feedback:</w:t>
      </w:r>
    </w:p>
    <w:sectPr w:rsidR="00521A71" w:rsidRPr="00BB7355" w:rsidSect="000D53C6">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7355"/>
    <w:rsid w:val="00082F51"/>
    <w:rsid w:val="000A6D52"/>
    <w:rsid w:val="000B6A35"/>
    <w:rsid w:val="000C02B4"/>
    <w:rsid w:val="000D162F"/>
    <w:rsid w:val="000D53C6"/>
    <w:rsid w:val="00307359"/>
    <w:rsid w:val="00435D5A"/>
    <w:rsid w:val="004C281D"/>
    <w:rsid w:val="00521A71"/>
    <w:rsid w:val="005B7764"/>
    <w:rsid w:val="006410E5"/>
    <w:rsid w:val="006833E6"/>
    <w:rsid w:val="007B6A44"/>
    <w:rsid w:val="008D0BC8"/>
    <w:rsid w:val="00967EA7"/>
    <w:rsid w:val="009B4255"/>
    <w:rsid w:val="00A601CC"/>
    <w:rsid w:val="00A868F2"/>
    <w:rsid w:val="00BB7355"/>
    <w:rsid w:val="00BC6DAF"/>
    <w:rsid w:val="00C81026"/>
    <w:rsid w:val="00D7758B"/>
    <w:rsid w:val="00DD5A28"/>
    <w:rsid w:val="00EC1854"/>
    <w:rsid w:val="00EF3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59DEC"/>
  <w15:docId w15:val="{F61484BC-0FCD-4CB0-BBB4-B566E2FCB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58B"/>
    <w:pPr>
      <w:ind w:left="720" w:hanging="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B735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521A71"/>
    <w:rPr>
      <w:rFonts w:ascii="Tahoma" w:hAnsi="Tahoma" w:cs="Tahoma"/>
      <w:sz w:val="16"/>
      <w:szCs w:val="16"/>
    </w:rPr>
  </w:style>
  <w:style w:type="character" w:customStyle="1" w:styleId="BalloonTextChar">
    <w:name w:val="Balloon Text Char"/>
    <w:basedOn w:val="DefaultParagraphFont"/>
    <w:link w:val="BalloonText"/>
    <w:uiPriority w:val="99"/>
    <w:semiHidden/>
    <w:rsid w:val="00521A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CC56AA520DEA498E0B752A93ABA2E9" ma:contentTypeVersion="0" ma:contentTypeDescription="Create a new document." ma:contentTypeScope="" ma:versionID="650b1100de0743cd1d573ffecca41e8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300479-0950-4EBA-9A3A-4F97ECAA68E6}">
  <ds:schemaRefs>
    <ds:schemaRef ds:uri="http://schemas.microsoft.com/office/2006/documentManagement/types"/>
    <ds:schemaRef ds:uri="http://purl.org/dc/elements/1.1/"/>
    <ds:schemaRef ds:uri="http://purl.org/dc/dcmitype/"/>
    <ds:schemaRef ds:uri="http://schemas.microsoft.com/office/infopath/2007/PartnerControls"/>
    <ds:schemaRef ds:uri="http://schemas.openxmlformats.org/package/2006/metadata/core-properties"/>
    <ds:schemaRef ds:uri="http://purl.org/dc/terms/"/>
    <ds:schemaRef ds:uri="http://www.w3.org/XML/1998/namespace"/>
    <ds:schemaRef ds:uri="http://schemas.microsoft.com/office/2006/metadata/properties"/>
  </ds:schemaRefs>
</ds:datastoreItem>
</file>

<file path=customXml/itemProps2.xml><?xml version="1.0" encoding="utf-8"?>
<ds:datastoreItem xmlns:ds="http://schemas.openxmlformats.org/officeDocument/2006/customXml" ds:itemID="{4757DBEA-E993-4AC7-979B-E09296DC00FA}">
  <ds:schemaRefs>
    <ds:schemaRef ds:uri="http://schemas.microsoft.com/sharepoint/v3/contenttype/forms"/>
  </ds:schemaRefs>
</ds:datastoreItem>
</file>

<file path=customXml/itemProps3.xml><?xml version="1.0" encoding="utf-8"?>
<ds:datastoreItem xmlns:ds="http://schemas.openxmlformats.org/officeDocument/2006/customXml" ds:itemID="{12C34684-1CFD-4C9C-85DD-84A87BCA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1178</Words>
  <Characters>6721</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Kole Yarycky</cp:lastModifiedBy>
  <cp:revision>2</cp:revision>
  <dcterms:created xsi:type="dcterms:W3CDTF">2024-08-22T17:53:00Z</dcterms:created>
  <dcterms:modified xsi:type="dcterms:W3CDTF">2024-08-22T17:53:00Z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0x01010034CC56AA520DEA498E0B752A93ABA2E9</vt:lpwstr>
  </property>
</Properties>
</file>