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E3" w:rsidRDefault="00D94A90" w:rsidP="00D94A90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Process </w:t>
      </w:r>
      <w:r w:rsidR="00703FE6">
        <w:rPr>
          <w:b/>
          <w:sz w:val="28"/>
          <w:szCs w:val="28"/>
          <w:lang w:val="en-CA"/>
        </w:rPr>
        <w:t>for Problem-solving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Ensure you clearly understand the question, including important related information, facts and so on.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Identify the specific challenges</w:t>
      </w:r>
      <w:r w:rsidR="00703FE6">
        <w:rPr>
          <w:sz w:val="28"/>
          <w:szCs w:val="28"/>
          <w:lang w:val="en-CA"/>
        </w:rPr>
        <w:t>/ questions</w:t>
      </w:r>
      <w:r>
        <w:rPr>
          <w:sz w:val="28"/>
          <w:szCs w:val="28"/>
          <w:lang w:val="en-CA"/>
        </w:rPr>
        <w:t xml:space="preserve"> being presented. Be clear about the exact things you will explore together. Narrow your focus.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Identify the strength and opportunities within the challenge. What are the positives that you can begin to build on?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Discuss/ brainstorm ideas that immediately come to mind. Think about the underlying philosophies that can help to guide solutions</w:t>
      </w:r>
      <w:r w:rsidR="00703FE6">
        <w:rPr>
          <w:sz w:val="28"/>
          <w:szCs w:val="28"/>
          <w:lang w:val="en-CA"/>
        </w:rPr>
        <w:t xml:space="preserve"> or new ideas</w:t>
      </w:r>
      <w:r>
        <w:rPr>
          <w:sz w:val="28"/>
          <w:szCs w:val="28"/>
          <w:lang w:val="en-CA"/>
        </w:rPr>
        <w:t>. Don’t get into, “Yeah, but...” right now. Just generate as many ideas as possible. Make sure everyone has the chance to contribute. Someone may have been exploring the same challenge</w:t>
      </w:r>
      <w:r w:rsidR="00703FE6">
        <w:rPr>
          <w:sz w:val="28"/>
          <w:szCs w:val="28"/>
          <w:lang w:val="en-CA"/>
        </w:rPr>
        <w:t xml:space="preserve"> or question</w:t>
      </w:r>
      <w:r>
        <w:rPr>
          <w:sz w:val="28"/>
          <w:szCs w:val="28"/>
          <w:lang w:val="en-CA"/>
        </w:rPr>
        <w:t xml:space="preserve"> as the one being presented and have some ideas.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Explore any relevant literature, websites, and other information that might enhance your idea generation.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Begin to look critically at the list of ideas. Which seem to have the most potential, given the specific situation</w:t>
      </w:r>
      <w:r w:rsidR="00703FE6">
        <w:rPr>
          <w:sz w:val="28"/>
          <w:szCs w:val="28"/>
          <w:lang w:val="en-CA"/>
        </w:rPr>
        <w:t xml:space="preserve"> or question</w:t>
      </w:r>
      <w:r>
        <w:rPr>
          <w:sz w:val="28"/>
          <w:szCs w:val="28"/>
          <w:lang w:val="en-CA"/>
        </w:rPr>
        <w:t>? Which ideas most relate to the learning potential of the people involved and the question being asked?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Record the ideas you will commit </w:t>
      </w:r>
      <w:r w:rsidR="00703FE6">
        <w:rPr>
          <w:sz w:val="28"/>
          <w:szCs w:val="28"/>
          <w:lang w:val="en-CA"/>
        </w:rPr>
        <w:t>to exploring in the near future</w:t>
      </w:r>
      <w:r>
        <w:rPr>
          <w:sz w:val="28"/>
          <w:szCs w:val="28"/>
          <w:lang w:val="en-CA"/>
        </w:rPr>
        <w:t>. Imagine h</w:t>
      </w:r>
      <w:r w:rsidR="009B31D7">
        <w:rPr>
          <w:sz w:val="28"/>
          <w:szCs w:val="28"/>
          <w:lang w:val="en-CA"/>
        </w:rPr>
        <w:t>ow you may facilitate solutions</w:t>
      </w:r>
      <w:r w:rsidR="00703FE6">
        <w:rPr>
          <w:sz w:val="28"/>
          <w:szCs w:val="28"/>
          <w:lang w:val="en-CA"/>
        </w:rPr>
        <w:t xml:space="preserve"> or responses</w:t>
      </w:r>
      <w:r w:rsidR="009B31D7">
        <w:rPr>
          <w:sz w:val="28"/>
          <w:szCs w:val="28"/>
          <w:lang w:val="en-CA"/>
        </w:rPr>
        <w:t>.</w:t>
      </w:r>
      <w:r>
        <w:rPr>
          <w:sz w:val="28"/>
          <w:szCs w:val="28"/>
          <w:lang w:val="en-CA"/>
        </w:rPr>
        <w:t xml:space="preserve"> What will you need to consider? Do you have to “sell” the idea</w:t>
      </w:r>
      <w:r w:rsidR="00703FE6">
        <w:rPr>
          <w:sz w:val="28"/>
          <w:szCs w:val="28"/>
          <w:lang w:val="en-CA"/>
        </w:rPr>
        <w:t xml:space="preserve"> to someone else</w:t>
      </w:r>
      <w:r>
        <w:rPr>
          <w:sz w:val="28"/>
          <w:szCs w:val="28"/>
          <w:lang w:val="en-CA"/>
        </w:rPr>
        <w:t>? Will this happen in your own environment or someone else’s?</w:t>
      </w:r>
    </w:p>
    <w:p w:rsidR="00D94A90" w:rsidRDefault="00D94A90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Explore the idea of measuring success or growth. How will you know if things are growing? What will you do if they don’t?</w:t>
      </w:r>
      <w:r w:rsidR="00703FE6">
        <w:rPr>
          <w:sz w:val="28"/>
          <w:szCs w:val="28"/>
          <w:lang w:val="en-CA"/>
        </w:rPr>
        <w:t xml:space="preserve"> </w:t>
      </w:r>
    </w:p>
    <w:p w:rsidR="009B31D7" w:rsidRPr="00D94A90" w:rsidRDefault="009B31D7" w:rsidP="009B31D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Identify questions that still remain after your time together.</w:t>
      </w:r>
    </w:p>
    <w:p w:rsidR="009B31D7" w:rsidRDefault="009B31D7" w:rsidP="00D94A90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Where might you go for more information? Are there other resources you could explore?</w:t>
      </w:r>
    </w:p>
    <w:sectPr w:rsidR="009B31D7" w:rsidSect="00254F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535CD"/>
    <w:multiLevelType w:val="hybridMultilevel"/>
    <w:tmpl w:val="670472A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4A90"/>
    <w:rsid w:val="00254FE3"/>
    <w:rsid w:val="00307ACF"/>
    <w:rsid w:val="00703FE6"/>
    <w:rsid w:val="009B31D7"/>
    <w:rsid w:val="00BD47A2"/>
    <w:rsid w:val="00D94A90"/>
    <w:rsid w:val="00EA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9CA6A-210E-4208-95B6-62BDA027442B}"/>
</file>

<file path=customXml/itemProps2.xml><?xml version="1.0" encoding="utf-8"?>
<ds:datastoreItem xmlns:ds="http://schemas.openxmlformats.org/officeDocument/2006/customXml" ds:itemID="{F244E731-E123-44AB-80A5-2C2D742562A1}"/>
</file>

<file path=customXml/itemProps3.xml><?xml version="1.0" encoding="utf-8"?>
<ds:datastoreItem xmlns:ds="http://schemas.openxmlformats.org/officeDocument/2006/customXml" ds:itemID="{D9814628-1D0B-459A-B717-E7C0B61BA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2012-06-15T17:14:00Z</dcterms:created>
  <dcterms:modified xsi:type="dcterms:W3CDTF">2012-06-15T17:14:00Z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