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A3E" w:rsidRPr="00DD58C6" w:rsidRDefault="001F07B5" w:rsidP="001F07B5">
      <w:pPr>
        <w:jc w:val="center"/>
        <w:rPr>
          <w:rFonts w:ascii="Bradley Hand ITC" w:hAnsi="Bradley Hand ITC"/>
          <w:b/>
          <w:sz w:val="48"/>
          <w:szCs w:val="48"/>
          <w:u w:val="single"/>
        </w:rPr>
      </w:pPr>
      <w:r w:rsidRPr="00DD58C6">
        <w:rPr>
          <w:rFonts w:ascii="Bradley Hand ITC" w:hAnsi="Bradley Hand ITC"/>
          <w:b/>
          <w:sz w:val="48"/>
          <w:szCs w:val="48"/>
          <w:u w:val="single"/>
        </w:rPr>
        <w:t xml:space="preserve">Our Classroom </w:t>
      </w:r>
      <w:r w:rsidR="00DD58C6" w:rsidRPr="00DD58C6">
        <w:rPr>
          <w:rFonts w:ascii="Bradley Hand ITC" w:hAnsi="Bradley Hand ITC"/>
          <w:b/>
          <w:sz w:val="48"/>
          <w:szCs w:val="48"/>
          <w:u w:val="single"/>
        </w:rPr>
        <w:t xml:space="preserve">Thinking </w:t>
      </w:r>
      <w:r w:rsidRPr="00DD58C6">
        <w:rPr>
          <w:rFonts w:ascii="Bradley Hand ITC" w:hAnsi="Bradley Hand ITC"/>
          <w:b/>
          <w:sz w:val="48"/>
          <w:szCs w:val="48"/>
          <w:u w:val="single"/>
        </w:rPr>
        <w:t>Habits</w:t>
      </w:r>
    </w:p>
    <w:p w:rsidR="001F07B5" w:rsidRPr="00DD58C6" w:rsidRDefault="00DD58C6" w:rsidP="00DD58C6">
      <w:pPr>
        <w:pStyle w:val="ListParagraph"/>
        <w:numPr>
          <w:ilvl w:val="0"/>
          <w:numId w:val="1"/>
        </w:numPr>
        <w:rPr>
          <w:rFonts w:ascii="Bradley Hand ITC" w:hAnsi="Bradley Hand ITC"/>
          <w:b/>
          <w:sz w:val="44"/>
          <w:szCs w:val="44"/>
        </w:rPr>
      </w:pPr>
      <w:r w:rsidRPr="00DD58C6">
        <w:rPr>
          <w:rFonts w:ascii="Bradley Hand ITC" w:hAnsi="Bradley Hand ITC"/>
          <w:b/>
          <w:sz w:val="44"/>
          <w:szCs w:val="44"/>
        </w:rPr>
        <w:t>We will not talk over each other. Everyone will have the chance to be heard.</w:t>
      </w:r>
    </w:p>
    <w:p w:rsidR="00DD58C6" w:rsidRPr="00DD58C6" w:rsidRDefault="00DD58C6" w:rsidP="00DD58C6">
      <w:pPr>
        <w:pStyle w:val="ListParagraph"/>
        <w:rPr>
          <w:rFonts w:ascii="Bradley Hand ITC" w:hAnsi="Bradley Hand ITC"/>
          <w:b/>
          <w:sz w:val="44"/>
          <w:szCs w:val="44"/>
        </w:rPr>
      </w:pPr>
    </w:p>
    <w:p w:rsidR="00DD58C6" w:rsidRPr="00DD58C6" w:rsidRDefault="00DD58C6" w:rsidP="00DD58C6">
      <w:pPr>
        <w:pStyle w:val="ListParagraph"/>
        <w:numPr>
          <w:ilvl w:val="0"/>
          <w:numId w:val="1"/>
        </w:numPr>
        <w:rPr>
          <w:rFonts w:ascii="Bradley Hand ITC" w:hAnsi="Bradley Hand ITC"/>
          <w:b/>
          <w:sz w:val="44"/>
          <w:szCs w:val="44"/>
        </w:rPr>
      </w:pPr>
      <w:r w:rsidRPr="00DD58C6">
        <w:rPr>
          <w:rFonts w:ascii="Bradley Hand ITC" w:hAnsi="Bradley Hand ITC"/>
          <w:b/>
          <w:sz w:val="44"/>
          <w:szCs w:val="44"/>
        </w:rPr>
        <w:t>We will pause before responding to questions or offering our ideas. We will be thoughtful.</w:t>
      </w:r>
    </w:p>
    <w:p w:rsidR="00DD58C6" w:rsidRPr="00DD58C6" w:rsidRDefault="00DD58C6" w:rsidP="00DD58C6">
      <w:pPr>
        <w:pStyle w:val="ListParagraph"/>
        <w:rPr>
          <w:rFonts w:ascii="Bradley Hand ITC" w:hAnsi="Bradley Hand ITC"/>
          <w:b/>
          <w:sz w:val="44"/>
          <w:szCs w:val="44"/>
        </w:rPr>
      </w:pPr>
    </w:p>
    <w:p w:rsidR="00DD58C6" w:rsidRPr="00DD58C6" w:rsidRDefault="00DD58C6" w:rsidP="00DD58C6">
      <w:pPr>
        <w:pStyle w:val="ListParagraph"/>
        <w:numPr>
          <w:ilvl w:val="0"/>
          <w:numId w:val="1"/>
        </w:numPr>
        <w:rPr>
          <w:rFonts w:ascii="Bradley Hand ITC" w:hAnsi="Bradley Hand ITC"/>
          <w:b/>
          <w:sz w:val="44"/>
          <w:szCs w:val="44"/>
        </w:rPr>
      </w:pPr>
      <w:r w:rsidRPr="00DD58C6">
        <w:rPr>
          <w:rFonts w:ascii="Bradley Hand ITC" w:hAnsi="Bradley Hand ITC"/>
          <w:b/>
          <w:sz w:val="44"/>
          <w:szCs w:val="44"/>
        </w:rPr>
        <w:t>We will say, “I need to think about that some more,” if it is true. We will rejoin when we are prepared.</w:t>
      </w:r>
    </w:p>
    <w:p w:rsidR="00DD58C6" w:rsidRPr="00DD58C6" w:rsidRDefault="00DD58C6" w:rsidP="00DD58C6">
      <w:pPr>
        <w:pStyle w:val="ListParagraph"/>
        <w:rPr>
          <w:rFonts w:ascii="Bradley Hand ITC" w:hAnsi="Bradley Hand ITC"/>
          <w:b/>
          <w:sz w:val="44"/>
          <w:szCs w:val="44"/>
        </w:rPr>
      </w:pPr>
    </w:p>
    <w:p w:rsidR="00DD58C6" w:rsidRPr="00DD58C6" w:rsidRDefault="00DD58C6" w:rsidP="00DD58C6">
      <w:pPr>
        <w:pStyle w:val="ListParagraph"/>
        <w:numPr>
          <w:ilvl w:val="0"/>
          <w:numId w:val="1"/>
        </w:numPr>
        <w:rPr>
          <w:rFonts w:ascii="Bradley Hand ITC" w:hAnsi="Bradley Hand ITC"/>
          <w:b/>
          <w:sz w:val="44"/>
          <w:szCs w:val="44"/>
        </w:rPr>
      </w:pPr>
      <w:r w:rsidRPr="00DD58C6">
        <w:rPr>
          <w:rFonts w:ascii="Bradley Hand ITC" w:hAnsi="Bradley Hand ITC"/>
          <w:b/>
          <w:sz w:val="44"/>
          <w:szCs w:val="44"/>
        </w:rPr>
        <w:t>We will think before we speak. We will write notes and ideas before discussions.</w:t>
      </w:r>
    </w:p>
    <w:p w:rsidR="00DD58C6" w:rsidRPr="00DD58C6" w:rsidRDefault="00DD58C6" w:rsidP="00DD58C6">
      <w:pPr>
        <w:pStyle w:val="ListParagraph"/>
        <w:rPr>
          <w:rFonts w:ascii="Bradley Hand ITC" w:hAnsi="Bradley Hand ITC"/>
          <w:b/>
          <w:sz w:val="44"/>
          <w:szCs w:val="44"/>
        </w:rPr>
      </w:pPr>
    </w:p>
    <w:p w:rsidR="00DD58C6" w:rsidRPr="00DD58C6" w:rsidRDefault="00DD58C6" w:rsidP="00DD58C6">
      <w:pPr>
        <w:pStyle w:val="ListParagraph"/>
        <w:numPr>
          <w:ilvl w:val="0"/>
          <w:numId w:val="1"/>
        </w:numPr>
        <w:rPr>
          <w:rFonts w:ascii="Bradley Hand ITC" w:hAnsi="Bradley Hand ITC"/>
          <w:b/>
          <w:sz w:val="44"/>
          <w:szCs w:val="44"/>
        </w:rPr>
      </w:pPr>
      <w:r w:rsidRPr="00DD58C6">
        <w:rPr>
          <w:rFonts w:ascii="Bradley Hand ITC" w:hAnsi="Bradley Hand ITC"/>
          <w:b/>
          <w:sz w:val="44"/>
          <w:szCs w:val="44"/>
        </w:rPr>
        <w:t>We will continue to ask questions. We will ask, think, and ask some more. We know questions lead to strong thinking.</w:t>
      </w:r>
    </w:p>
    <w:p w:rsidR="00DD58C6" w:rsidRPr="00DD58C6" w:rsidRDefault="00DD58C6" w:rsidP="00DD58C6">
      <w:pPr>
        <w:pStyle w:val="ListParagraph"/>
        <w:rPr>
          <w:rFonts w:ascii="Bradley Hand ITC" w:hAnsi="Bradley Hand ITC"/>
          <w:b/>
          <w:sz w:val="44"/>
          <w:szCs w:val="44"/>
        </w:rPr>
      </w:pPr>
      <w:bookmarkStart w:id="0" w:name="_GoBack"/>
      <w:bookmarkEnd w:id="0"/>
    </w:p>
    <w:sectPr w:rsidR="00DD58C6" w:rsidRPr="00DD58C6" w:rsidSect="001F07B5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D1489"/>
    <w:multiLevelType w:val="hybridMultilevel"/>
    <w:tmpl w:val="F2949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7B5"/>
    <w:rsid w:val="001F07B5"/>
    <w:rsid w:val="00994A3E"/>
    <w:rsid w:val="00DD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8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8EC4CA-797D-4343-A1AC-891326968DE2}"/>
</file>

<file path=customXml/itemProps2.xml><?xml version="1.0" encoding="utf-8"?>
<ds:datastoreItem xmlns:ds="http://schemas.openxmlformats.org/officeDocument/2006/customXml" ds:itemID="{46445BDB-1E07-4E5A-A762-16E180D42FE8}"/>
</file>

<file path=customXml/itemProps3.xml><?xml version="1.0" encoding="utf-8"?>
<ds:datastoreItem xmlns:ds="http://schemas.openxmlformats.org/officeDocument/2006/customXml" ds:itemID="{2EDEADE0-8D21-4EB5-B557-67E57A08A4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School Division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White</dc:creator>
  <cp:lastModifiedBy>Katie White</cp:lastModifiedBy>
  <cp:revision>1</cp:revision>
  <dcterms:created xsi:type="dcterms:W3CDTF">2014-02-11T17:11:00Z</dcterms:created>
  <dcterms:modified xsi:type="dcterms:W3CDTF">2014-02-11T17:27:00Z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