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E73D30" w:rsidTr="00E73D30">
        <w:tc>
          <w:tcPr>
            <w:tcW w:w="4392" w:type="dxa"/>
            <w:shd w:val="clear" w:color="auto" w:fill="D9D9D9" w:themeFill="background1" w:themeFillShade="D9"/>
          </w:tcPr>
          <w:p w:rsidR="00E73D30" w:rsidRPr="00E73D30" w:rsidRDefault="00E73D30" w:rsidP="00E73D30">
            <w:pPr>
              <w:jc w:val="center"/>
              <w:rPr>
                <w:b/>
                <w:sz w:val="32"/>
                <w:szCs w:val="32"/>
              </w:rPr>
            </w:pPr>
            <w:r w:rsidRPr="00E73D30">
              <w:rPr>
                <w:b/>
                <w:sz w:val="32"/>
                <w:szCs w:val="32"/>
              </w:rPr>
              <w:t>Think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E73D30" w:rsidRPr="00E73D30" w:rsidRDefault="00E73D30" w:rsidP="00E73D30">
            <w:pPr>
              <w:jc w:val="center"/>
              <w:rPr>
                <w:b/>
                <w:sz w:val="32"/>
                <w:szCs w:val="32"/>
              </w:rPr>
            </w:pPr>
            <w:r w:rsidRPr="00E73D30">
              <w:rPr>
                <w:b/>
                <w:sz w:val="32"/>
                <w:szCs w:val="32"/>
              </w:rPr>
              <w:t>Pair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E73D30" w:rsidRPr="00E73D30" w:rsidRDefault="00E73D30" w:rsidP="00E73D30">
            <w:pPr>
              <w:jc w:val="center"/>
              <w:rPr>
                <w:b/>
                <w:sz w:val="32"/>
                <w:szCs w:val="32"/>
              </w:rPr>
            </w:pPr>
            <w:r w:rsidRPr="00E73D30">
              <w:rPr>
                <w:b/>
                <w:sz w:val="32"/>
                <w:szCs w:val="32"/>
              </w:rPr>
              <w:t>Share</w:t>
            </w:r>
          </w:p>
        </w:tc>
      </w:tr>
      <w:tr w:rsidR="00E73D30" w:rsidTr="00E73D30">
        <w:tc>
          <w:tcPr>
            <w:tcW w:w="4392" w:type="dxa"/>
          </w:tcPr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Default="00E73D30">
            <w:pPr>
              <w:rPr>
                <w:sz w:val="32"/>
                <w:szCs w:val="32"/>
              </w:rPr>
            </w:pPr>
          </w:p>
          <w:p w:rsidR="00E73D30" w:rsidRPr="00E73D30" w:rsidRDefault="00E73D30">
            <w:pPr>
              <w:rPr>
                <w:sz w:val="32"/>
                <w:szCs w:val="32"/>
              </w:rPr>
            </w:pPr>
          </w:p>
        </w:tc>
        <w:tc>
          <w:tcPr>
            <w:tcW w:w="4392" w:type="dxa"/>
          </w:tcPr>
          <w:p w:rsidR="00E73D30" w:rsidRPr="00E73D30" w:rsidRDefault="00E73D30">
            <w:pPr>
              <w:rPr>
                <w:sz w:val="32"/>
                <w:szCs w:val="32"/>
              </w:rPr>
            </w:pPr>
          </w:p>
        </w:tc>
        <w:tc>
          <w:tcPr>
            <w:tcW w:w="4392" w:type="dxa"/>
          </w:tcPr>
          <w:p w:rsidR="00E73D30" w:rsidRPr="00E73D30" w:rsidRDefault="00E73D30">
            <w:pPr>
              <w:rPr>
                <w:sz w:val="32"/>
                <w:szCs w:val="32"/>
              </w:rPr>
            </w:pPr>
          </w:p>
        </w:tc>
      </w:tr>
    </w:tbl>
    <w:p w:rsidR="002E3B47" w:rsidRDefault="002E3B47"/>
    <w:sectPr w:rsidR="002E3B47" w:rsidSect="00E73D3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3D30"/>
    <w:rsid w:val="002E3B47"/>
    <w:rsid w:val="00E7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BACD4-A14D-4DC3-BB3E-BB5D75424922}"/>
</file>

<file path=customXml/itemProps2.xml><?xml version="1.0" encoding="utf-8"?>
<ds:datastoreItem xmlns:ds="http://schemas.openxmlformats.org/officeDocument/2006/customXml" ds:itemID="{DFD315EB-2E23-48A7-99C1-AAAED24AA17E}"/>
</file>

<file path=customXml/itemProps3.xml><?xml version="1.0" encoding="utf-8"?>
<ds:datastoreItem xmlns:ds="http://schemas.openxmlformats.org/officeDocument/2006/customXml" ds:itemID="{1613C4EC-CF02-40E6-89B9-C87B644C5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NESD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2012-11-07T17:55:00Z</dcterms:created>
  <dcterms:modified xsi:type="dcterms:W3CDTF">2012-11-07T17:56:00Z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