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D1" w:rsidRPr="00F01FD1" w:rsidRDefault="00F01FD1" w:rsidP="00F01FD1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Vocabulary-building concept map</w:t>
      </w:r>
      <w:r>
        <w:rPr>
          <w:sz w:val="28"/>
          <w:szCs w:val="28"/>
        </w:rPr>
        <w:t xml:space="preserve">   Name ______________________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01FD1" w:rsidTr="00F01FD1">
        <w:tc>
          <w:tcPr>
            <w:tcW w:w="3192" w:type="dxa"/>
          </w:tcPr>
          <w:p w:rsidR="00F01FD1" w:rsidRDefault="00F01FD1"/>
          <w:p w:rsidR="00F01FD1" w:rsidRDefault="00F01FD1">
            <w:r>
              <w:t>Dictionary definition:</w:t>
            </w:r>
          </w:p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</w:tc>
        <w:tc>
          <w:tcPr>
            <w:tcW w:w="3192" w:type="dxa"/>
          </w:tcPr>
          <w:p w:rsidR="00F01FD1" w:rsidRDefault="00F01FD1"/>
          <w:p w:rsidR="00F01FD1" w:rsidRDefault="00F01FD1">
            <w:r>
              <w:t>Kid-friendly definition:</w:t>
            </w:r>
          </w:p>
        </w:tc>
        <w:tc>
          <w:tcPr>
            <w:tcW w:w="3192" w:type="dxa"/>
          </w:tcPr>
          <w:p w:rsidR="00F01FD1" w:rsidRDefault="00F01FD1"/>
          <w:p w:rsidR="00F01FD1" w:rsidRDefault="00F01FD1">
            <w:r>
              <w:t>Part of speech:</w:t>
            </w:r>
          </w:p>
        </w:tc>
      </w:tr>
      <w:tr w:rsidR="00F01FD1" w:rsidTr="00F01FD1">
        <w:tc>
          <w:tcPr>
            <w:tcW w:w="3192" w:type="dxa"/>
          </w:tcPr>
          <w:p w:rsidR="00F01FD1" w:rsidRDefault="00F01FD1"/>
          <w:p w:rsidR="00F01FD1" w:rsidRDefault="00F01FD1">
            <w:r>
              <w:t>Synonym:</w:t>
            </w:r>
          </w:p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</w:tc>
        <w:tc>
          <w:tcPr>
            <w:tcW w:w="3192" w:type="dxa"/>
          </w:tcPr>
          <w:p w:rsidR="00F01FD1" w:rsidRDefault="00F01FD1"/>
          <w:p w:rsidR="00F01FD1" w:rsidRDefault="00B2172B">
            <w:r>
              <w:rPr>
                <w:noProof/>
              </w:rPr>
              <w:pict>
                <v:rect id="_x0000_s1026" style="position:absolute;margin-left:15.15pt;margin-top:9.2pt;width:120pt;height:104.25pt;z-index:251658240">
                  <v:textbox>
                    <w:txbxContent>
                      <w:p w:rsidR="00F01FD1" w:rsidRPr="00F01FD1" w:rsidRDefault="00F01FD1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The word: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192" w:type="dxa"/>
          </w:tcPr>
          <w:p w:rsidR="00F01FD1" w:rsidRDefault="00F01FD1"/>
          <w:p w:rsidR="00F01FD1" w:rsidRDefault="00F01FD1">
            <w:r>
              <w:t>Antonym:</w:t>
            </w:r>
          </w:p>
        </w:tc>
      </w:tr>
      <w:tr w:rsidR="00F01FD1" w:rsidTr="00F01FD1">
        <w:tc>
          <w:tcPr>
            <w:tcW w:w="3192" w:type="dxa"/>
          </w:tcPr>
          <w:p w:rsidR="00F01FD1" w:rsidRDefault="00F01FD1"/>
          <w:p w:rsidR="00F01FD1" w:rsidRDefault="00F01FD1">
            <w:r>
              <w:t>“Show You Know” sentence:</w:t>
            </w:r>
          </w:p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  <w:p w:rsidR="00F01FD1" w:rsidRDefault="00F01FD1"/>
        </w:tc>
        <w:tc>
          <w:tcPr>
            <w:tcW w:w="3192" w:type="dxa"/>
          </w:tcPr>
          <w:p w:rsidR="00F01FD1" w:rsidRDefault="00F01FD1"/>
          <w:p w:rsidR="00F01FD1" w:rsidRDefault="00F01FD1">
            <w:r>
              <w:t>When might you hear or use this word?</w:t>
            </w:r>
          </w:p>
        </w:tc>
        <w:tc>
          <w:tcPr>
            <w:tcW w:w="3192" w:type="dxa"/>
          </w:tcPr>
          <w:p w:rsidR="00F01FD1" w:rsidRDefault="00F01FD1"/>
          <w:p w:rsidR="00F01FD1" w:rsidRDefault="00F01FD1">
            <w:r>
              <w:t>Illustration:</w:t>
            </w:r>
          </w:p>
        </w:tc>
      </w:tr>
    </w:tbl>
    <w:p w:rsidR="00A3778C" w:rsidRDefault="00A3778C"/>
    <w:p w:rsidR="00F01FD1" w:rsidRDefault="00F01FD1">
      <w:r>
        <w:t>Source: McEwan &amp; Bresnahan, 2008.</w:t>
      </w:r>
    </w:p>
    <w:sectPr w:rsidR="00F01FD1" w:rsidSect="00A37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1FD1"/>
    <w:rsid w:val="00381B75"/>
    <w:rsid w:val="007642AD"/>
    <w:rsid w:val="00A3778C"/>
    <w:rsid w:val="00B2172B"/>
    <w:rsid w:val="00F0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69C01-2B7D-4A4E-B7B1-9440B0CC84CA}"/>
</file>

<file path=customXml/itemProps2.xml><?xml version="1.0" encoding="utf-8"?>
<ds:datastoreItem xmlns:ds="http://schemas.openxmlformats.org/officeDocument/2006/customXml" ds:itemID="{E167160C-94E6-4F23-9EEE-5D3D494B604F}"/>
</file>

<file path=customXml/itemProps3.xml><?xml version="1.0" encoding="utf-8"?>
<ds:datastoreItem xmlns:ds="http://schemas.openxmlformats.org/officeDocument/2006/customXml" ds:itemID="{E62704FD-C88C-4C91-ADB2-421A3735C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4</DocSecurity>
  <Lines>2</Lines>
  <Paragraphs>1</Paragraphs>
  <ScaleCrop>false</ScaleCrop>
  <Company>NESD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2012-06-15T15:33:00Z</dcterms:created>
  <dcterms:modified xsi:type="dcterms:W3CDTF">2012-06-15T15:33:00Z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