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CEA" w:rsidRDefault="00397EBE" w:rsidP="00397EBE">
      <w:pPr>
        <w:jc w:val="center"/>
        <w:rPr>
          <w:b/>
          <w:sz w:val="32"/>
          <w:szCs w:val="32"/>
          <w:u w:val="single"/>
          <w:lang w:val="en-CA"/>
        </w:rPr>
      </w:pPr>
      <w:r>
        <w:rPr>
          <w:b/>
          <w:sz w:val="32"/>
          <w:szCs w:val="32"/>
          <w:u w:val="single"/>
          <w:lang w:val="en-CA"/>
        </w:rPr>
        <w:t>Making Connections with Non-fiction Text</w:t>
      </w:r>
    </w:p>
    <w:p w:rsidR="00397EBE" w:rsidRDefault="00397EBE" w:rsidP="00397EBE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Name __________________________________</w:t>
      </w:r>
    </w:p>
    <w:p w:rsidR="00397EBE" w:rsidRDefault="00397EBE" w:rsidP="00397EBE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Date ___________________________________</w:t>
      </w:r>
    </w:p>
    <w:tbl>
      <w:tblPr>
        <w:tblStyle w:val="TableGrid"/>
        <w:tblW w:w="13609" w:type="dxa"/>
        <w:tblInd w:w="-318" w:type="dxa"/>
        <w:tblLook w:val="04A0"/>
      </w:tblPr>
      <w:tblGrid>
        <w:gridCol w:w="2165"/>
        <w:gridCol w:w="2089"/>
        <w:gridCol w:w="2126"/>
        <w:gridCol w:w="2126"/>
        <w:gridCol w:w="2410"/>
        <w:gridCol w:w="2693"/>
      </w:tblGrid>
      <w:tr w:rsidR="00397EBE" w:rsidTr="00397EBE">
        <w:tc>
          <w:tcPr>
            <w:tcW w:w="2165" w:type="dxa"/>
            <w:shd w:val="clear" w:color="auto" w:fill="D9D9D9" w:themeFill="background1" w:themeFillShade="D9"/>
          </w:tcPr>
          <w:p w:rsidR="00397EBE" w:rsidRPr="00397EBE" w:rsidRDefault="00397EBE" w:rsidP="00397EBE">
            <w:pPr>
              <w:jc w:val="center"/>
              <w:rPr>
                <w:b/>
                <w:sz w:val="28"/>
                <w:szCs w:val="28"/>
                <w:lang w:val="en-CA"/>
              </w:rPr>
            </w:pPr>
            <w:r>
              <w:rPr>
                <w:b/>
                <w:sz w:val="28"/>
                <w:szCs w:val="28"/>
                <w:lang w:val="en-CA"/>
              </w:rPr>
              <w:t>What I think I know...</w:t>
            </w:r>
          </w:p>
        </w:tc>
        <w:tc>
          <w:tcPr>
            <w:tcW w:w="2089" w:type="dxa"/>
            <w:shd w:val="clear" w:color="auto" w:fill="D9D9D9" w:themeFill="background1" w:themeFillShade="D9"/>
          </w:tcPr>
          <w:p w:rsidR="00397EBE" w:rsidRPr="00397EBE" w:rsidRDefault="00397EBE" w:rsidP="00397EBE">
            <w:pPr>
              <w:jc w:val="center"/>
              <w:rPr>
                <w:b/>
                <w:sz w:val="28"/>
                <w:szCs w:val="28"/>
                <w:lang w:val="en-CA"/>
              </w:rPr>
            </w:pPr>
            <w:r>
              <w:rPr>
                <w:b/>
                <w:sz w:val="28"/>
                <w:szCs w:val="28"/>
                <w:lang w:val="en-CA"/>
              </w:rPr>
              <w:t>Confirmed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397EBE" w:rsidRPr="00397EBE" w:rsidRDefault="00397EBE" w:rsidP="00397EBE">
            <w:pPr>
              <w:jc w:val="center"/>
              <w:rPr>
                <w:b/>
                <w:sz w:val="28"/>
                <w:szCs w:val="28"/>
                <w:lang w:val="en-CA"/>
              </w:rPr>
            </w:pPr>
            <w:r>
              <w:rPr>
                <w:b/>
                <w:sz w:val="28"/>
                <w:szCs w:val="28"/>
                <w:lang w:val="en-CA"/>
              </w:rPr>
              <w:t>Misconceptions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397EBE" w:rsidRPr="00397EBE" w:rsidRDefault="00397EBE" w:rsidP="00397EBE">
            <w:pPr>
              <w:jc w:val="center"/>
              <w:rPr>
                <w:b/>
                <w:sz w:val="28"/>
                <w:szCs w:val="28"/>
                <w:lang w:val="en-CA"/>
              </w:rPr>
            </w:pPr>
            <w:r>
              <w:rPr>
                <w:b/>
                <w:sz w:val="28"/>
                <w:szCs w:val="28"/>
                <w:lang w:val="en-CA"/>
              </w:rPr>
              <w:t>New Information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397EBE" w:rsidRPr="00397EBE" w:rsidRDefault="00397EBE" w:rsidP="00397EBE">
            <w:pPr>
              <w:jc w:val="center"/>
              <w:rPr>
                <w:b/>
                <w:sz w:val="28"/>
                <w:szCs w:val="28"/>
                <w:lang w:val="en-CA"/>
              </w:rPr>
            </w:pPr>
            <w:r>
              <w:rPr>
                <w:b/>
                <w:sz w:val="28"/>
                <w:szCs w:val="28"/>
                <w:lang w:val="en-CA"/>
              </w:rPr>
              <w:t>Wonderings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397EBE" w:rsidRPr="00397EBE" w:rsidRDefault="00397EBE" w:rsidP="00397EBE">
            <w:pPr>
              <w:jc w:val="center"/>
              <w:rPr>
                <w:b/>
                <w:sz w:val="28"/>
                <w:szCs w:val="28"/>
                <w:lang w:val="en-CA"/>
              </w:rPr>
            </w:pPr>
            <w:r>
              <w:rPr>
                <w:b/>
                <w:sz w:val="28"/>
                <w:szCs w:val="28"/>
                <w:lang w:val="en-CA"/>
              </w:rPr>
              <w:t>Connections</w:t>
            </w:r>
          </w:p>
        </w:tc>
      </w:tr>
      <w:tr w:rsidR="00397EBE" w:rsidTr="00397EBE">
        <w:tc>
          <w:tcPr>
            <w:tcW w:w="2165" w:type="dxa"/>
          </w:tcPr>
          <w:p w:rsidR="00397EBE" w:rsidRDefault="00397EBE" w:rsidP="00397EBE">
            <w:pPr>
              <w:rPr>
                <w:sz w:val="28"/>
                <w:szCs w:val="28"/>
                <w:lang w:val="en-CA"/>
              </w:rPr>
            </w:pPr>
          </w:p>
          <w:p w:rsidR="00397EBE" w:rsidRDefault="00397EBE" w:rsidP="00397EBE">
            <w:pPr>
              <w:rPr>
                <w:sz w:val="28"/>
                <w:szCs w:val="28"/>
                <w:lang w:val="en-CA"/>
              </w:rPr>
            </w:pPr>
          </w:p>
          <w:p w:rsidR="00397EBE" w:rsidRDefault="00397EBE" w:rsidP="00397EBE">
            <w:pPr>
              <w:rPr>
                <w:sz w:val="28"/>
                <w:szCs w:val="28"/>
                <w:lang w:val="en-CA"/>
              </w:rPr>
            </w:pPr>
          </w:p>
          <w:p w:rsidR="00397EBE" w:rsidRDefault="00397EBE" w:rsidP="00397EBE">
            <w:pPr>
              <w:rPr>
                <w:sz w:val="28"/>
                <w:szCs w:val="28"/>
                <w:lang w:val="en-CA"/>
              </w:rPr>
            </w:pPr>
          </w:p>
          <w:p w:rsidR="00397EBE" w:rsidRDefault="00397EBE" w:rsidP="00397EBE">
            <w:pPr>
              <w:rPr>
                <w:sz w:val="28"/>
                <w:szCs w:val="28"/>
                <w:lang w:val="en-CA"/>
              </w:rPr>
            </w:pPr>
          </w:p>
          <w:p w:rsidR="00397EBE" w:rsidRDefault="00397EBE" w:rsidP="00397EBE">
            <w:pPr>
              <w:rPr>
                <w:sz w:val="28"/>
                <w:szCs w:val="28"/>
                <w:lang w:val="en-CA"/>
              </w:rPr>
            </w:pPr>
          </w:p>
          <w:p w:rsidR="00397EBE" w:rsidRDefault="00397EBE" w:rsidP="00397EBE">
            <w:pPr>
              <w:rPr>
                <w:sz w:val="28"/>
                <w:szCs w:val="28"/>
                <w:lang w:val="en-CA"/>
              </w:rPr>
            </w:pPr>
          </w:p>
          <w:p w:rsidR="00397EBE" w:rsidRDefault="00397EBE" w:rsidP="00397EBE">
            <w:pPr>
              <w:rPr>
                <w:sz w:val="28"/>
                <w:szCs w:val="28"/>
                <w:lang w:val="en-CA"/>
              </w:rPr>
            </w:pPr>
          </w:p>
          <w:p w:rsidR="00397EBE" w:rsidRDefault="00397EBE" w:rsidP="00397EBE">
            <w:pPr>
              <w:rPr>
                <w:sz w:val="28"/>
                <w:szCs w:val="28"/>
                <w:lang w:val="en-CA"/>
              </w:rPr>
            </w:pPr>
          </w:p>
          <w:p w:rsidR="00397EBE" w:rsidRDefault="00397EBE" w:rsidP="00397EBE">
            <w:pPr>
              <w:rPr>
                <w:sz w:val="28"/>
                <w:szCs w:val="28"/>
                <w:lang w:val="en-CA"/>
              </w:rPr>
            </w:pPr>
          </w:p>
          <w:p w:rsidR="00397EBE" w:rsidRDefault="00397EBE" w:rsidP="00397EBE">
            <w:pPr>
              <w:rPr>
                <w:sz w:val="28"/>
                <w:szCs w:val="28"/>
                <w:lang w:val="en-CA"/>
              </w:rPr>
            </w:pPr>
          </w:p>
          <w:p w:rsidR="00397EBE" w:rsidRDefault="00397EBE" w:rsidP="00397EBE">
            <w:pPr>
              <w:rPr>
                <w:sz w:val="28"/>
                <w:szCs w:val="28"/>
                <w:lang w:val="en-CA"/>
              </w:rPr>
            </w:pPr>
          </w:p>
          <w:p w:rsidR="00397EBE" w:rsidRDefault="00397EBE" w:rsidP="00397EBE">
            <w:pPr>
              <w:rPr>
                <w:sz w:val="28"/>
                <w:szCs w:val="28"/>
                <w:lang w:val="en-CA"/>
              </w:rPr>
            </w:pPr>
          </w:p>
          <w:p w:rsidR="00397EBE" w:rsidRDefault="00397EBE" w:rsidP="00397EBE">
            <w:pPr>
              <w:rPr>
                <w:sz w:val="28"/>
                <w:szCs w:val="28"/>
                <w:lang w:val="en-CA"/>
              </w:rPr>
            </w:pPr>
          </w:p>
          <w:p w:rsidR="00397EBE" w:rsidRDefault="00397EBE" w:rsidP="00397EBE">
            <w:pPr>
              <w:rPr>
                <w:sz w:val="28"/>
                <w:szCs w:val="28"/>
                <w:lang w:val="en-CA"/>
              </w:rPr>
            </w:pPr>
          </w:p>
          <w:p w:rsidR="00397EBE" w:rsidRDefault="00397EBE" w:rsidP="00397EBE">
            <w:pPr>
              <w:rPr>
                <w:sz w:val="28"/>
                <w:szCs w:val="28"/>
                <w:lang w:val="en-CA"/>
              </w:rPr>
            </w:pPr>
          </w:p>
          <w:p w:rsidR="00397EBE" w:rsidRDefault="00397EBE" w:rsidP="00397EBE">
            <w:pPr>
              <w:rPr>
                <w:sz w:val="28"/>
                <w:szCs w:val="28"/>
                <w:lang w:val="en-CA"/>
              </w:rPr>
            </w:pPr>
          </w:p>
          <w:p w:rsidR="00397EBE" w:rsidRDefault="00397EBE" w:rsidP="00397EBE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2089" w:type="dxa"/>
          </w:tcPr>
          <w:p w:rsidR="00397EBE" w:rsidRDefault="00397EBE" w:rsidP="00397EBE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2126" w:type="dxa"/>
          </w:tcPr>
          <w:p w:rsidR="00397EBE" w:rsidRDefault="00397EBE" w:rsidP="00397EBE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2126" w:type="dxa"/>
          </w:tcPr>
          <w:p w:rsidR="00397EBE" w:rsidRDefault="00397EBE" w:rsidP="00397EBE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2410" w:type="dxa"/>
          </w:tcPr>
          <w:p w:rsidR="00397EBE" w:rsidRDefault="00397EBE" w:rsidP="00397EBE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2693" w:type="dxa"/>
          </w:tcPr>
          <w:p w:rsidR="00397EBE" w:rsidRDefault="00397EBE" w:rsidP="00397EBE">
            <w:pPr>
              <w:rPr>
                <w:sz w:val="28"/>
                <w:szCs w:val="28"/>
                <w:lang w:val="en-CA"/>
              </w:rPr>
            </w:pPr>
          </w:p>
        </w:tc>
      </w:tr>
    </w:tbl>
    <w:p w:rsidR="00397EBE" w:rsidRPr="00397EBE" w:rsidRDefault="00397EBE" w:rsidP="00397EBE">
      <w:pPr>
        <w:rPr>
          <w:sz w:val="28"/>
          <w:szCs w:val="28"/>
          <w:lang w:val="en-CA"/>
        </w:rPr>
      </w:pPr>
    </w:p>
    <w:sectPr w:rsidR="00397EBE" w:rsidRPr="00397EBE" w:rsidSect="00397EB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97EBE"/>
    <w:rsid w:val="00140CEA"/>
    <w:rsid w:val="00397EBE"/>
    <w:rsid w:val="004A402C"/>
    <w:rsid w:val="00987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7E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042051-7E62-456C-8459-D79B2FB37EE6}"/>
</file>

<file path=customXml/itemProps2.xml><?xml version="1.0" encoding="utf-8"?>
<ds:datastoreItem xmlns:ds="http://schemas.openxmlformats.org/officeDocument/2006/customXml" ds:itemID="{427F145E-3E46-4D95-B764-3E466BCEF50E}"/>
</file>

<file path=customXml/itemProps3.xml><?xml version="1.0" encoding="utf-8"?>
<ds:datastoreItem xmlns:ds="http://schemas.openxmlformats.org/officeDocument/2006/customXml" ds:itemID="{9770FD66-33A1-4CD1-B8BA-990A47576D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4</DocSecurity>
  <Lines>1</Lines>
  <Paragraphs>1</Paragraphs>
  <ScaleCrop>false</ScaleCrop>
  <Company>NESD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2</cp:revision>
  <dcterms:created xsi:type="dcterms:W3CDTF">2012-06-18T15:50:00Z</dcterms:created>
  <dcterms:modified xsi:type="dcterms:W3CDTF">2012-06-18T15:50:00Z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