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A4" w:rsidRPr="00A313A4" w:rsidRDefault="00A313A4" w:rsidP="00A313A4">
      <w:pPr>
        <w:tabs>
          <w:tab w:val="left" w:pos="6777"/>
        </w:tabs>
        <w:rPr>
          <w:rFonts w:ascii="Century Gothic" w:hAnsi="Century Gothic"/>
          <w:b/>
          <w:sz w:val="28"/>
          <w:szCs w:val="28"/>
          <w:u w:val="single"/>
        </w:rPr>
      </w:pPr>
      <w:r w:rsidRPr="00A313A4">
        <w:rPr>
          <w:rFonts w:ascii="Century Gothic" w:hAnsi="Century Gothic"/>
          <w:b/>
          <w:sz w:val="28"/>
          <w:szCs w:val="28"/>
        </w:rPr>
        <w:t>Name</w:t>
      </w:r>
      <w:r>
        <w:rPr>
          <w:rFonts w:ascii="Century Gothic" w:hAnsi="Century Gothic"/>
          <w:b/>
          <w:sz w:val="28"/>
          <w:szCs w:val="28"/>
        </w:rPr>
        <w:t xml:space="preserve">:  </w:t>
      </w:r>
      <w:r>
        <w:rPr>
          <w:rFonts w:ascii="Century Gothic" w:hAnsi="Century Gothic"/>
          <w:b/>
          <w:sz w:val="28"/>
          <w:szCs w:val="28"/>
          <w:u w:val="single"/>
        </w:rPr>
        <w:t>___________________</w:t>
      </w:r>
      <w:r>
        <w:rPr>
          <w:rFonts w:ascii="Century Gothic" w:hAnsi="Century Gothic"/>
          <w:b/>
          <w:sz w:val="28"/>
          <w:szCs w:val="28"/>
        </w:rPr>
        <w:t xml:space="preserve">                                         Date:  </w:t>
      </w:r>
      <w:r>
        <w:rPr>
          <w:rFonts w:ascii="Century Gothic" w:hAnsi="Century Gothic"/>
          <w:b/>
          <w:sz w:val="28"/>
          <w:szCs w:val="28"/>
          <w:u w:val="single"/>
        </w:rPr>
        <w:t>___________________</w:t>
      </w:r>
    </w:p>
    <w:p w:rsidR="00503D8A" w:rsidRPr="00BB7C66" w:rsidRDefault="006900A7" w:rsidP="00A313A4">
      <w:pPr>
        <w:tabs>
          <w:tab w:val="left" w:pos="6777"/>
        </w:tabs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BB7C66">
        <w:rPr>
          <w:rFonts w:ascii="Century Gothic" w:hAnsi="Century Gothic"/>
          <w:b/>
          <w:sz w:val="24"/>
          <w:szCs w:val="24"/>
          <w:u w:val="single"/>
        </w:rPr>
        <w:t xml:space="preserve">Peer </w:t>
      </w:r>
      <w:r w:rsidR="00A313A4" w:rsidRPr="00BB7C66">
        <w:rPr>
          <w:rFonts w:ascii="Century Gothic" w:hAnsi="Century Gothic"/>
          <w:b/>
          <w:sz w:val="24"/>
          <w:szCs w:val="24"/>
          <w:u w:val="single"/>
        </w:rPr>
        <w:t xml:space="preserve">Editing Writing Worksheet </w:t>
      </w:r>
    </w:p>
    <w:p w:rsidR="00A313A4" w:rsidRPr="00BB7C66" w:rsidRDefault="00A313A4" w:rsidP="00A313A4">
      <w:pPr>
        <w:tabs>
          <w:tab w:val="left" w:pos="6777"/>
        </w:tabs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A313A4" w:rsidRPr="00261E51" w:rsidRDefault="006900A7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The names of the people involved in the writing and the relationship to the author are clear to the audience</w:t>
      </w:r>
      <w:r w:rsidR="00A313A4" w:rsidRPr="00261E51">
        <w:rPr>
          <w:rFonts w:ascii="Century Gothic" w:hAnsi="Century Gothic"/>
          <w:b/>
        </w:rPr>
        <w:t>.</w:t>
      </w:r>
    </w:p>
    <w:p w:rsidR="00A313A4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            Names and Relationships</w:t>
      </w:r>
      <w:r w:rsidR="00A313A4" w:rsidRPr="00261E51">
        <w:rPr>
          <w:rFonts w:ascii="Century Gothic" w:hAnsi="Century Gothic"/>
          <w:b/>
        </w:rPr>
        <w:t xml:space="preserve">:  </w:t>
      </w:r>
      <w:r w:rsidR="00A313A4" w:rsidRPr="00261E51">
        <w:rPr>
          <w:rFonts w:ascii="Century Gothic" w:hAnsi="Century Gothic"/>
          <w:b/>
          <w:u w:val="single"/>
        </w:rPr>
        <w:t>____________________________________________________________</w:t>
      </w:r>
      <w:r w:rsidR="00BB7C66" w:rsidRPr="00261E51">
        <w:rPr>
          <w:rFonts w:ascii="Century Gothic" w:hAnsi="Century Gothic"/>
          <w:b/>
          <w:u w:val="single"/>
        </w:rPr>
        <w:t>____________________________</w:t>
      </w:r>
    </w:p>
    <w:p w:rsidR="00A313A4" w:rsidRPr="00261E51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A313A4" w:rsidRPr="00261E51" w:rsidRDefault="006900A7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The topic of my writing is clear</w:t>
      </w:r>
      <w:r w:rsidR="00A313A4" w:rsidRPr="00261E51">
        <w:rPr>
          <w:rFonts w:ascii="Century Gothic" w:hAnsi="Century Gothic"/>
          <w:b/>
        </w:rPr>
        <w:t>.</w:t>
      </w:r>
    </w:p>
    <w:p w:rsidR="00A313A4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261E51">
        <w:rPr>
          <w:rFonts w:ascii="Century Gothic" w:hAnsi="Century Gothic"/>
          <w:b/>
        </w:rPr>
        <w:t xml:space="preserve">            </w:t>
      </w:r>
      <w:r w:rsidR="00A313A4" w:rsidRPr="00261E51">
        <w:rPr>
          <w:rFonts w:ascii="Century Gothic" w:hAnsi="Century Gothic"/>
          <w:b/>
        </w:rPr>
        <w:t xml:space="preserve">Write the topic:  </w:t>
      </w:r>
      <w:r w:rsidR="00A313A4" w:rsidRPr="00261E51">
        <w:rPr>
          <w:rFonts w:ascii="Century Gothic" w:hAnsi="Century Gothic"/>
          <w:b/>
          <w:u w:val="single"/>
        </w:rPr>
        <w:t>_____________________________________________________________</w:t>
      </w:r>
      <w:r w:rsidRPr="00261E51">
        <w:rPr>
          <w:rFonts w:ascii="Century Gothic" w:hAnsi="Century Gothic"/>
          <w:b/>
          <w:u w:val="single"/>
        </w:rPr>
        <w:t>_________</w:t>
      </w:r>
      <w:r w:rsidR="00BB7C66" w:rsidRPr="00261E51">
        <w:rPr>
          <w:rFonts w:ascii="Century Gothic" w:hAnsi="Century Gothic"/>
          <w:b/>
          <w:u w:val="single"/>
        </w:rPr>
        <w:t>__________________</w:t>
      </w:r>
    </w:p>
    <w:p w:rsidR="00A313A4" w:rsidRPr="00261E51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</w:p>
    <w:p w:rsidR="00A313A4" w:rsidRPr="00261E51" w:rsidRDefault="006900A7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261E51">
        <w:rPr>
          <w:rFonts w:ascii="Century Gothic" w:hAnsi="Century Gothic"/>
          <w:b/>
        </w:rPr>
        <w:t xml:space="preserve">It is clear when the writing took place.  </w:t>
      </w:r>
    </w:p>
    <w:p w:rsidR="00A313A4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261E51">
        <w:rPr>
          <w:rFonts w:ascii="Century Gothic" w:hAnsi="Century Gothic"/>
          <w:b/>
        </w:rPr>
        <w:t xml:space="preserve">            </w:t>
      </w:r>
      <w:r w:rsidR="00A313A4" w:rsidRPr="00261E51">
        <w:rPr>
          <w:rFonts w:ascii="Century Gothic" w:hAnsi="Century Gothic"/>
          <w:b/>
        </w:rPr>
        <w:t xml:space="preserve">List “when” here: </w:t>
      </w:r>
      <w:r w:rsidR="00A313A4" w:rsidRPr="00261E51">
        <w:rPr>
          <w:rFonts w:ascii="Century Gothic" w:hAnsi="Century Gothic"/>
          <w:b/>
          <w:u w:val="single"/>
        </w:rPr>
        <w:t>____________________________________________________________</w:t>
      </w:r>
      <w:r w:rsidR="00BB7C66" w:rsidRPr="00261E51">
        <w:rPr>
          <w:rFonts w:ascii="Century Gothic" w:hAnsi="Century Gothic"/>
          <w:b/>
          <w:u w:val="single"/>
        </w:rPr>
        <w:t>_____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            It is clear where the writing took place.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            List “where” here: </w:t>
      </w:r>
      <w:r w:rsidRPr="00261E51">
        <w:rPr>
          <w:rFonts w:ascii="Century Gothic" w:hAnsi="Century Gothic"/>
          <w:b/>
          <w:u w:val="single"/>
        </w:rPr>
        <w:t>__________________________________________________________</w:t>
      </w:r>
      <w:r w:rsidR="00BB7C66" w:rsidRPr="00261E51">
        <w:rPr>
          <w:rFonts w:ascii="Century Gothic" w:hAnsi="Century Gothic"/>
          <w:b/>
          <w:u w:val="single"/>
        </w:rPr>
        <w:t>______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            It is clear why the event happened.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261E51">
        <w:rPr>
          <w:rFonts w:ascii="Century Gothic" w:hAnsi="Century Gothic"/>
          <w:b/>
        </w:rPr>
        <w:t xml:space="preserve">            List “why” here: </w:t>
      </w:r>
      <w:r w:rsidRPr="00261E51">
        <w:rPr>
          <w:rFonts w:ascii="Century Gothic" w:hAnsi="Century Gothic"/>
          <w:b/>
          <w:u w:val="single"/>
        </w:rPr>
        <w:t>____________________________________________________________</w:t>
      </w:r>
      <w:r w:rsidR="00BB7C66" w:rsidRPr="00261E51">
        <w:rPr>
          <w:rFonts w:ascii="Century Gothic" w:hAnsi="Century Gothic"/>
          <w:b/>
          <w:u w:val="single"/>
        </w:rPr>
        <w:t>______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</w:p>
    <w:p w:rsidR="006900A7" w:rsidRPr="00261E51" w:rsidRDefault="006900A7" w:rsidP="006900A7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Descriptive Writing:</w:t>
      </w:r>
    </w:p>
    <w:p w:rsidR="00377F13" w:rsidRPr="00261E51" w:rsidRDefault="00377F13" w:rsidP="00377F13">
      <w:pPr>
        <w:pStyle w:val="ListParagraph"/>
        <w:numPr>
          <w:ilvl w:val="0"/>
          <w:numId w:val="5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Verbs are in the appropriate tense.  List  5  verbs:  __________________________________________</w:t>
      </w:r>
      <w:r w:rsidR="00BB7C66" w:rsidRPr="00261E51">
        <w:rPr>
          <w:rFonts w:ascii="Century Gothic" w:hAnsi="Century Gothic"/>
          <w:b/>
        </w:rPr>
        <w:t>_______________________________________</w:t>
      </w:r>
    </w:p>
    <w:p w:rsidR="00377F13" w:rsidRPr="00261E51" w:rsidRDefault="00377F13" w:rsidP="00377F13">
      <w:pPr>
        <w:pStyle w:val="ListParagraph"/>
        <w:numPr>
          <w:ilvl w:val="0"/>
          <w:numId w:val="5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Uses figurative language.  List example(s):  ________________________________________________</w:t>
      </w:r>
      <w:r w:rsidR="00BB7C66" w:rsidRPr="00261E51">
        <w:rPr>
          <w:rFonts w:ascii="Century Gothic" w:hAnsi="Century Gothic"/>
          <w:b/>
        </w:rPr>
        <w:t>_________________________________</w:t>
      </w:r>
    </w:p>
    <w:p w:rsidR="00377F13" w:rsidRPr="00261E51" w:rsidRDefault="00377F13" w:rsidP="00377F13">
      <w:pPr>
        <w:pStyle w:val="ListParagraph"/>
        <w:numPr>
          <w:ilvl w:val="0"/>
          <w:numId w:val="5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Uses appropriate sensory detail.  List examples:  ___________________________________________</w:t>
      </w:r>
      <w:r w:rsidR="00BB7C66" w:rsidRPr="00261E51">
        <w:rPr>
          <w:rFonts w:ascii="Century Gothic" w:hAnsi="Century Gothic"/>
          <w:b/>
        </w:rPr>
        <w:t>______________________________________</w:t>
      </w:r>
    </w:p>
    <w:p w:rsidR="00261E51" w:rsidRDefault="006D057E" w:rsidP="006D057E">
      <w:pPr>
        <w:pStyle w:val="ListParagraph"/>
        <w:numPr>
          <w:ilvl w:val="0"/>
          <w:numId w:val="5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Uses an interesting hook.  Write the hook:  _________________________________________________</w:t>
      </w:r>
      <w:r w:rsidR="00BB7C66" w:rsidRPr="00261E51">
        <w:rPr>
          <w:rFonts w:ascii="Century Gothic" w:hAnsi="Century Gothic"/>
          <w:b/>
        </w:rPr>
        <w:t>________________________________</w:t>
      </w:r>
      <w:r w:rsidR="00377F13" w:rsidRPr="00261E51">
        <w:rPr>
          <w:rFonts w:ascii="Century Gothic" w:hAnsi="Century Gothic"/>
          <w:b/>
        </w:rPr>
        <w:tab/>
      </w:r>
    </w:p>
    <w:p w:rsidR="00377F13" w:rsidRPr="00261E51" w:rsidRDefault="00377F13" w:rsidP="00261E51">
      <w:pPr>
        <w:pStyle w:val="ListParagraph"/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ab/>
      </w:r>
    </w:p>
    <w:p w:rsidR="00A313A4" w:rsidRPr="00261E51" w:rsidRDefault="006D057E" w:rsidP="006D057E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Organization:</w:t>
      </w:r>
    </w:p>
    <w:p w:rsidR="006D057E" w:rsidRPr="00261E51" w:rsidRDefault="006D057E" w:rsidP="006D057E">
      <w:pPr>
        <w:pStyle w:val="ListParagraph"/>
        <w:numPr>
          <w:ilvl w:val="0"/>
          <w:numId w:val="6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All sentences are connected to the topic.  Underline in green any writing that does NOT connect to the topic.</w:t>
      </w:r>
    </w:p>
    <w:p w:rsidR="006D057E" w:rsidRPr="00261E51" w:rsidRDefault="000270A5" w:rsidP="006D057E">
      <w:pPr>
        <w:pStyle w:val="ListParagraph"/>
        <w:numPr>
          <w:ilvl w:val="0"/>
          <w:numId w:val="6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Ending sentence connects to the topic.  Underline in orange connecting words in the topic and ending sentences.</w:t>
      </w:r>
    </w:p>
    <w:p w:rsidR="000270A5" w:rsidRPr="00261E51" w:rsidRDefault="000270A5" w:rsidP="000270A5">
      <w:pPr>
        <w:pStyle w:val="ListParagraph"/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0270A5" w:rsidRPr="00261E51" w:rsidRDefault="000270A5" w:rsidP="000270A5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Cues and Conventions:</w:t>
      </w:r>
    </w:p>
    <w:p w:rsidR="000270A5" w:rsidRPr="00261E51" w:rsidRDefault="000270A5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Words are spelled correctly.  Circle, in purple, the words that are spelled incorrectly.</w:t>
      </w:r>
    </w:p>
    <w:p w:rsidR="000270A5" w:rsidRPr="00261E51" w:rsidRDefault="005B1A5C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Sentences tell a complete thought.  Underline in red any incomplete or run-on sentences.</w:t>
      </w:r>
    </w:p>
    <w:p w:rsidR="005B1A5C" w:rsidRPr="00261E51" w:rsidRDefault="005B1A5C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Sentences start with a capital letter.  Proper name and the word “I” need always to be capitalized.  Write 3 lines under any word that should be capitalized.</w:t>
      </w:r>
    </w:p>
    <w:p w:rsidR="005B1A5C" w:rsidRPr="00261E51" w:rsidRDefault="005B1A5C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Sentences must end with correct punctuation.    Pick your own colour to correct punctuation.</w:t>
      </w:r>
    </w:p>
    <w:p w:rsidR="005B1A5C" w:rsidRPr="00261E51" w:rsidRDefault="00BB7C66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Writing must have subject-verb agreement and noun-pronoun agreement.</w:t>
      </w:r>
    </w:p>
    <w:p w:rsidR="00274893" w:rsidRPr="00261E51" w:rsidRDefault="00274893" w:rsidP="00274893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sectPr w:rsidR="00274893" w:rsidRPr="00261E51" w:rsidSect="00A313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83D"/>
    <w:multiLevelType w:val="hybridMultilevel"/>
    <w:tmpl w:val="D36C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A6BCB"/>
    <w:multiLevelType w:val="hybridMultilevel"/>
    <w:tmpl w:val="969AF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63CA8"/>
    <w:multiLevelType w:val="hybridMultilevel"/>
    <w:tmpl w:val="4F7E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93289"/>
    <w:multiLevelType w:val="hybridMultilevel"/>
    <w:tmpl w:val="3F8A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C64BE"/>
    <w:multiLevelType w:val="hybridMultilevel"/>
    <w:tmpl w:val="55BEAA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B42B15"/>
    <w:multiLevelType w:val="hybridMultilevel"/>
    <w:tmpl w:val="0F24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030AB"/>
    <w:multiLevelType w:val="hybridMultilevel"/>
    <w:tmpl w:val="EF7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D67EF"/>
    <w:rsid w:val="000270A5"/>
    <w:rsid w:val="000668D2"/>
    <w:rsid w:val="00261E51"/>
    <w:rsid w:val="00274893"/>
    <w:rsid w:val="00377F13"/>
    <w:rsid w:val="00482385"/>
    <w:rsid w:val="00503D8A"/>
    <w:rsid w:val="005B1A5C"/>
    <w:rsid w:val="00600AB7"/>
    <w:rsid w:val="006900A7"/>
    <w:rsid w:val="006D057E"/>
    <w:rsid w:val="00A313A4"/>
    <w:rsid w:val="00BB7C66"/>
    <w:rsid w:val="00BE38FC"/>
    <w:rsid w:val="00DD67EF"/>
    <w:rsid w:val="00E758D9"/>
    <w:rsid w:val="00E9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78A7E-1D66-4AA5-83C3-8A4A0CED46EF}"/>
</file>

<file path=customXml/itemProps2.xml><?xml version="1.0" encoding="utf-8"?>
<ds:datastoreItem xmlns:ds="http://schemas.openxmlformats.org/officeDocument/2006/customXml" ds:itemID="{049B8668-1C1D-41AC-B153-8BA6003BBB36}"/>
</file>

<file path=customXml/itemProps3.xml><?xml version="1.0" encoding="utf-8"?>
<ds:datastoreItem xmlns:ds="http://schemas.openxmlformats.org/officeDocument/2006/customXml" ds:itemID="{5F9E7E30-819F-42E8-8D2A-519E9565D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2012-06-15T15:56:00Z</dcterms:created>
  <dcterms:modified xsi:type="dcterms:W3CDTF">2012-06-15T15:56:00Z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