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8ED71" w14:textId="77777777" w:rsidR="00D31C83" w:rsidRDefault="004E1FF6" w:rsidP="00D31C83">
      <w:pPr>
        <w:jc w:val="right"/>
        <w:rPr>
          <w:b/>
          <w:sz w:val="28"/>
          <w:szCs w:val="28"/>
        </w:rPr>
      </w:pPr>
      <w:r>
        <w:rPr>
          <w:b/>
          <w:sz w:val="36"/>
          <w:szCs w:val="36"/>
        </w:rPr>
        <w:tab/>
      </w:r>
      <w:r>
        <w:rPr>
          <w:b/>
          <w:sz w:val="36"/>
          <w:szCs w:val="36"/>
        </w:rPr>
        <w:tab/>
      </w:r>
      <w:r>
        <w:rPr>
          <w:b/>
          <w:sz w:val="36"/>
          <w:szCs w:val="36"/>
        </w:rPr>
        <w:tab/>
      </w:r>
      <w:r>
        <w:rPr>
          <w:b/>
          <w:sz w:val="36"/>
          <w:szCs w:val="36"/>
        </w:rPr>
        <w:tab/>
      </w:r>
      <w:r w:rsidR="00093161">
        <w:rPr>
          <w:b/>
          <w:sz w:val="36"/>
          <w:szCs w:val="36"/>
        </w:rPr>
        <w:t xml:space="preserve">  </w:t>
      </w:r>
      <w:r w:rsidR="008E39FE">
        <w:rPr>
          <w:b/>
          <w:sz w:val="36"/>
          <w:szCs w:val="36"/>
        </w:rPr>
        <w:t xml:space="preserve"> </w:t>
      </w:r>
      <w:r w:rsidR="00AE33BC">
        <w:rPr>
          <w:b/>
          <w:sz w:val="28"/>
          <w:szCs w:val="28"/>
        </w:rPr>
        <w:t>Name __</w:t>
      </w:r>
      <w:r w:rsidR="001C348B">
        <w:rPr>
          <w:b/>
          <w:sz w:val="28"/>
          <w:szCs w:val="28"/>
        </w:rPr>
        <w:t>_______________________</w:t>
      </w:r>
    </w:p>
    <w:p w14:paraId="56B8ED72" w14:textId="77777777" w:rsidR="00992C4F" w:rsidRDefault="00D31C83" w:rsidP="00D31C83">
      <w:pPr>
        <w:ind w:left="0" w:firstLine="0"/>
        <w:rPr>
          <w:b/>
          <w:sz w:val="28"/>
          <w:szCs w:val="28"/>
        </w:rPr>
      </w:pPr>
      <w:r w:rsidRPr="00D31C83">
        <w:rPr>
          <w:b/>
          <w:noProof/>
          <w:sz w:val="36"/>
          <w:szCs w:val="36"/>
        </w:rPr>
        <w:drawing>
          <wp:inline distT="0" distB="0" distL="0" distR="0" wp14:anchorId="56B8EDB1" wp14:editId="56B8EDB2">
            <wp:extent cx="657225" cy="428625"/>
            <wp:effectExtent l="19050" t="0" r="9525"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57225" cy="428625"/>
                    </a:xfrm>
                    <a:prstGeom prst="rect">
                      <a:avLst/>
                    </a:prstGeom>
                    <a:noFill/>
                    <a:ln w="9525">
                      <a:noFill/>
                      <a:miter lim="800000"/>
                      <a:headEnd/>
                      <a:tailEnd/>
                    </a:ln>
                  </pic:spPr>
                </pic:pic>
              </a:graphicData>
            </a:graphic>
          </wp:inline>
        </w:drawing>
      </w:r>
      <w:r w:rsidR="001C4C52">
        <w:rPr>
          <w:b/>
          <w:sz w:val="36"/>
          <w:szCs w:val="36"/>
        </w:rPr>
        <w:t>Rubric</w:t>
      </w:r>
      <w:r w:rsidR="000B25B0">
        <w:rPr>
          <w:b/>
          <w:sz w:val="36"/>
          <w:szCs w:val="36"/>
        </w:rPr>
        <w:t xml:space="preserve"> for</w:t>
      </w:r>
      <w:r w:rsidR="00992C4F">
        <w:rPr>
          <w:b/>
          <w:sz w:val="36"/>
          <w:szCs w:val="36"/>
        </w:rPr>
        <w:t xml:space="preserve"> Viewing Visual and Multimedia Texts</w:t>
      </w:r>
    </w:p>
    <w:tbl>
      <w:tblPr>
        <w:tblW w:w="144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710"/>
        <w:gridCol w:w="3240"/>
        <w:gridCol w:w="2880"/>
        <w:gridCol w:w="3240"/>
        <w:gridCol w:w="2340"/>
      </w:tblGrid>
      <w:tr w:rsidR="000B25B0" w:rsidRPr="00D45126" w14:paraId="56B8ED79" w14:textId="77777777" w:rsidTr="00D31C83">
        <w:trPr>
          <w:cantSplit/>
          <w:trHeight w:val="557"/>
        </w:trPr>
        <w:tc>
          <w:tcPr>
            <w:tcW w:w="990" w:type="dxa"/>
            <w:shd w:val="clear" w:color="auto" w:fill="BFBFBF" w:themeFill="background1" w:themeFillShade="BF"/>
            <w:textDirection w:val="btLr"/>
          </w:tcPr>
          <w:p w14:paraId="56B8ED73" w14:textId="77777777" w:rsidR="000B25B0" w:rsidRPr="00D45126" w:rsidRDefault="000B25B0" w:rsidP="00AE33BC">
            <w:pPr>
              <w:ind w:left="113" w:right="113" w:firstLine="0"/>
              <w:rPr>
                <w:b/>
                <w:sz w:val="28"/>
                <w:szCs w:val="28"/>
              </w:rPr>
            </w:pPr>
          </w:p>
        </w:tc>
        <w:tc>
          <w:tcPr>
            <w:tcW w:w="1710" w:type="dxa"/>
            <w:shd w:val="clear" w:color="auto" w:fill="BFBFBF" w:themeFill="background1" w:themeFillShade="BF"/>
          </w:tcPr>
          <w:p w14:paraId="56B8ED74" w14:textId="77777777" w:rsidR="000B25B0" w:rsidRPr="00D45126" w:rsidRDefault="000B25B0">
            <w:pPr>
              <w:ind w:left="0" w:firstLine="0"/>
              <w:rPr>
                <w:sz w:val="24"/>
                <w:szCs w:val="24"/>
              </w:rPr>
            </w:pPr>
          </w:p>
        </w:tc>
        <w:tc>
          <w:tcPr>
            <w:tcW w:w="3240" w:type="dxa"/>
            <w:shd w:val="clear" w:color="auto" w:fill="BFBFBF" w:themeFill="background1" w:themeFillShade="BF"/>
          </w:tcPr>
          <w:p w14:paraId="56B8ED75" w14:textId="77777777" w:rsidR="000B25B0" w:rsidRPr="00BB7355" w:rsidRDefault="000B25B0" w:rsidP="00546B10">
            <w:pPr>
              <w:ind w:left="0" w:firstLine="0"/>
              <w:rPr>
                <w:sz w:val="32"/>
                <w:szCs w:val="32"/>
              </w:rPr>
            </w:pPr>
            <w:r>
              <w:rPr>
                <w:b/>
              </w:rPr>
              <w:t>Fully meeting expectations, with enriched understanding (EU)</w:t>
            </w:r>
          </w:p>
        </w:tc>
        <w:tc>
          <w:tcPr>
            <w:tcW w:w="2880" w:type="dxa"/>
            <w:shd w:val="clear" w:color="auto" w:fill="BFBFBF" w:themeFill="background1" w:themeFillShade="BF"/>
          </w:tcPr>
          <w:p w14:paraId="56B8ED76" w14:textId="77777777" w:rsidR="000B25B0" w:rsidRPr="00BB7355" w:rsidRDefault="000B25B0" w:rsidP="00546B10">
            <w:pPr>
              <w:ind w:left="0" w:firstLine="0"/>
              <w:rPr>
                <w:sz w:val="32"/>
                <w:szCs w:val="32"/>
              </w:rPr>
            </w:pPr>
            <w:r>
              <w:rPr>
                <w:b/>
              </w:rPr>
              <w:t>Fully meeting grade level expectations (FM)</w:t>
            </w:r>
          </w:p>
        </w:tc>
        <w:tc>
          <w:tcPr>
            <w:tcW w:w="3240" w:type="dxa"/>
            <w:shd w:val="clear" w:color="auto" w:fill="BFBFBF" w:themeFill="background1" w:themeFillShade="BF"/>
          </w:tcPr>
          <w:p w14:paraId="56B8ED77" w14:textId="77777777" w:rsidR="000B25B0" w:rsidRPr="00BB7355" w:rsidRDefault="000B25B0" w:rsidP="00546B10">
            <w:pPr>
              <w:ind w:left="0" w:firstLine="0"/>
              <w:rPr>
                <w:sz w:val="32"/>
                <w:szCs w:val="32"/>
              </w:rPr>
            </w:pPr>
            <w:r>
              <w:rPr>
                <w:b/>
              </w:rPr>
              <w:t>Mostly meeting grade level expectations (MM)</w:t>
            </w:r>
          </w:p>
        </w:tc>
        <w:tc>
          <w:tcPr>
            <w:tcW w:w="2340" w:type="dxa"/>
            <w:shd w:val="clear" w:color="auto" w:fill="BFBFBF" w:themeFill="background1" w:themeFillShade="BF"/>
          </w:tcPr>
          <w:p w14:paraId="56B8ED78" w14:textId="77777777" w:rsidR="000B25B0" w:rsidRPr="00521A71" w:rsidRDefault="000B25B0" w:rsidP="00546B10">
            <w:pPr>
              <w:ind w:left="0" w:firstLine="0"/>
              <w:rPr>
                <w:b/>
              </w:rPr>
            </w:pPr>
            <w:r>
              <w:rPr>
                <w:b/>
              </w:rPr>
              <w:t>Not yet meeting grade level expectations (NY)</w:t>
            </w:r>
          </w:p>
        </w:tc>
      </w:tr>
      <w:tr w:rsidR="000B25B0" w:rsidRPr="00D45126" w14:paraId="56B8ED82" w14:textId="77777777" w:rsidTr="00D31C83">
        <w:trPr>
          <w:cantSplit/>
          <w:trHeight w:val="1160"/>
        </w:trPr>
        <w:tc>
          <w:tcPr>
            <w:tcW w:w="990" w:type="dxa"/>
            <w:vMerge w:val="restart"/>
            <w:shd w:val="clear" w:color="auto" w:fill="BFBFBF" w:themeFill="background1" w:themeFillShade="BF"/>
            <w:textDirection w:val="btLr"/>
          </w:tcPr>
          <w:p w14:paraId="56B8ED7A" w14:textId="77777777" w:rsidR="000B25B0" w:rsidRPr="00D45126" w:rsidRDefault="000B25B0" w:rsidP="00AE33BC">
            <w:pPr>
              <w:ind w:left="113" w:right="113" w:firstLine="0"/>
              <w:rPr>
                <w:b/>
                <w:sz w:val="28"/>
                <w:szCs w:val="28"/>
              </w:rPr>
            </w:pPr>
            <w:r>
              <w:rPr>
                <w:b/>
                <w:sz w:val="28"/>
                <w:szCs w:val="28"/>
              </w:rPr>
              <w:t>Ideas and Information</w:t>
            </w:r>
          </w:p>
        </w:tc>
        <w:tc>
          <w:tcPr>
            <w:tcW w:w="1710" w:type="dxa"/>
            <w:shd w:val="clear" w:color="auto" w:fill="D9D9D9" w:themeFill="background1" w:themeFillShade="D9"/>
          </w:tcPr>
          <w:p w14:paraId="56B8ED7B" w14:textId="77777777" w:rsidR="000B25B0" w:rsidRPr="00D31C83" w:rsidRDefault="000B25B0">
            <w:pPr>
              <w:ind w:left="0" w:firstLine="0"/>
              <w:rPr>
                <w:b/>
                <w:sz w:val="24"/>
                <w:szCs w:val="24"/>
              </w:rPr>
            </w:pPr>
            <w:r w:rsidRPr="00D31C83">
              <w:rPr>
                <w:b/>
                <w:sz w:val="24"/>
                <w:szCs w:val="24"/>
              </w:rPr>
              <w:t>Discuss purpose, point of view and biases</w:t>
            </w:r>
          </w:p>
        </w:tc>
        <w:tc>
          <w:tcPr>
            <w:tcW w:w="3240" w:type="dxa"/>
          </w:tcPr>
          <w:p w14:paraId="56B8ED7C" w14:textId="77777777" w:rsidR="000B25B0" w:rsidRPr="00474BFD" w:rsidRDefault="000B25B0" w:rsidP="00393543">
            <w:pPr>
              <w:ind w:left="0" w:firstLine="0"/>
              <w:rPr>
                <w:sz w:val="20"/>
                <w:szCs w:val="20"/>
              </w:rPr>
            </w:pPr>
            <w:r w:rsidRPr="00474BFD">
              <w:rPr>
                <w:sz w:val="20"/>
                <w:szCs w:val="20"/>
              </w:rPr>
              <w:t>You had a deep understanding of how the purpose, point of view and biases have impacted the representation and can elaborate on your thinking</w:t>
            </w:r>
            <w:r>
              <w:rPr>
                <w:sz w:val="20"/>
                <w:szCs w:val="20"/>
              </w:rPr>
              <w:t xml:space="preserve"> with insightful details and examples</w:t>
            </w:r>
            <w:r w:rsidRPr="00474BFD">
              <w:rPr>
                <w:sz w:val="20"/>
                <w:szCs w:val="20"/>
              </w:rPr>
              <w:t>.</w:t>
            </w:r>
          </w:p>
        </w:tc>
        <w:tc>
          <w:tcPr>
            <w:tcW w:w="2880" w:type="dxa"/>
            <w:shd w:val="clear" w:color="auto" w:fill="D9D9D9" w:themeFill="background1" w:themeFillShade="D9"/>
          </w:tcPr>
          <w:p w14:paraId="56B8ED7D" w14:textId="77777777" w:rsidR="000B25B0" w:rsidRPr="00474BFD" w:rsidRDefault="000B25B0" w:rsidP="00393543">
            <w:pPr>
              <w:ind w:left="0" w:firstLine="0"/>
              <w:rPr>
                <w:sz w:val="20"/>
                <w:szCs w:val="20"/>
              </w:rPr>
            </w:pPr>
            <w:r w:rsidRPr="00474BFD">
              <w:rPr>
                <w:sz w:val="20"/>
                <w:szCs w:val="20"/>
              </w:rPr>
              <w:t>You can clearly identify the purpose, point of view and any biases within the representation</w:t>
            </w:r>
            <w:r>
              <w:rPr>
                <w:sz w:val="20"/>
                <w:szCs w:val="20"/>
              </w:rPr>
              <w:t xml:space="preserve"> and can support your ideas with evidence from the text</w:t>
            </w:r>
            <w:r w:rsidRPr="00474BFD">
              <w:rPr>
                <w:sz w:val="20"/>
                <w:szCs w:val="20"/>
              </w:rPr>
              <w:t>.</w:t>
            </w:r>
          </w:p>
        </w:tc>
        <w:tc>
          <w:tcPr>
            <w:tcW w:w="3240" w:type="dxa"/>
          </w:tcPr>
          <w:p w14:paraId="56B8ED7E" w14:textId="77777777" w:rsidR="000B25B0" w:rsidRPr="00474BFD" w:rsidRDefault="000B25B0" w:rsidP="00393543">
            <w:pPr>
              <w:ind w:left="0" w:firstLine="0"/>
              <w:rPr>
                <w:sz w:val="20"/>
                <w:szCs w:val="20"/>
              </w:rPr>
            </w:pPr>
            <w:r w:rsidRPr="00474BFD">
              <w:rPr>
                <w:sz w:val="20"/>
                <w:szCs w:val="20"/>
              </w:rPr>
              <w:t>With some help, you were able to identify the purpose, point of view and any biases of the representation. Think a little more about how the reason for making the representation might have impacted the representation itself.</w:t>
            </w:r>
          </w:p>
        </w:tc>
        <w:tc>
          <w:tcPr>
            <w:tcW w:w="2340" w:type="dxa"/>
          </w:tcPr>
          <w:p w14:paraId="56B8ED7F" w14:textId="77777777" w:rsidR="000B25B0" w:rsidRPr="00474BFD" w:rsidRDefault="000B25B0" w:rsidP="00D45126">
            <w:pPr>
              <w:ind w:left="0" w:firstLine="0"/>
              <w:rPr>
                <w:sz w:val="20"/>
                <w:szCs w:val="20"/>
              </w:rPr>
            </w:pPr>
            <w:r w:rsidRPr="00474BFD">
              <w:rPr>
                <w:sz w:val="20"/>
                <w:szCs w:val="20"/>
              </w:rPr>
              <w:t>Why was this representation made?</w:t>
            </w:r>
          </w:p>
          <w:p w14:paraId="56B8ED80" w14:textId="77777777" w:rsidR="000B25B0" w:rsidRPr="00474BFD" w:rsidRDefault="000B25B0" w:rsidP="00D45126">
            <w:pPr>
              <w:ind w:left="0" w:firstLine="0"/>
              <w:rPr>
                <w:sz w:val="20"/>
                <w:szCs w:val="20"/>
              </w:rPr>
            </w:pPr>
            <w:r w:rsidRPr="00474BFD">
              <w:rPr>
                <w:sz w:val="20"/>
                <w:szCs w:val="20"/>
              </w:rPr>
              <w:t>What was the point of view presented?</w:t>
            </w:r>
          </w:p>
          <w:p w14:paraId="56B8ED81" w14:textId="77777777" w:rsidR="000B25B0" w:rsidRPr="00474BFD" w:rsidRDefault="000B25B0" w:rsidP="00D45126">
            <w:pPr>
              <w:ind w:left="0" w:firstLine="0"/>
              <w:rPr>
                <w:sz w:val="20"/>
                <w:szCs w:val="20"/>
              </w:rPr>
            </w:pPr>
            <w:r w:rsidRPr="00474BFD">
              <w:rPr>
                <w:sz w:val="20"/>
                <w:szCs w:val="20"/>
              </w:rPr>
              <w:t>Were there any biases in this representation? What is a bias and how might it look?</w:t>
            </w:r>
          </w:p>
        </w:tc>
      </w:tr>
      <w:tr w:rsidR="000B25B0" w:rsidRPr="00D45126" w14:paraId="56B8ED8B" w14:textId="77777777" w:rsidTr="00D31C83">
        <w:trPr>
          <w:cantSplit/>
          <w:trHeight w:val="1160"/>
        </w:trPr>
        <w:tc>
          <w:tcPr>
            <w:tcW w:w="990" w:type="dxa"/>
            <w:vMerge/>
            <w:shd w:val="clear" w:color="auto" w:fill="BFBFBF" w:themeFill="background1" w:themeFillShade="BF"/>
            <w:textDirection w:val="btLr"/>
          </w:tcPr>
          <w:p w14:paraId="56B8ED83" w14:textId="77777777" w:rsidR="000B25B0" w:rsidRPr="00D45126" w:rsidRDefault="000B25B0" w:rsidP="00AE33BC">
            <w:pPr>
              <w:ind w:left="113" w:right="113" w:firstLine="0"/>
              <w:rPr>
                <w:b/>
                <w:sz w:val="28"/>
                <w:szCs w:val="28"/>
              </w:rPr>
            </w:pPr>
          </w:p>
        </w:tc>
        <w:tc>
          <w:tcPr>
            <w:tcW w:w="1710" w:type="dxa"/>
            <w:shd w:val="clear" w:color="auto" w:fill="D9D9D9" w:themeFill="background1" w:themeFillShade="D9"/>
          </w:tcPr>
          <w:p w14:paraId="56B8ED84" w14:textId="77777777" w:rsidR="000B25B0" w:rsidRPr="00D31C83" w:rsidRDefault="000B25B0" w:rsidP="00B93F8E">
            <w:pPr>
              <w:ind w:left="0" w:firstLine="0"/>
              <w:rPr>
                <w:b/>
              </w:rPr>
            </w:pPr>
            <w:r w:rsidRPr="00D31C83">
              <w:rPr>
                <w:b/>
              </w:rPr>
              <w:t xml:space="preserve">Identify bias, stereotyping, emotional persuasion and propaganda  </w:t>
            </w:r>
          </w:p>
        </w:tc>
        <w:tc>
          <w:tcPr>
            <w:tcW w:w="3240" w:type="dxa"/>
          </w:tcPr>
          <w:p w14:paraId="56B8ED85" w14:textId="77777777" w:rsidR="000B25B0" w:rsidRPr="00474BFD" w:rsidRDefault="000B25B0" w:rsidP="004E1FF6">
            <w:pPr>
              <w:ind w:left="0" w:firstLine="0"/>
              <w:rPr>
                <w:sz w:val="20"/>
                <w:szCs w:val="20"/>
              </w:rPr>
            </w:pPr>
            <w:r w:rsidRPr="00474BFD">
              <w:rPr>
                <w:sz w:val="20"/>
                <w:szCs w:val="20"/>
              </w:rPr>
              <w:t xml:space="preserve">You have a clear </w:t>
            </w:r>
            <w:r>
              <w:rPr>
                <w:sz w:val="20"/>
                <w:szCs w:val="20"/>
              </w:rPr>
              <w:t xml:space="preserve">and in depth </w:t>
            </w:r>
            <w:r w:rsidRPr="00474BFD">
              <w:rPr>
                <w:sz w:val="20"/>
                <w:szCs w:val="20"/>
              </w:rPr>
              <w:t>understanding of bias, stereotyping, emotional persuasion and propaganda and how the creator used them to convey a specific message.</w:t>
            </w:r>
            <w:r>
              <w:rPr>
                <w:sz w:val="20"/>
                <w:szCs w:val="20"/>
              </w:rPr>
              <w:t xml:space="preserve"> You are able to extend your understanding across multiple texts.</w:t>
            </w:r>
          </w:p>
        </w:tc>
        <w:tc>
          <w:tcPr>
            <w:tcW w:w="2880" w:type="dxa"/>
            <w:shd w:val="clear" w:color="auto" w:fill="D9D9D9" w:themeFill="background1" w:themeFillShade="D9"/>
          </w:tcPr>
          <w:p w14:paraId="56B8ED86" w14:textId="77777777" w:rsidR="000B25B0" w:rsidRPr="00474BFD" w:rsidRDefault="000B25B0" w:rsidP="00D45126">
            <w:pPr>
              <w:ind w:left="0" w:firstLine="0"/>
              <w:rPr>
                <w:sz w:val="20"/>
                <w:szCs w:val="20"/>
              </w:rPr>
            </w:pPr>
            <w:r w:rsidRPr="00474BFD">
              <w:rPr>
                <w:sz w:val="20"/>
                <w:szCs w:val="20"/>
              </w:rPr>
              <w:t>You can clearly identify which aspects of the representation are bias, stereotyping, emotional persuasion and propaganda.</w:t>
            </w:r>
          </w:p>
        </w:tc>
        <w:tc>
          <w:tcPr>
            <w:tcW w:w="3240" w:type="dxa"/>
          </w:tcPr>
          <w:p w14:paraId="56B8ED87" w14:textId="77777777" w:rsidR="000B25B0" w:rsidRPr="00474BFD" w:rsidRDefault="000B25B0" w:rsidP="004E1FF6">
            <w:pPr>
              <w:ind w:left="0" w:firstLine="0"/>
              <w:rPr>
                <w:sz w:val="20"/>
                <w:szCs w:val="20"/>
              </w:rPr>
            </w:pPr>
            <w:r w:rsidRPr="00474BFD">
              <w:rPr>
                <w:sz w:val="20"/>
                <w:szCs w:val="20"/>
              </w:rPr>
              <w:t>With some help, you can tell which parts might be bias, stereotyping, emotional persuasion and propaganda. Make sure you know what the words mean are and how they might look in a representation.</w:t>
            </w:r>
            <w:r>
              <w:rPr>
                <w:sz w:val="20"/>
                <w:szCs w:val="20"/>
              </w:rPr>
              <w:t xml:space="preserve"> Think back to the purpose for the representation.</w:t>
            </w:r>
          </w:p>
        </w:tc>
        <w:tc>
          <w:tcPr>
            <w:tcW w:w="2340" w:type="dxa"/>
          </w:tcPr>
          <w:p w14:paraId="56B8ED88" w14:textId="77777777" w:rsidR="000B25B0" w:rsidRPr="00474BFD" w:rsidRDefault="000B25B0" w:rsidP="00D45126">
            <w:pPr>
              <w:ind w:left="0" w:firstLine="0"/>
              <w:rPr>
                <w:sz w:val="20"/>
                <w:szCs w:val="20"/>
              </w:rPr>
            </w:pPr>
            <w:r w:rsidRPr="00474BFD">
              <w:rPr>
                <w:sz w:val="20"/>
                <w:szCs w:val="20"/>
              </w:rPr>
              <w:t>What is bias, stereotyping, emotional persuasion and propaganda?</w:t>
            </w:r>
          </w:p>
          <w:p w14:paraId="56B8ED89" w14:textId="77777777" w:rsidR="000B25B0" w:rsidRPr="00474BFD" w:rsidRDefault="000B25B0" w:rsidP="00D45126">
            <w:pPr>
              <w:ind w:left="0" w:firstLine="0"/>
              <w:rPr>
                <w:sz w:val="20"/>
                <w:szCs w:val="20"/>
              </w:rPr>
            </w:pPr>
            <w:r w:rsidRPr="00474BFD">
              <w:rPr>
                <w:sz w:val="20"/>
                <w:szCs w:val="20"/>
              </w:rPr>
              <w:t>How can you tell which is which in a representation?</w:t>
            </w:r>
          </w:p>
          <w:p w14:paraId="56B8ED8A" w14:textId="77777777" w:rsidR="000B25B0" w:rsidRPr="00474BFD" w:rsidRDefault="000B25B0" w:rsidP="00D45126">
            <w:pPr>
              <w:ind w:left="0" w:firstLine="0"/>
              <w:rPr>
                <w:sz w:val="20"/>
                <w:szCs w:val="20"/>
              </w:rPr>
            </w:pPr>
            <w:r w:rsidRPr="00474BFD">
              <w:rPr>
                <w:sz w:val="20"/>
                <w:szCs w:val="20"/>
              </w:rPr>
              <w:t>Which did this creator use and why?</w:t>
            </w:r>
          </w:p>
        </w:tc>
      </w:tr>
      <w:tr w:rsidR="000B25B0" w:rsidRPr="00D45126" w14:paraId="56B8ED94" w14:textId="77777777" w:rsidTr="00D31C83">
        <w:trPr>
          <w:cantSplit/>
          <w:trHeight w:val="1502"/>
        </w:trPr>
        <w:tc>
          <w:tcPr>
            <w:tcW w:w="990" w:type="dxa"/>
            <w:vMerge w:val="restart"/>
            <w:shd w:val="clear" w:color="auto" w:fill="BFBFBF" w:themeFill="background1" w:themeFillShade="BF"/>
            <w:textDirection w:val="btLr"/>
          </w:tcPr>
          <w:p w14:paraId="56B8ED8C" w14:textId="77777777" w:rsidR="000B25B0" w:rsidRPr="00D45126" w:rsidRDefault="000B25B0" w:rsidP="00474BFD">
            <w:pPr>
              <w:ind w:left="113" w:right="113" w:firstLine="0"/>
              <w:rPr>
                <w:b/>
                <w:sz w:val="28"/>
                <w:szCs w:val="28"/>
              </w:rPr>
            </w:pPr>
            <w:r>
              <w:rPr>
                <w:b/>
                <w:sz w:val="28"/>
                <w:szCs w:val="28"/>
              </w:rPr>
              <w:t>Text structures and features</w:t>
            </w:r>
          </w:p>
        </w:tc>
        <w:tc>
          <w:tcPr>
            <w:tcW w:w="1710" w:type="dxa"/>
            <w:shd w:val="clear" w:color="auto" w:fill="D9D9D9" w:themeFill="background1" w:themeFillShade="D9"/>
          </w:tcPr>
          <w:p w14:paraId="56B8ED8D" w14:textId="77777777" w:rsidR="000B25B0" w:rsidRPr="00D31C83" w:rsidRDefault="000B25B0" w:rsidP="004E1FF6">
            <w:pPr>
              <w:ind w:left="0" w:firstLine="0"/>
              <w:rPr>
                <w:b/>
                <w:sz w:val="24"/>
                <w:szCs w:val="24"/>
              </w:rPr>
            </w:pPr>
            <w:r w:rsidRPr="00D31C83">
              <w:rPr>
                <w:b/>
                <w:sz w:val="24"/>
                <w:szCs w:val="24"/>
              </w:rPr>
              <w:t>Identify key elements, techniques and principals of design</w:t>
            </w:r>
          </w:p>
        </w:tc>
        <w:tc>
          <w:tcPr>
            <w:tcW w:w="3240" w:type="dxa"/>
          </w:tcPr>
          <w:p w14:paraId="56B8ED8E" w14:textId="77777777" w:rsidR="000B25B0" w:rsidRPr="00474BFD" w:rsidRDefault="000B25B0" w:rsidP="009D32EC">
            <w:pPr>
              <w:ind w:left="0" w:firstLine="0"/>
              <w:rPr>
                <w:sz w:val="20"/>
                <w:szCs w:val="20"/>
              </w:rPr>
            </w:pPr>
            <w:r w:rsidRPr="00474BFD">
              <w:rPr>
                <w:sz w:val="20"/>
                <w:szCs w:val="20"/>
              </w:rPr>
              <w:t>You have an in depth understanding of use of space, siz</w:t>
            </w:r>
            <w:r>
              <w:rPr>
                <w:sz w:val="20"/>
                <w:szCs w:val="20"/>
              </w:rPr>
              <w:t xml:space="preserve">e, placement, camera angles, </w:t>
            </w:r>
            <w:r w:rsidRPr="00474BFD">
              <w:rPr>
                <w:sz w:val="20"/>
                <w:szCs w:val="20"/>
              </w:rPr>
              <w:t>body movements</w:t>
            </w:r>
            <w:r>
              <w:rPr>
                <w:sz w:val="20"/>
                <w:szCs w:val="20"/>
              </w:rPr>
              <w:t xml:space="preserve"> and other elements and principles. You can elaborate on</w:t>
            </w:r>
            <w:r w:rsidRPr="00474BFD">
              <w:rPr>
                <w:sz w:val="20"/>
                <w:szCs w:val="20"/>
              </w:rPr>
              <w:t xml:space="preserve"> how they impacted the viewers and the message</w:t>
            </w:r>
            <w:r>
              <w:rPr>
                <w:sz w:val="20"/>
                <w:szCs w:val="20"/>
              </w:rPr>
              <w:t xml:space="preserve"> and give strong examples</w:t>
            </w:r>
            <w:r w:rsidRPr="00474BFD">
              <w:rPr>
                <w:sz w:val="20"/>
                <w:szCs w:val="20"/>
              </w:rPr>
              <w:t>.</w:t>
            </w:r>
          </w:p>
        </w:tc>
        <w:tc>
          <w:tcPr>
            <w:tcW w:w="2880" w:type="dxa"/>
            <w:shd w:val="clear" w:color="auto" w:fill="D9D9D9" w:themeFill="background1" w:themeFillShade="D9"/>
          </w:tcPr>
          <w:p w14:paraId="56B8ED8F" w14:textId="77777777" w:rsidR="000B25B0" w:rsidRPr="00474BFD" w:rsidRDefault="000B25B0" w:rsidP="009D32EC">
            <w:pPr>
              <w:ind w:left="0" w:firstLine="0"/>
              <w:rPr>
                <w:sz w:val="20"/>
                <w:szCs w:val="20"/>
              </w:rPr>
            </w:pPr>
            <w:r w:rsidRPr="00474BFD">
              <w:rPr>
                <w:sz w:val="20"/>
                <w:szCs w:val="20"/>
              </w:rPr>
              <w:t xml:space="preserve">You have a </w:t>
            </w:r>
            <w:r>
              <w:rPr>
                <w:sz w:val="20"/>
                <w:szCs w:val="20"/>
              </w:rPr>
              <w:t xml:space="preserve">clear and independent </w:t>
            </w:r>
            <w:r w:rsidRPr="00474BFD">
              <w:rPr>
                <w:sz w:val="20"/>
                <w:szCs w:val="20"/>
              </w:rPr>
              <w:t>understanding of space, si</w:t>
            </w:r>
            <w:r>
              <w:rPr>
                <w:sz w:val="20"/>
                <w:szCs w:val="20"/>
              </w:rPr>
              <w:t>ze, placement, camera angles,</w:t>
            </w:r>
            <w:r w:rsidRPr="00474BFD">
              <w:rPr>
                <w:sz w:val="20"/>
                <w:szCs w:val="20"/>
              </w:rPr>
              <w:t xml:space="preserve"> body movements </w:t>
            </w:r>
            <w:r>
              <w:rPr>
                <w:sz w:val="20"/>
                <w:szCs w:val="20"/>
              </w:rPr>
              <w:t xml:space="preserve">and other elements and principles </w:t>
            </w:r>
            <w:r w:rsidRPr="00474BFD">
              <w:rPr>
                <w:sz w:val="20"/>
                <w:szCs w:val="20"/>
              </w:rPr>
              <w:t>used in the representation.</w:t>
            </w:r>
            <w:r>
              <w:rPr>
                <w:sz w:val="20"/>
                <w:szCs w:val="20"/>
              </w:rPr>
              <w:t xml:space="preserve"> You can share examples of these techniques.</w:t>
            </w:r>
          </w:p>
        </w:tc>
        <w:tc>
          <w:tcPr>
            <w:tcW w:w="3240" w:type="dxa"/>
          </w:tcPr>
          <w:p w14:paraId="56B8ED90" w14:textId="77777777" w:rsidR="000B25B0" w:rsidRPr="00474BFD" w:rsidRDefault="000B25B0" w:rsidP="00393543">
            <w:pPr>
              <w:ind w:left="0" w:firstLine="0"/>
              <w:rPr>
                <w:sz w:val="20"/>
                <w:szCs w:val="20"/>
              </w:rPr>
            </w:pPr>
            <w:r w:rsidRPr="00474BFD">
              <w:rPr>
                <w:sz w:val="20"/>
                <w:szCs w:val="20"/>
              </w:rPr>
              <w:t>With some help, you were able to identify some examples of space, size, placement, camera angles and body movements used by the creator. Where can you learn more about text structures and features used in representations?</w:t>
            </w:r>
          </w:p>
        </w:tc>
        <w:tc>
          <w:tcPr>
            <w:tcW w:w="2340" w:type="dxa"/>
          </w:tcPr>
          <w:p w14:paraId="56B8ED91" w14:textId="77777777" w:rsidR="000B25B0" w:rsidRPr="00474BFD" w:rsidRDefault="000B25B0">
            <w:pPr>
              <w:ind w:left="0" w:firstLine="0"/>
              <w:rPr>
                <w:sz w:val="20"/>
                <w:szCs w:val="20"/>
              </w:rPr>
            </w:pPr>
            <w:r w:rsidRPr="00474BFD">
              <w:rPr>
                <w:sz w:val="20"/>
                <w:szCs w:val="20"/>
              </w:rPr>
              <w:t>What are the parts of a representation?</w:t>
            </w:r>
          </w:p>
          <w:p w14:paraId="56B8ED92" w14:textId="77777777" w:rsidR="000B25B0" w:rsidRPr="00474BFD" w:rsidRDefault="000B25B0">
            <w:pPr>
              <w:ind w:left="0" w:firstLine="0"/>
              <w:rPr>
                <w:sz w:val="20"/>
                <w:szCs w:val="20"/>
              </w:rPr>
            </w:pPr>
            <w:r w:rsidRPr="00474BFD">
              <w:rPr>
                <w:sz w:val="20"/>
                <w:szCs w:val="20"/>
              </w:rPr>
              <w:t>What helps to organize the message?</w:t>
            </w:r>
          </w:p>
          <w:p w14:paraId="56B8ED93" w14:textId="77777777" w:rsidR="000B25B0" w:rsidRPr="00474BFD" w:rsidRDefault="000B25B0">
            <w:pPr>
              <w:ind w:left="0" w:firstLine="0"/>
              <w:rPr>
                <w:sz w:val="20"/>
                <w:szCs w:val="20"/>
              </w:rPr>
            </w:pPr>
            <w:r w:rsidRPr="00474BFD">
              <w:rPr>
                <w:sz w:val="20"/>
                <w:szCs w:val="20"/>
              </w:rPr>
              <w:t xml:space="preserve">What </w:t>
            </w:r>
            <w:r>
              <w:rPr>
                <w:sz w:val="20"/>
                <w:szCs w:val="20"/>
              </w:rPr>
              <w:t>features were</w:t>
            </w:r>
            <w:r w:rsidRPr="00474BFD">
              <w:rPr>
                <w:sz w:val="20"/>
                <w:szCs w:val="20"/>
              </w:rPr>
              <w:t xml:space="preserve"> used in this representation?</w:t>
            </w:r>
          </w:p>
        </w:tc>
      </w:tr>
      <w:tr w:rsidR="000B25B0" w:rsidRPr="00D45126" w14:paraId="56B8ED9C" w14:textId="77777777" w:rsidTr="00D31C83">
        <w:trPr>
          <w:cantSplit/>
          <w:trHeight w:val="1502"/>
        </w:trPr>
        <w:tc>
          <w:tcPr>
            <w:tcW w:w="990" w:type="dxa"/>
            <w:vMerge/>
            <w:shd w:val="clear" w:color="auto" w:fill="BFBFBF" w:themeFill="background1" w:themeFillShade="BF"/>
            <w:textDirection w:val="btLr"/>
          </w:tcPr>
          <w:p w14:paraId="56B8ED95" w14:textId="77777777" w:rsidR="000B25B0" w:rsidRDefault="000B25B0" w:rsidP="00AE33BC">
            <w:pPr>
              <w:ind w:left="113" w:right="113" w:firstLine="0"/>
              <w:jc w:val="center"/>
              <w:rPr>
                <w:b/>
                <w:sz w:val="28"/>
                <w:szCs w:val="28"/>
              </w:rPr>
            </w:pPr>
          </w:p>
        </w:tc>
        <w:tc>
          <w:tcPr>
            <w:tcW w:w="1710" w:type="dxa"/>
            <w:shd w:val="clear" w:color="auto" w:fill="D9D9D9" w:themeFill="background1" w:themeFillShade="D9"/>
          </w:tcPr>
          <w:p w14:paraId="56B8ED96" w14:textId="77777777" w:rsidR="000B25B0" w:rsidRPr="00D31C83" w:rsidRDefault="000B25B0" w:rsidP="004F49A0">
            <w:pPr>
              <w:ind w:left="0" w:firstLine="0"/>
              <w:rPr>
                <w:b/>
                <w:sz w:val="24"/>
                <w:szCs w:val="24"/>
              </w:rPr>
            </w:pPr>
            <w:r w:rsidRPr="00D31C83">
              <w:rPr>
                <w:b/>
                <w:sz w:val="24"/>
                <w:szCs w:val="24"/>
              </w:rPr>
              <w:t xml:space="preserve">Identify images, symbols and other effects </w:t>
            </w:r>
          </w:p>
        </w:tc>
        <w:tc>
          <w:tcPr>
            <w:tcW w:w="3240" w:type="dxa"/>
          </w:tcPr>
          <w:p w14:paraId="56B8ED97" w14:textId="77777777" w:rsidR="000B25B0" w:rsidRPr="00474BFD" w:rsidRDefault="000B25B0" w:rsidP="004F49A0">
            <w:pPr>
              <w:ind w:left="0" w:firstLine="0"/>
              <w:rPr>
                <w:sz w:val="20"/>
                <w:szCs w:val="20"/>
              </w:rPr>
            </w:pPr>
            <w:r w:rsidRPr="00474BFD">
              <w:rPr>
                <w:sz w:val="20"/>
                <w:szCs w:val="20"/>
              </w:rPr>
              <w:t>You showed a deep understanding of how images, symbols and other effects play a role in shaping understanding and interpretation of the representation and were able to expand on your thinking.</w:t>
            </w:r>
          </w:p>
        </w:tc>
        <w:tc>
          <w:tcPr>
            <w:tcW w:w="2880" w:type="dxa"/>
            <w:shd w:val="clear" w:color="auto" w:fill="D9D9D9" w:themeFill="background1" w:themeFillShade="D9"/>
          </w:tcPr>
          <w:p w14:paraId="56B8ED98" w14:textId="77777777" w:rsidR="000B25B0" w:rsidRPr="00474BFD" w:rsidRDefault="000B25B0" w:rsidP="004F49A0">
            <w:pPr>
              <w:ind w:left="0" w:firstLine="0"/>
              <w:rPr>
                <w:sz w:val="20"/>
                <w:szCs w:val="20"/>
              </w:rPr>
            </w:pPr>
            <w:r>
              <w:rPr>
                <w:sz w:val="20"/>
                <w:szCs w:val="20"/>
              </w:rPr>
              <w:t>You were able to identify</w:t>
            </w:r>
            <w:r w:rsidRPr="00474BFD">
              <w:rPr>
                <w:sz w:val="20"/>
                <w:szCs w:val="20"/>
              </w:rPr>
              <w:t xml:space="preserve"> what images, symbols and other effects might play a role in shaping and understanding and interpretation of the representation.</w:t>
            </w:r>
          </w:p>
        </w:tc>
        <w:tc>
          <w:tcPr>
            <w:tcW w:w="3240" w:type="dxa"/>
          </w:tcPr>
          <w:p w14:paraId="56B8ED99" w14:textId="77777777" w:rsidR="000B25B0" w:rsidRPr="00474BFD" w:rsidRDefault="000B25B0" w:rsidP="004F49A0">
            <w:pPr>
              <w:ind w:left="0" w:firstLine="0"/>
              <w:rPr>
                <w:sz w:val="20"/>
                <w:szCs w:val="20"/>
              </w:rPr>
            </w:pPr>
            <w:r w:rsidRPr="00474BFD">
              <w:rPr>
                <w:sz w:val="20"/>
                <w:szCs w:val="20"/>
              </w:rPr>
              <w:t>With some help, you could see how images, symbols and other effects might have impacted the representation. Spend a little more time learning about the techniques.</w:t>
            </w:r>
          </w:p>
        </w:tc>
        <w:tc>
          <w:tcPr>
            <w:tcW w:w="2340" w:type="dxa"/>
          </w:tcPr>
          <w:p w14:paraId="56B8ED9A" w14:textId="77777777" w:rsidR="000B25B0" w:rsidRPr="00474BFD" w:rsidRDefault="000B25B0" w:rsidP="004F49A0">
            <w:pPr>
              <w:ind w:left="0" w:firstLine="0"/>
              <w:rPr>
                <w:sz w:val="20"/>
                <w:szCs w:val="20"/>
              </w:rPr>
            </w:pPr>
            <w:r w:rsidRPr="00474BFD">
              <w:rPr>
                <w:sz w:val="20"/>
                <w:szCs w:val="20"/>
              </w:rPr>
              <w:t>What do you know about images and symbols?</w:t>
            </w:r>
          </w:p>
          <w:p w14:paraId="56B8ED9B" w14:textId="77777777" w:rsidR="000B25B0" w:rsidRPr="00474BFD" w:rsidRDefault="000B25B0" w:rsidP="004F49A0">
            <w:pPr>
              <w:ind w:left="0" w:firstLine="0"/>
              <w:rPr>
                <w:sz w:val="20"/>
                <w:szCs w:val="20"/>
              </w:rPr>
            </w:pPr>
            <w:r w:rsidRPr="00474BFD">
              <w:rPr>
                <w:sz w:val="20"/>
                <w:szCs w:val="20"/>
              </w:rPr>
              <w:t>Can you see how they may have affected the representation?</w:t>
            </w:r>
          </w:p>
        </w:tc>
      </w:tr>
      <w:tr w:rsidR="000B25B0" w:rsidRPr="00D45126" w14:paraId="56B8EDA5" w14:textId="77777777" w:rsidTr="00D31C83">
        <w:trPr>
          <w:cantSplit/>
          <w:trHeight w:val="1142"/>
        </w:trPr>
        <w:tc>
          <w:tcPr>
            <w:tcW w:w="990" w:type="dxa"/>
            <w:vMerge w:val="restart"/>
            <w:shd w:val="clear" w:color="auto" w:fill="BFBFBF" w:themeFill="background1" w:themeFillShade="BF"/>
            <w:textDirection w:val="btLr"/>
          </w:tcPr>
          <w:p w14:paraId="56B8ED9D" w14:textId="77777777" w:rsidR="000B25B0" w:rsidRPr="00D45126" w:rsidRDefault="000B25B0" w:rsidP="00AE33BC">
            <w:pPr>
              <w:ind w:left="113" w:right="113" w:firstLine="0"/>
              <w:jc w:val="center"/>
              <w:rPr>
                <w:b/>
                <w:sz w:val="28"/>
                <w:szCs w:val="28"/>
              </w:rPr>
            </w:pPr>
            <w:r>
              <w:rPr>
                <w:b/>
                <w:sz w:val="28"/>
                <w:szCs w:val="28"/>
              </w:rPr>
              <w:lastRenderedPageBreak/>
              <w:t>Responding to texts</w:t>
            </w:r>
          </w:p>
        </w:tc>
        <w:tc>
          <w:tcPr>
            <w:tcW w:w="1710" w:type="dxa"/>
            <w:shd w:val="clear" w:color="auto" w:fill="D9D9D9" w:themeFill="background1" w:themeFillShade="D9"/>
          </w:tcPr>
          <w:p w14:paraId="56B8ED9E" w14:textId="77777777" w:rsidR="000B25B0" w:rsidRPr="00D31C83" w:rsidRDefault="000B25B0" w:rsidP="00474BFD">
            <w:pPr>
              <w:ind w:left="0" w:firstLine="0"/>
              <w:rPr>
                <w:b/>
                <w:sz w:val="24"/>
                <w:szCs w:val="24"/>
              </w:rPr>
            </w:pPr>
            <w:r w:rsidRPr="00D31C83">
              <w:rPr>
                <w:b/>
                <w:sz w:val="24"/>
                <w:szCs w:val="24"/>
              </w:rPr>
              <w:t>Evaluate explicit and implicit messages</w:t>
            </w:r>
          </w:p>
        </w:tc>
        <w:tc>
          <w:tcPr>
            <w:tcW w:w="3240" w:type="dxa"/>
          </w:tcPr>
          <w:p w14:paraId="56B8ED9F" w14:textId="77777777" w:rsidR="000B25B0" w:rsidRPr="00474BFD" w:rsidRDefault="000B25B0" w:rsidP="00BD69BA">
            <w:pPr>
              <w:ind w:left="0" w:firstLine="0"/>
              <w:rPr>
                <w:sz w:val="20"/>
                <w:szCs w:val="20"/>
              </w:rPr>
            </w:pPr>
            <w:r w:rsidRPr="00474BFD">
              <w:rPr>
                <w:sz w:val="20"/>
                <w:szCs w:val="20"/>
              </w:rPr>
              <w:t>You are able to evaluate implicit and explicit messages and expand on how these messages were developed</w:t>
            </w:r>
            <w:r>
              <w:rPr>
                <w:sz w:val="20"/>
                <w:szCs w:val="20"/>
              </w:rPr>
              <w:t xml:space="preserve"> through insightful details and examples from the text </w:t>
            </w:r>
            <w:r w:rsidRPr="00474BFD">
              <w:rPr>
                <w:sz w:val="20"/>
                <w:szCs w:val="20"/>
              </w:rPr>
              <w:t>.</w:t>
            </w:r>
          </w:p>
        </w:tc>
        <w:tc>
          <w:tcPr>
            <w:tcW w:w="2880" w:type="dxa"/>
            <w:shd w:val="clear" w:color="auto" w:fill="D9D9D9" w:themeFill="background1" w:themeFillShade="D9"/>
          </w:tcPr>
          <w:p w14:paraId="56B8EDA0" w14:textId="77777777" w:rsidR="000B25B0" w:rsidRPr="00474BFD" w:rsidRDefault="000B25B0" w:rsidP="00B218A7">
            <w:pPr>
              <w:ind w:left="0" w:firstLine="0"/>
              <w:rPr>
                <w:sz w:val="20"/>
                <w:szCs w:val="20"/>
              </w:rPr>
            </w:pPr>
            <w:r w:rsidRPr="00474BFD">
              <w:rPr>
                <w:sz w:val="20"/>
                <w:szCs w:val="20"/>
              </w:rPr>
              <w:t>You are able to independently evaluate both the explicit and implicit messages in this representation</w:t>
            </w:r>
            <w:r>
              <w:rPr>
                <w:sz w:val="20"/>
                <w:szCs w:val="20"/>
              </w:rPr>
              <w:t xml:space="preserve"> and support your ideas with details from the text</w:t>
            </w:r>
            <w:r w:rsidRPr="00474BFD">
              <w:rPr>
                <w:sz w:val="20"/>
                <w:szCs w:val="20"/>
              </w:rPr>
              <w:t>.</w:t>
            </w:r>
          </w:p>
        </w:tc>
        <w:tc>
          <w:tcPr>
            <w:tcW w:w="3240" w:type="dxa"/>
          </w:tcPr>
          <w:p w14:paraId="56B8EDA1" w14:textId="77777777" w:rsidR="000B25B0" w:rsidRPr="00474BFD" w:rsidRDefault="000B25B0" w:rsidP="00B218A7">
            <w:pPr>
              <w:ind w:left="0" w:firstLine="0"/>
              <w:rPr>
                <w:sz w:val="20"/>
                <w:szCs w:val="20"/>
              </w:rPr>
            </w:pPr>
            <w:r w:rsidRPr="00474BFD">
              <w:rPr>
                <w:sz w:val="20"/>
                <w:szCs w:val="20"/>
              </w:rPr>
              <w:t>With some help, you were able to identify some of the messages. Really think about what the creator is trying to say. Look beyond the obvious.</w:t>
            </w:r>
          </w:p>
        </w:tc>
        <w:tc>
          <w:tcPr>
            <w:tcW w:w="2340" w:type="dxa"/>
          </w:tcPr>
          <w:p w14:paraId="56B8EDA2" w14:textId="77777777" w:rsidR="000B25B0" w:rsidRPr="00474BFD" w:rsidRDefault="000B25B0" w:rsidP="00B218A7">
            <w:pPr>
              <w:ind w:left="0" w:firstLine="0"/>
              <w:rPr>
                <w:sz w:val="20"/>
                <w:szCs w:val="20"/>
              </w:rPr>
            </w:pPr>
            <w:r w:rsidRPr="00474BFD">
              <w:rPr>
                <w:sz w:val="20"/>
                <w:szCs w:val="20"/>
              </w:rPr>
              <w:t>What is a message?</w:t>
            </w:r>
          </w:p>
          <w:p w14:paraId="56B8EDA3" w14:textId="77777777" w:rsidR="000B25B0" w:rsidRPr="00474BFD" w:rsidRDefault="000B25B0" w:rsidP="00B218A7">
            <w:pPr>
              <w:ind w:left="0" w:firstLine="0"/>
              <w:rPr>
                <w:sz w:val="20"/>
                <w:szCs w:val="20"/>
              </w:rPr>
            </w:pPr>
            <w:r w:rsidRPr="00474BFD">
              <w:rPr>
                <w:sz w:val="20"/>
                <w:szCs w:val="20"/>
              </w:rPr>
              <w:t>What does explicit mean and what does implicit mean?</w:t>
            </w:r>
          </w:p>
          <w:p w14:paraId="56B8EDA4" w14:textId="77777777" w:rsidR="000B25B0" w:rsidRPr="00474BFD" w:rsidRDefault="000B25B0" w:rsidP="00B218A7">
            <w:pPr>
              <w:ind w:left="0" w:firstLine="0"/>
              <w:rPr>
                <w:sz w:val="20"/>
                <w:szCs w:val="20"/>
              </w:rPr>
            </w:pPr>
            <w:r w:rsidRPr="00474BFD">
              <w:rPr>
                <w:sz w:val="20"/>
                <w:szCs w:val="20"/>
              </w:rPr>
              <w:t>What are the messages in this representation?</w:t>
            </w:r>
          </w:p>
        </w:tc>
      </w:tr>
      <w:tr w:rsidR="000B25B0" w:rsidRPr="00D45126" w14:paraId="56B8EDAE" w14:textId="77777777" w:rsidTr="00D31C83">
        <w:trPr>
          <w:cantSplit/>
          <w:trHeight w:val="1142"/>
        </w:trPr>
        <w:tc>
          <w:tcPr>
            <w:tcW w:w="990" w:type="dxa"/>
            <w:vMerge/>
            <w:shd w:val="clear" w:color="auto" w:fill="BFBFBF" w:themeFill="background1" w:themeFillShade="BF"/>
            <w:textDirection w:val="btLr"/>
          </w:tcPr>
          <w:p w14:paraId="56B8EDA6" w14:textId="77777777" w:rsidR="000B25B0" w:rsidRPr="00D45126" w:rsidRDefault="000B25B0" w:rsidP="00AE33BC">
            <w:pPr>
              <w:ind w:left="113" w:right="113" w:firstLine="0"/>
              <w:jc w:val="center"/>
              <w:rPr>
                <w:b/>
                <w:sz w:val="28"/>
                <w:szCs w:val="28"/>
              </w:rPr>
            </w:pPr>
          </w:p>
        </w:tc>
        <w:tc>
          <w:tcPr>
            <w:tcW w:w="1710" w:type="dxa"/>
            <w:shd w:val="clear" w:color="auto" w:fill="D9D9D9" w:themeFill="background1" w:themeFillShade="D9"/>
          </w:tcPr>
          <w:p w14:paraId="56B8EDA7" w14:textId="77777777" w:rsidR="000B25B0" w:rsidRPr="00D31C83" w:rsidRDefault="000B25B0" w:rsidP="00474BFD">
            <w:pPr>
              <w:ind w:left="0" w:firstLine="0"/>
              <w:rPr>
                <w:b/>
                <w:sz w:val="24"/>
                <w:szCs w:val="24"/>
              </w:rPr>
            </w:pPr>
            <w:r w:rsidRPr="00D31C83">
              <w:rPr>
                <w:b/>
                <w:sz w:val="24"/>
                <w:szCs w:val="24"/>
              </w:rPr>
              <w:t>Analyze and evaluate the text</w:t>
            </w:r>
          </w:p>
        </w:tc>
        <w:tc>
          <w:tcPr>
            <w:tcW w:w="3240" w:type="dxa"/>
          </w:tcPr>
          <w:p w14:paraId="56B8EDA8" w14:textId="77777777" w:rsidR="000B25B0" w:rsidRPr="00474BFD" w:rsidRDefault="000B25B0" w:rsidP="006903E6">
            <w:pPr>
              <w:ind w:left="0" w:firstLine="0"/>
              <w:rPr>
                <w:sz w:val="20"/>
                <w:szCs w:val="20"/>
              </w:rPr>
            </w:pPr>
            <w:r w:rsidRPr="00474BFD">
              <w:rPr>
                <w:sz w:val="20"/>
                <w:szCs w:val="20"/>
              </w:rPr>
              <w:t xml:space="preserve">You were able to develop and strongly support your own </w:t>
            </w:r>
            <w:r>
              <w:rPr>
                <w:sz w:val="20"/>
                <w:szCs w:val="20"/>
              </w:rPr>
              <w:t xml:space="preserve">analysis and evaluation </w:t>
            </w:r>
            <w:r w:rsidRPr="00474BFD">
              <w:rPr>
                <w:sz w:val="20"/>
                <w:szCs w:val="20"/>
              </w:rPr>
              <w:t>based on evidence from the representation and your own experiences.</w:t>
            </w:r>
            <w:r>
              <w:rPr>
                <w:sz w:val="20"/>
                <w:szCs w:val="20"/>
              </w:rPr>
              <w:t xml:space="preserve"> You provide detailed support for your ideas and are able to make strong connections between this text and other texts.</w:t>
            </w:r>
          </w:p>
        </w:tc>
        <w:tc>
          <w:tcPr>
            <w:tcW w:w="2880" w:type="dxa"/>
            <w:shd w:val="clear" w:color="auto" w:fill="D9D9D9" w:themeFill="background1" w:themeFillShade="D9"/>
          </w:tcPr>
          <w:p w14:paraId="56B8EDA9" w14:textId="77777777" w:rsidR="000B25B0" w:rsidRPr="00474BFD" w:rsidRDefault="000B25B0" w:rsidP="006903E6">
            <w:pPr>
              <w:ind w:left="0" w:firstLine="0"/>
              <w:rPr>
                <w:sz w:val="20"/>
                <w:szCs w:val="20"/>
              </w:rPr>
            </w:pPr>
            <w:r w:rsidRPr="00474BFD">
              <w:rPr>
                <w:sz w:val="20"/>
                <w:szCs w:val="20"/>
              </w:rPr>
              <w:t>You were able to</w:t>
            </w:r>
            <w:r>
              <w:rPr>
                <w:sz w:val="20"/>
                <w:szCs w:val="20"/>
              </w:rPr>
              <w:t xml:space="preserve"> analyze and evaluate</w:t>
            </w:r>
            <w:r w:rsidRPr="00474BFD">
              <w:rPr>
                <w:sz w:val="20"/>
                <w:szCs w:val="20"/>
              </w:rPr>
              <w:t xml:space="preserve"> the representation and draw conclusions as to how the audience is influenced based on evidence.</w:t>
            </w:r>
          </w:p>
        </w:tc>
        <w:tc>
          <w:tcPr>
            <w:tcW w:w="3240" w:type="dxa"/>
          </w:tcPr>
          <w:p w14:paraId="56B8EDAA" w14:textId="77777777" w:rsidR="000B25B0" w:rsidRPr="00474BFD" w:rsidRDefault="000B25B0" w:rsidP="006903E6">
            <w:pPr>
              <w:ind w:left="0" w:firstLine="0"/>
              <w:rPr>
                <w:sz w:val="20"/>
                <w:szCs w:val="20"/>
              </w:rPr>
            </w:pPr>
            <w:r w:rsidRPr="00474BFD">
              <w:rPr>
                <w:sz w:val="20"/>
                <w:szCs w:val="20"/>
              </w:rPr>
              <w:t xml:space="preserve">With support, you were able to </w:t>
            </w:r>
            <w:r>
              <w:rPr>
                <w:sz w:val="20"/>
                <w:szCs w:val="20"/>
              </w:rPr>
              <w:t xml:space="preserve">make some analysis of </w:t>
            </w:r>
            <w:r w:rsidRPr="00474BFD">
              <w:rPr>
                <w:sz w:val="20"/>
                <w:szCs w:val="20"/>
              </w:rPr>
              <w:t xml:space="preserve">the text. Spend a little more time collecting evidence as to how </w:t>
            </w:r>
            <w:r>
              <w:rPr>
                <w:sz w:val="20"/>
                <w:szCs w:val="20"/>
              </w:rPr>
              <w:t>this text impacted the audience and was able to communicate a message</w:t>
            </w:r>
            <w:r w:rsidRPr="00474BFD">
              <w:rPr>
                <w:sz w:val="20"/>
                <w:szCs w:val="20"/>
              </w:rPr>
              <w:t>.</w:t>
            </w:r>
          </w:p>
        </w:tc>
        <w:tc>
          <w:tcPr>
            <w:tcW w:w="2340" w:type="dxa"/>
          </w:tcPr>
          <w:p w14:paraId="56B8EDAB" w14:textId="77777777" w:rsidR="000B25B0" w:rsidRPr="00474BFD" w:rsidRDefault="000B25B0" w:rsidP="00B218A7">
            <w:pPr>
              <w:ind w:left="0" w:firstLine="0"/>
              <w:rPr>
                <w:sz w:val="20"/>
                <w:szCs w:val="20"/>
              </w:rPr>
            </w:pPr>
            <w:r w:rsidRPr="00474BFD">
              <w:rPr>
                <w:sz w:val="20"/>
                <w:szCs w:val="20"/>
              </w:rPr>
              <w:t>What do you think this representation is communicating?</w:t>
            </w:r>
          </w:p>
          <w:p w14:paraId="56B8EDAC" w14:textId="77777777" w:rsidR="000B25B0" w:rsidRPr="00474BFD" w:rsidRDefault="000B25B0" w:rsidP="00B218A7">
            <w:pPr>
              <w:ind w:left="0" w:firstLine="0"/>
              <w:rPr>
                <w:sz w:val="20"/>
                <w:szCs w:val="20"/>
              </w:rPr>
            </w:pPr>
            <w:r w:rsidRPr="00474BFD">
              <w:rPr>
                <w:sz w:val="20"/>
                <w:szCs w:val="20"/>
              </w:rPr>
              <w:t>How do you think the audience is being influenced?</w:t>
            </w:r>
          </w:p>
          <w:p w14:paraId="56B8EDAD" w14:textId="77777777" w:rsidR="000B25B0" w:rsidRPr="00474BFD" w:rsidRDefault="000B25B0" w:rsidP="00B218A7">
            <w:pPr>
              <w:ind w:left="0" w:firstLine="0"/>
              <w:rPr>
                <w:sz w:val="20"/>
                <w:szCs w:val="20"/>
              </w:rPr>
            </w:pPr>
            <w:r>
              <w:rPr>
                <w:sz w:val="20"/>
                <w:szCs w:val="20"/>
              </w:rPr>
              <w:t>What evidence d</w:t>
            </w:r>
            <w:r w:rsidRPr="00474BFD">
              <w:rPr>
                <w:sz w:val="20"/>
                <w:szCs w:val="20"/>
              </w:rPr>
              <w:t>o you see to support your conclusions?</w:t>
            </w:r>
          </w:p>
        </w:tc>
      </w:tr>
    </w:tbl>
    <w:p w14:paraId="56B8EDAF" w14:textId="77777777" w:rsidR="00AE33BC" w:rsidRDefault="00AE33BC">
      <w:pPr>
        <w:rPr>
          <w:b/>
          <w:sz w:val="28"/>
          <w:szCs w:val="28"/>
        </w:rPr>
      </w:pPr>
    </w:p>
    <w:p w14:paraId="56B8EDB0" w14:textId="77777777" w:rsidR="00D31C83" w:rsidRPr="00AE33BC" w:rsidRDefault="00D31C83">
      <w:pPr>
        <w:rPr>
          <w:b/>
          <w:sz w:val="28"/>
          <w:szCs w:val="28"/>
        </w:rPr>
      </w:pPr>
      <w:r>
        <w:rPr>
          <w:b/>
          <w:sz w:val="28"/>
          <w:szCs w:val="28"/>
        </w:rPr>
        <w:t>Feedback:</w:t>
      </w:r>
    </w:p>
    <w:sectPr w:rsidR="00D31C83" w:rsidRPr="00AE33BC" w:rsidSect="00474BFD">
      <w:pgSz w:w="15840" w:h="12240" w:orient="landscape"/>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93161"/>
    <w:rsid w:val="000B25B0"/>
    <w:rsid w:val="000C00AB"/>
    <w:rsid w:val="000E36B2"/>
    <w:rsid w:val="00194F52"/>
    <w:rsid w:val="001A4AB3"/>
    <w:rsid w:val="001B5F10"/>
    <w:rsid w:val="001C348B"/>
    <w:rsid w:val="001C4C52"/>
    <w:rsid w:val="00311B7B"/>
    <w:rsid w:val="00393543"/>
    <w:rsid w:val="003C4B4F"/>
    <w:rsid w:val="003E3DC4"/>
    <w:rsid w:val="00474BFD"/>
    <w:rsid w:val="004E1FF6"/>
    <w:rsid w:val="004E31E1"/>
    <w:rsid w:val="005614FE"/>
    <w:rsid w:val="005760E8"/>
    <w:rsid w:val="00591677"/>
    <w:rsid w:val="00662E32"/>
    <w:rsid w:val="006903E6"/>
    <w:rsid w:val="00827465"/>
    <w:rsid w:val="008C150C"/>
    <w:rsid w:val="008E39FE"/>
    <w:rsid w:val="00992C4F"/>
    <w:rsid w:val="009A6219"/>
    <w:rsid w:val="009D32EC"/>
    <w:rsid w:val="00AB2DF4"/>
    <w:rsid w:val="00AB7381"/>
    <w:rsid w:val="00AE33BC"/>
    <w:rsid w:val="00B037FC"/>
    <w:rsid w:val="00B162AB"/>
    <w:rsid w:val="00B218A7"/>
    <w:rsid w:val="00B34608"/>
    <w:rsid w:val="00B93F8E"/>
    <w:rsid w:val="00BD69BA"/>
    <w:rsid w:val="00C4146D"/>
    <w:rsid w:val="00D31C83"/>
    <w:rsid w:val="00D45126"/>
    <w:rsid w:val="00D7758B"/>
    <w:rsid w:val="00DC145E"/>
    <w:rsid w:val="00E265BB"/>
    <w:rsid w:val="00FD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8ED71"/>
  <w15:docId w15:val="{5028E2CE-5EF8-4898-8D61-E9E73ED6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C83"/>
    <w:rPr>
      <w:rFonts w:ascii="Tahoma" w:hAnsi="Tahoma" w:cs="Tahoma"/>
      <w:sz w:val="16"/>
      <w:szCs w:val="16"/>
    </w:rPr>
  </w:style>
  <w:style w:type="character" w:customStyle="1" w:styleId="BalloonTextChar">
    <w:name w:val="Balloon Text Char"/>
    <w:basedOn w:val="DefaultParagraphFont"/>
    <w:link w:val="BalloonText"/>
    <w:uiPriority w:val="99"/>
    <w:semiHidden/>
    <w:rsid w:val="00D31C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51073CA50B3D4E8F85B680B74E212F" ma:contentTypeVersion="0" ma:contentTypeDescription="Create a new document." ma:contentTypeScope="" ma:versionID="fb5a6eb6834f86faeb44d14989c6c11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C8CA1-1F83-4B91-B628-098536F38B5B}">
  <ds:schemaRef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elements/1.1/"/>
    <ds:schemaRef ds:uri="http://purl.org/dc/term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365D03F-FB20-41B6-A578-F785C5F31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B1C857-8270-4338-B98E-D6ACFFE44A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2011-03-15T15:02:00Z</cp:lastPrinted>
  <dcterms:created xsi:type="dcterms:W3CDTF">2024-08-22T15:18:00Z</dcterms:created>
  <dcterms:modified xsi:type="dcterms:W3CDTF">2024-08-22T15:18:00Z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0x0101009851073CA50B3D4E8F85B680B74E212F</vt:lpwstr>
  </property>
</Properties>
</file>