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0FCF" w14:textId="77777777" w:rsidR="00374390" w:rsidRDefault="0029048E">
      <w:pPr>
        <w:rPr>
          <w:b/>
          <w:sz w:val="36"/>
          <w:szCs w:val="36"/>
        </w:rPr>
      </w:pPr>
      <w:r w:rsidRPr="0029048E">
        <w:rPr>
          <w:b/>
          <w:noProof/>
          <w:sz w:val="36"/>
          <w:szCs w:val="36"/>
        </w:rPr>
        <w:drawing>
          <wp:inline distT="0" distB="0" distL="0" distR="0" wp14:anchorId="0BE30FFB" wp14:editId="0BE30FFC">
            <wp:extent cx="552450" cy="4191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1C5C75">
        <w:rPr>
          <w:b/>
          <w:sz w:val="36"/>
          <w:szCs w:val="36"/>
        </w:rPr>
        <w:t xml:space="preserve"> Representations</w:t>
      </w:r>
      <w:r w:rsidR="00374390">
        <w:rPr>
          <w:b/>
          <w:sz w:val="36"/>
          <w:szCs w:val="36"/>
        </w:rPr>
        <w:t xml:space="preserve"> (Dramatization, Summary Chart, etc)</w:t>
      </w:r>
      <w:r w:rsidR="001C5C75">
        <w:rPr>
          <w:b/>
          <w:sz w:val="36"/>
          <w:szCs w:val="36"/>
        </w:rPr>
        <w:t xml:space="preserve"> – Grade 5   </w:t>
      </w:r>
    </w:p>
    <w:p w14:paraId="0BE30FD0" w14:textId="77777777" w:rsidR="00D7758B" w:rsidRDefault="0037439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="001C5C75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="00AE33BC">
        <w:rPr>
          <w:b/>
          <w:sz w:val="28"/>
          <w:szCs w:val="28"/>
        </w:rPr>
        <w:t>Name __________________________________</w:t>
      </w: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25"/>
        <w:gridCol w:w="2805"/>
        <w:gridCol w:w="2610"/>
        <w:gridCol w:w="2865"/>
        <w:gridCol w:w="2580"/>
      </w:tblGrid>
      <w:tr w:rsidR="00374390" w:rsidRPr="00D45126" w14:paraId="0BE30FD7" w14:textId="77777777" w:rsidTr="0029048E">
        <w:trPr>
          <w:cantSplit/>
          <w:trHeight w:val="845"/>
        </w:trPr>
        <w:tc>
          <w:tcPr>
            <w:tcW w:w="1155" w:type="dxa"/>
            <w:shd w:val="clear" w:color="auto" w:fill="BFBFBF" w:themeFill="background1" w:themeFillShade="BF"/>
            <w:textDirection w:val="btLr"/>
          </w:tcPr>
          <w:p w14:paraId="0BE30FD1" w14:textId="77777777" w:rsidR="00374390" w:rsidRPr="00D45126" w:rsidRDefault="0037439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</w:tcPr>
          <w:p w14:paraId="0BE30FD2" w14:textId="77777777" w:rsidR="00374390" w:rsidRPr="00D45126" w:rsidRDefault="0037439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BFBFBF" w:themeFill="background1" w:themeFillShade="BF"/>
          </w:tcPr>
          <w:p w14:paraId="0BE30FD3" w14:textId="77777777" w:rsidR="00374390" w:rsidRPr="00BB7355" w:rsidRDefault="0037439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BE30FD4" w14:textId="77777777" w:rsidR="00374390" w:rsidRPr="00BB7355" w:rsidRDefault="0037439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0BE30FD5" w14:textId="77777777" w:rsidR="00374390" w:rsidRPr="00BB7355" w:rsidRDefault="0037439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0BE30FD6" w14:textId="77777777" w:rsidR="00374390" w:rsidRPr="00521A71" w:rsidRDefault="00374390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74390" w:rsidRPr="00D45126" w14:paraId="0BE30FDE" w14:textId="77777777" w:rsidTr="00557268">
        <w:trPr>
          <w:cantSplit/>
          <w:trHeight w:val="1160"/>
        </w:trPr>
        <w:tc>
          <w:tcPr>
            <w:tcW w:w="1155" w:type="dxa"/>
            <w:vMerge w:val="restart"/>
            <w:shd w:val="clear" w:color="auto" w:fill="BFBFBF" w:themeFill="background1" w:themeFillShade="BF"/>
            <w:textDirection w:val="btLr"/>
          </w:tcPr>
          <w:p w14:paraId="0BE30FD8" w14:textId="77777777" w:rsidR="00374390" w:rsidRPr="00D45126" w:rsidRDefault="0037439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BE30FD9" w14:textId="77777777" w:rsidR="00374390" w:rsidRPr="001C5C75" w:rsidRDefault="00374390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Message clarity</w:t>
            </w:r>
          </w:p>
        </w:tc>
        <w:tc>
          <w:tcPr>
            <w:tcW w:w="2805" w:type="dxa"/>
          </w:tcPr>
          <w:p w14:paraId="0BE30FDA" w14:textId="77777777" w:rsidR="00374390" w:rsidRPr="001C5C75" w:rsidRDefault="00374390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message is presented in a clear, relevant and original manner and is maintained throughout.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BE30FDB" w14:textId="77777777" w:rsidR="00374390" w:rsidRPr="001C5C75" w:rsidRDefault="00374390" w:rsidP="00D45126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The message is clear and all aspects of the representation support this message.</w:t>
            </w:r>
          </w:p>
        </w:tc>
        <w:tc>
          <w:tcPr>
            <w:tcW w:w="2865" w:type="dxa"/>
          </w:tcPr>
          <w:p w14:paraId="0BE30FDC" w14:textId="77777777" w:rsidR="00374390" w:rsidRPr="001C5C75" w:rsidRDefault="00374390" w:rsidP="000C00A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 can be identified but could be clearer. Really think about what you are trying to say.</w:t>
            </w:r>
          </w:p>
        </w:tc>
        <w:tc>
          <w:tcPr>
            <w:tcW w:w="2580" w:type="dxa"/>
          </w:tcPr>
          <w:p w14:paraId="0BE30FDD" w14:textId="77777777" w:rsidR="00374390" w:rsidRPr="001C5C75" w:rsidRDefault="00374390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am I trying to say? How can I say it in a way that is clear and original?</w:t>
            </w:r>
          </w:p>
        </w:tc>
      </w:tr>
      <w:tr w:rsidR="00374390" w:rsidRPr="00D45126" w14:paraId="0BE30FE5" w14:textId="77777777" w:rsidTr="00557268">
        <w:trPr>
          <w:cantSplit/>
          <w:trHeight w:val="1160"/>
        </w:trPr>
        <w:tc>
          <w:tcPr>
            <w:tcW w:w="1155" w:type="dxa"/>
            <w:vMerge/>
            <w:shd w:val="clear" w:color="auto" w:fill="BFBFBF" w:themeFill="background1" w:themeFillShade="BF"/>
            <w:textDirection w:val="btLr"/>
          </w:tcPr>
          <w:p w14:paraId="0BE30FDF" w14:textId="77777777" w:rsidR="00374390" w:rsidRPr="00D45126" w:rsidRDefault="0037439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0BE30FE0" w14:textId="77777777" w:rsidR="00374390" w:rsidRPr="001C5C75" w:rsidRDefault="00374390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Ideas and information</w:t>
            </w:r>
          </w:p>
        </w:tc>
        <w:tc>
          <w:tcPr>
            <w:tcW w:w="2805" w:type="dxa"/>
          </w:tcPr>
          <w:p w14:paraId="0BE30FE1" w14:textId="77777777" w:rsidR="00374390" w:rsidRPr="001C5C75" w:rsidRDefault="00374390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and precise details convey key information and/or images.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BE30FE2" w14:textId="77777777" w:rsidR="00374390" w:rsidRPr="001C5C75" w:rsidRDefault="00374390" w:rsidP="001C5C75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Ideas and information presented are straightforward and develop the overall message.</w:t>
            </w:r>
          </w:p>
        </w:tc>
        <w:tc>
          <w:tcPr>
            <w:tcW w:w="2865" w:type="dxa"/>
          </w:tcPr>
          <w:p w14:paraId="0BE30FE3" w14:textId="77777777" w:rsidR="00374390" w:rsidRPr="001C5C75" w:rsidRDefault="00374390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of the key information and/ or images are present. What parts are still missing?</w:t>
            </w:r>
          </w:p>
        </w:tc>
        <w:tc>
          <w:tcPr>
            <w:tcW w:w="2580" w:type="dxa"/>
          </w:tcPr>
          <w:p w14:paraId="0BE30FE4" w14:textId="77777777" w:rsidR="00374390" w:rsidRPr="001C5C75" w:rsidRDefault="00374390" w:rsidP="00D45126">
            <w:pPr>
              <w:ind w:left="0" w:firstLine="0"/>
              <w:rPr>
                <w:sz w:val="24"/>
                <w:szCs w:val="24"/>
              </w:rPr>
            </w:pPr>
            <w:r w:rsidRPr="00473CA1">
              <w:t>Ask yourself:  What is/are the main idea(s) I wish to convey?</w:t>
            </w:r>
          </w:p>
        </w:tc>
      </w:tr>
      <w:tr w:rsidR="00374390" w:rsidRPr="00D45126" w14:paraId="0BE30FF1" w14:textId="77777777" w:rsidTr="00557268">
        <w:trPr>
          <w:cantSplit/>
          <w:trHeight w:val="1853"/>
        </w:trPr>
        <w:tc>
          <w:tcPr>
            <w:tcW w:w="1155" w:type="dxa"/>
            <w:shd w:val="clear" w:color="auto" w:fill="BFBFBF" w:themeFill="background1" w:themeFillShade="BF"/>
            <w:textDirection w:val="btLr"/>
          </w:tcPr>
          <w:p w14:paraId="0BE30FE6" w14:textId="77777777" w:rsidR="00374390" w:rsidRPr="00D45126" w:rsidRDefault="0037439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BE30FE7" w14:textId="77777777" w:rsidR="00374390" w:rsidRPr="001C5C75" w:rsidRDefault="00374390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Form</w:t>
            </w:r>
          </w:p>
        </w:tc>
        <w:tc>
          <w:tcPr>
            <w:tcW w:w="2805" w:type="dxa"/>
          </w:tcPr>
          <w:p w14:paraId="0BE30FE8" w14:textId="77777777" w:rsidR="00374390" w:rsidRPr="001C5C75" w:rsidRDefault="00374390">
            <w:pPr>
              <w:ind w:left="0" w:firstLine="0"/>
              <w:rPr>
                <w:sz w:val="24"/>
                <w:szCs w:val="24"/>
              </w:rPr>
            </w:pPr>
            <w:r>
              <w:t xml:space="preserve">Wow! </w:t>
            </w:r>
            <w:r w:rsidRPr="00473CA1">
              <w:t>You have attended to the particulars of your chosen form</w:t>
            </w:r>
            <w:r>
              <w:t>,</w:t>
            </w:r>
            <w:r w:rsidRPr="00473CA1">
              <w:t xml:space="preserve"> appropriate for the identified purpose.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BE30FE9" w14:textId="77777777" w:rsidR="00374390" w:rsidRPr="001C5C75" w:rsidRDefault="00374390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Form is appropriate for identified purposes</w:t>
            </w:r>
          </w:p>
        </w:tc>
        <w:tc>
          <w:tcPr>
            <w:tcW w:w="2865" w:type="dxa"/>
          </w:tcPr>
          <w:p w14:paraId="0BE30FEA" w14:textId="77777777" w:rsidR="00374390" w:rsidRDefault="00374390" w:rsidP="001C5C75">
            <w:pPr>
              <w:ind w:left="0" w:firstLine="0"/>
            </w:pPr>
            <w:r>
              <w:t>Which part needs further development?</w:t>
            </w:r>
          </w:p>
          <w:p w14:paraId="0BE30FEB" w14:textId="77777777" w:rsidR="00374390" w:rsidRDefault="00374390" w:rsidP="001C5C75">
            <w:pPr>
              <w:ind w:left="0" w:firstLine="0"/>
            </w:pPr>
            <w:r>
              <w:t>__ Understanding the purpose.</w:t>
            </w:r>
          </w:p>
          <w:p w14:paraId="0BE30FEC" w14:textId="77777777" w:rsidR="00374390" w:rsidRPr="001C5C75" w:rsidRDefault="00374390" w:rsidP="001C5C75">
            <w:pPr>
              <w:ind w:left="0" w:firstLine="0"/>
              <w:rPr>
                <w:sz w:val="24"/>
                <w:szCs w:val="24"/>
              </w:rPr>
            </w:pPr>
            <w:r>
              <w:t>__Knowing more about the form.</w:t>
            </w:r>
          </w:p>
        </w:tc>
        <w:tc>
          <w:tcPr>
            <w:tcW w:w="2580" w:type="dxa"/>
          </w:tcPr>
          <w:p w14:paraId="0BE30FED" w14:textId="77777777" w:rsidR="00374390" w:rsidRPr="00473CA1" w:rsidRDefault="00374390" w:rsidP="001C5C75">
            <w:pPr>
              <w:ind w:left="0" w:firstLine="0"/>
              <w:jc w:val="both"/>
            </w:pPr>
            <w:r w:rsidRPr="00473CA1">
              <w:t>What is the purpose of this representation?</w:t>
            </w:r>
          </w:p>
          <w:p w14:paraId="0BE30FEE" w14:textId="77777777" w:rsidR="00374390" w:rsidRPr="00473CA1" w:rsidRDefault="00374390" w:rsidP="001C5C75">
            <w:pPr>
              <w:ind w:left="0" w:firstLine="0"/>
              <w:jc w:val="both"/>
            </w:pPr>
          </w:p>
          <w:p w14:paraId="0BE30FEF" w14:textId="77777777" w:rsidR="00374390" w:rsidRPr="00473CA1" w:rsidRDefault="00374390" w:rsidP="001C5C75">
            <w:pPr>
              <w:ind w:left="0" w:firstLine="0"/>
              <w:jc w:val="both"/>
            </w:pPr>
            <w:r w:rsidRPr="00473CA1">
              <w:t>What form will appeal to my audience and best suit my purpose?</w:t>
            </w:r>
          </w:p>
          <w:p w14:paraId="0BE30FF0" w14:textId="77777777" w:rsidR="00374390" w:rsidRPr="001C5C75" w:rsidRDefault="0037439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74390" w:rsidRPr="00D45126" w14:paraId="0BE30FF9" w14:textId="77777777" w:rsidTr="00557268">
        <w:trPr>
          <w:cantSplit/>
          <w:trHeight w:val="1520"/>
        </w:trPr>
        <w:tc>
          <w:tcPr>
            <w:tcW w:w="1155" w:type="dxa"/>
            <w:shd w:val="clear" w:color="auto" w:fill="BFBFBF" w:themeFill="background1" w:themeFillShade="BF"/>
            <w:textDirection w:val="btLr"/>
          </w:tcPr>
          <w:p w14:paraId="0BE30FF2" w14:textId="77777777" w:rsidR="00374390" w:rsidRPr="00D45126" w:rsidRDefault="0037439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BE30FF3" w14:textId="77777777" w:rsidR="00374390" w:rsidRPr="001C5C75" w:rsidRDefault="00374390" w:rsidP="00AB2DF4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Visual language</w:t>
            </w:r>
          </w:p>
        </w:tc>
        <w:tc>
          <w:tcPr>
            <w:tcW w:w="2805" w:type="dxa"/>
          </w:tcPr>
          <w:p w14:paraId="0BE30FF4" w14:textId="77777777" w:rsidR="00374390" w:rsidRPr="001C5C75" w:rsidRDefault="00374390" w:rsidP="00B218A7">
            <w:pPr>
              <w:ind w:left="0" w:firstLine="0"/>
              <w:rPr>
                <w:sz w:val="24"/>
                <w:szCs w:val="24"/>
              </w:rPr>
            </w:pPr>
            <w:r w:rsidRPr="00473CA1">
              <w:t>Appropriate visual aids are used to enhance the product and their relevance is explained.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BE30FF5" w14:textId="77777777" w:rsidR="00374390" w:rsidRPr="001C5C75" w:rsidRDefault="00374390" w:rsidP="00B218A7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Visual aspects of the representation enhance the overall product.</w:t>
            </w:r>
          </w:p>
        </w:tc>
        <w:tc>
          <w:tcPr>
            <w:tcW w:w="2865" w:type="dxa"/>
          </w:tcPr>
          <w:p w14:paraId="0BE30FF6" w14:textId="77777777" w:rsidR="00374390" w:rsidRPr="00473CA1" w:rsidRDefault="00374390" w:rsidP="00FF68AC">
            <w:pPr>
              <w:ind w:left="0" w:firstLine="0"/>
            </w:pPr>
            <w:r w:rsidRPr="00473CA1">
              <w:t>While visual aids are present,</w:t>
            </w:r>
          </w:p>
          <w:p w14:paraId="0BE30FF7" w14:textId="77777777" w:rsidR="00374390" w:rsidRPr="001C5C75" w:rsidRDefault="00374390" w:rsidP="00FF68AC">
            <w:pPr>
              <w:ind w:left="0" w:firstLine="0"/>
              <w:rPr>
                <w:sz w:val="24"/>
                <w:szCs w:val="24"/>
              </w:rPr>
            </w:pPr>
            <w:r w:rsidRPr="00473CA1">
              <w:t>are they easy for the audience to see and understand?</w:t>
            </w:r>
          </w:p>
        </w:tc>
        <w:tc>
          <w:tcPr>
            <w:tcW w:w="2580" w:type="dxa"/>
          </w:tcPr>
          <w:p w14:paraId="0BE30FF8" w14:textId="77777777" w:rsidR="00374390" w:rsidRPr="001C5C75" w:rsidRDefault="00374390" w:rsidP="00B218A7">
            <w:pPr>
              <w:ind w:left="0" w:firstLine="0"/>
              <w:rPr>
                <w:sz w:val="24"/>
                <w:szCs w:val="24"/>
              </w:rPr>
            </w:pPr>
            <w:r w:rsidRPr="00473CA1">
              <w:t>What visual aids can I use, that are easy for the audience to see and understand?</w:t>
            </w:r>
          </w:p>
        </w:tc>
      </w:tr>
    </w:tbl>
    <w:p w14:paraId="0BE30FFA" w14:textId="77777777" w:rsidR="00AE33BC" w:rsidRPr="00AE33BC" w:rsidRDefault="00557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194F52"/>
    <w:rsid w:val="001A4AB3"/>
    <w:rsid w:val="001C5C75"/>
    <w:rsid w:val="0029048E"/>
    <w:rsid w:val="002E1B2E"/>
    <w:rsid w:val="00374390"/>
    <w:rsid w:val="003C4B4F"/>
    <w:rsid w:val="003E3DC4"/>
    <w:rsid w:val="004E31E1"/>
    <w:rsid w:val="00557268"/>
    <w:rsid w:val="008C150C"/>
    <w:rsid w:val="00A02CAA"/>
    <w:rsid w:val="00AB2DF4"/>
    <w:rsid w:val="00AB7381"/>
    <w:rsid w:val="00AE33BC"/>
    <w:rsid w:val="00B11A0B"/>
    <w:rsid w:val="00B218A7"/>
    <w:rsid w:val="00B34608"/>
    <w:rsid w:val="00BD69BA"/>
    <w:rsid w:val="00C14743"/>
    <w:rsid w:val="00D45126"/>
    <w:rsid w:val="00D7758B"/>
    <w:rsid w:val="00E2185D"/>
    <w:rsid w:val="00E265BB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0FCF"/>
  <w15:docId w15:val="{A5A12A74-0904-43B6-949A-600D6462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E922C3EB00C4693E1376334581A58" ma:contentTypeVersion="0" ma:contentTypeDescription="Create a new document." ma:contentTypeScope="" ma:versionID="05defca5327e9cdf60c22df2050c49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5CF06-25F9-4926-B8DC-4185C104CCA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94D63D-9068-45EA-9408-714647134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AA6ED-7175-429E-8973-EEFDD75BA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2024-08-19T17:44:00Z</dcterms:created>
  <dcterms:modified xsi:type="dcterms:W3CDTF">2024-08-19T17:44:00Z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0x01010078BE922C3EB00C4693E1376334581A58</vt:lpwstr>
  </property>
</Properties>
</file>