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06D2" w14:textId="77777777" w:rsidR="008C77FC" w:rsidRDefault="00C5016B" w:rsidP="009A2F3C">
      <w:pPr>
        <w:jc w:val="center"/>
        <w:rPr>
          <w:rFonts w:ascii="Arial" w:hAnsi="Arial" w:cs="Arial"/>
          <w:b/>
          <w:sz w:val="28"/>
          <w:szCs w:val="28"/>
        </w:rPr>
      </w:pPr>
      <w:r>
        <w:rPr>
          <w:rFonts w:ascii="Arial" w:hAnsi="Arial" w:cs="Arial"/>
          <w:b/>
          <w:noProof/>
          <w:sz w:val="28"/>
          <w:szCs w:val="28"/>
        </w:rPr>
        <w:pict w14:anchorId="38820741">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6192;mso-wrap-style:none" filled="f" stroked="f">
            <v:textbox style="mso-fit-shape-to-text:t">
              <w:txbxContent>
                <w:p w14:paraId="38820745" w14:textId="77777777" w:rsidR="000E52D6" w:rsidRDefault="00AC0708">
                  <w:r>
                    <w:rPr>
                      <w:noProof/>
                    </w:rPr>
                    <w:drawing>
                      <wp:inline distT="0" distB="0" distL="0" distR="0" wp14:anchorId="38820746" wp14:editId="38820747">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ity">
          <w:r w:rsidR="008C77FC">
            <w:rPr>
              <w:rFonts w:ascii="Arial" w:hAnsi="Arial" w:cs="Arial"/>
              <w:b/>
              <w:sz w:val="28"/>
              <w:szCs w:val="28"/>
            </w:rPr>
            <w:t>School</w:t>
          </w:r>
        </w:smartTag>
      </w:smartTag>
      <w:r w:rsidR="008C77FC">
        <w:rPr>
          <w:rFonts w:ascii="Arial" w:hAnsi="Arial" w:cs="Arial"/>
          <w:b/>
          <w:sz w:val="28"/>
          <w:szCs w:val="28"/>
        </w:rPr>
        <w:t xml:space="preserve"> Division</w:t>
      </w:r>
    </w:p>
    <w:p w14:paraId="388206D3"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388206D4"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3880"/>
        <w:gridCol w:w="5175"/>
      </w:tblGrid>
      <w:tr w:rsidR="009A2F3C" w:rsidRPr="00843848" w14:paraId="388206D6" w14:textId="77777777" w:rsidTr="00843848">
        <w:tc>
          <w:tcPr>
            <w:tcW w:w="5000" w:type="pct"/>
            <w:gridSpan w:val="3"/>
            <w:tcBorders>
              <w:bottom w:val="single" w:sz="4" w:space="0" w:color="auto"/>
            </w:tcBorders>
            <w:shd w:val="clear" w:color="auto" w:fill="CCCCCC"/>
          </w:tcPr>
          <w:p w14:paraId="388206D5"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388206D9" w14:textId="77777777" w:rsidTr="00843848">
        <w:tc>
          <w:tcPr>
            <w:tcW w:w="5000" w:type="pct"/>
            <w:gridSpan w:val="3"/>
            <w:tcBorders>
              <w:bottom w:val="single" w:sz="4" w:space="0" w:color="auto"/>
            </w:tcBorders>
            <w:shd w:val="clear" w:color="auto" w:fill="auto"/>
          </w:tcPr>
          <w:p w14:paraId="388206D7" w14:textId="77777777" w:rsidR="00E20EE1" w:rsidRDefault="00E20EE1" w:rsidP="00E20EE1">
            <w:pPr>
              <w:pStyle w:val="Default"/>
              <w:rPr>
                <w:sz w:val="22"/>
                <w:szCs w:val="22"/>
              </w:rPr>
            </w:pPr>
            <w:r>
              <w:rPr>
                <w:b/>
                <w:bCs/>
                <w:sz w:val="22"/>
                <w:szCs w:val="22"/>
              </w:rPr>
              <w:t xml:space="preserve">4.8 Movement Refinement - </w:t>
            </w:r>
            <w:r w:rsidRPr="00F015A8">
              <w:rPr>
                <w:bCs/>
                <w:sz w:val="22"/>
                <w:szCs w:val="22"/>
                <w:highlight w:val="yellow"/>
              </w:rPr>
              <w:t>Refine</w:t>
            </w:r>
            <w:r w:rsidRPr="00E20EE1">
              <w:rPr>
                <w:bCs/>
                <w:sz w:val="22"/>
                <w:szCs w:val="22"/>
              </w:rPr>
              <w:t xml:space="preserve"> the application of movement variables, movement concepts, and performance cues to improve personal performance and to provide feedback to others.</w:t>
            </w:r>
            <w:r>
              <w:rPr>
                <w:b/>
                <w:bCs/>
                <w:sz w:val="22"/>
                <w:szCs w:val="22"/>
              </w:rPr>
              <w:t xml:space="preserve"> </w:t>
            </w:r>
          </w:p>
          <w:p w14:paraId="388206D8" w14:textId="77777777" w:rsidR="009A2F3C" w:rsidRPr="00843848" w:rsidRDefault="009A2F3C" w:rsidP="00E20EE1">
            <w:pPr>
              <w:pStyle w:val="Default"/>
              <w:rPr>
                <w:rFonts w:ascii="Arial" w:hAnsi="Arial" w:cs="Arial"/>
                <w:b/>
              </w:rPr>
            </w:pPr>
          </w:p>
        </w:tc>
      </w:tr>
      <w:tr w:rsidR="009A2F3C" w:rsidRPr="00843848" w14:paraId="388206DB" w14:textId="77777777" w:rsidTr="00843848">
        <w:tc>
          <w:tcPr>
            <w:tcW w:w="5000" w:type="pct"/>
            <w:gridSpan w:val="3"/>
            <w:tcBorders>
              <w:bottom w:val="single" w:sz="4" w:space="0" w:color="auto"/>
            </w:tcBorders>
            <w:shd w:val="clear" w:color="auto" w:fill="CCCCCC"/>
          </w:tcPr>
          <w:p w14:paraId="388206DA"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388206E3" w14:textId="77777777" w:rsidTr="00843848">
        <w:tc>
          <w:tcPr>
            <w:tcW w:w="5000" w:type="pct"/>
            <w:gridSpan w:val="3"/>
            <w:shd w:val="clear" w:color="auto" w:fill="auto"/>
          </w:tcPr>
          <w:p w14:paraId="388206DC" w14:textId="77777777" w:rsidR="009A2F3C" w:rsidRPr="00843848" w:rsidRDefault="009A2F3C" w:rsidP="009A2F3C">
            <w:pPr>
              <w:rPr>
                <w:rFonts w:ascii="Arial" w:hAnsi="Arial" w:cs="Arial"/>
                <w:b/>
              </w:rPr>
            </w:pPr>
          </w:p>
          <w:p w14:paraId="388206DD" w14:textId="77777777" w:rsidR="009A2F3C" w:rsidRDefault="00C5016B" w:rsidP="009A2F3C">
            <w:pPr>
              <w:rPr>
                <w:rFonts w:ascii="Arial" w:hAnsi="Arial" w:cs="Arial"/>
                <w:b/>
              </w:rPr>
            </w:pPr>
            <w:r>
              <w:rPr>
                <w:rFonts w:ascii="Arial" w:hAnsi="Arial" w:cs="Arial"/>
                <w:b/>
                <w:noProof/>
                <w:color w:val="00B0F0"/>
              </w:rPr>
              <w:pict w14:anchorId="38820742">
                <v:shapetype id="_x0000_t32" coordsize="21600,21600" o:spt="32" o:oned="t" path="m,l21600,21600e" filled="f">
                  <v:path arrowok="t" fillok="f" o:connecttype="none"/>
                  <o:lock v:ext="edit" shapetype="t"/>
                </v:shapetype>
                <v:shape id="_x0000_s1030" type="#_x0000_t32" style="position:absolute;margin-left:111.9pt;margin-top:7.35pt;width:33pt;height:0;z-index:251657216" o:connectortype="straight">
                  <v:stroke endarrow="block"/>
                </v:shape>
              </w:pict>
            </w:r>
            <w:r w:rsidR="00AB5890" w:rsidRPr="00AB5890">
              <w:rPr>
                <w:rFonts w:ascii="Arial" w:hAnsi="Arial" w:cs="Arial"/>
                <w:b/>
                <w:color w:val="00B0F0"/>
              </w:rPr>
              <w:t>Refine</w:t>
            </w:r>
            <w:r w:rsidR="001D5E13">
              <w:rPr>
                <w:rFonts w:ascii="Arial" w:hAnsi="Arial" w:cs="Arial"/>
                <w:b/>
              </w:rPr>
              <w:t xml:space="preserve"> </w:t>
            </w:r>
            <w:r w:rsidR="001D5E13" w:rsidRPr="001D5E13">
              <w:rPr>
                <w:rFonts w:ascii="Arial" w:hAnsi="Arial" w:cs="Arial"/>
                <w:b/>
                <w:color w:val="00B0F0"/>
              </w:rPr>
              <w:t>application</w:t>
            </w:r>
            <w:r w:rsidR="00AB5890">
              <w:rPr>
                <w:rFonts w:ascii="Arial" w:hAnsi="Arial" w:cs="Arial"/>
                <w:b/>
              </w:rPr>
              <w:t xml:space="preserve">            of </w:t>
            </w:r>
            <w:r w:rsidR="00AB5890" w:rsidRPr="00AB5890">
              <w:rPr>
                <w:rFonts w:ascii="Arial" w:hAnsi="Arial" w:cs="Arial"/>
                <w:b/>
                <w:color w:val="FF0000"/>
              </w:rPr>
              <w:t>movement variables</w:t>
            </w:r>
            <w:r w:rsidR="00AB5890">
              <w:rPr>
                <w:rFonts w:ascii="Arial" w:hAnsi="Arial" w:cs="Arial"/>
                <w:b/>
              </w:rPr>
              <w:t xml:space="preserve"> to improve personal performance.</w:t>
            </w:r>
          </w:p>
          <w:p w14:paraId="388206DE" w14:textId="77777777" w:rsidR="00AB5890" w:rsidRPr="00843848" w:rsidRDefault="00AB5890" w:rsidP="009A2F3C">
            <w:pPr>
              <w:rPr>
                <w:rFonts w:ascii="Arial" w:hAnsi="Arial" w:cs="Arial"/>
                <w:b/>
              </w:rPr>
            </w:pPr>
          </w:p>
          <w:p w14:paraId="388206DF" w14:textId="77777777" w:rsidR="00AB5890" w:rsidRDefault="00C5016B" w:rsidP="00AB5890">
            <w:pPr>
              <w:rPr>
                <w:rFonts w:ascii="Arial" w:hAnsi="Arial" w:cs="Arial"/>
                <w:b/>
              </w:rPr>
            </w:pPr>
            <w:r>
              <w:rPr>
                <w:rFonts w:ascii="Arial" w:hAnsi="Arial" w:cs="Arial"/>
                <w:b/>
                <w:noProof/>
                <w:color w:val="00B0F0"/>
              </w:rPr>
              <w:pict w14:anchorId="38820743">
                <v:shape id="_x0000_s1031" type="#_x0000_t32" style="position:absolute;margin-left:108.15pt;margin-top:7.35pt;width:33pt;height:0;z-index:251658240" o:connectortype="straight">
                  <v:stroke endarrow="block"/>
                </v:shape>
              </w:pict>
            </w:r>
            <w:r w:rsidR="00AB5890" w:rsidRPr="00AB5890">
              <w:rPr>
                <w:rFonts w:ascii="Arial" w:hAnsi="Arial" w:cs="Arial"/>
                <w:b/>
                <w:color w:val="00B0F0"/>
              </w:rPr>
              <w:t>Refine</w:t>
            </w:r>
            <w:r w:rsidR="001D5E13">
              <w:rPr>
                <w:rFonts w:ascii="Arial" w:hAnsi="Arial" w:cs="Arial"/>
                <w:b/>
                <w:color w:val="00B0F0"/>
              </w:rPr>
              <w:t xml:space="preserve"> </w:t>
            </w:r>
            <w:r w:rsidR="001D5E13" w:rsidRPr="001D5E13">
              <w:rPr>
                <w:rFonts w:ascii="Arial" w:hAnsi="Arial" w:cs="Arial"/>
                <w:b/>
                <w:color w:val="00B0F0"/>
              </w:rPr>
              <w:t>application</w:t>
            </w:r>
            <w:r w:rsidR="001D5E13">
              <w:rPr>
                <w:rFonts w:ascii="Arial" w:hAnsi="Arial" w:cs="Arial"/>
                <w:b/>
              </w:rPr>
              <w:t xml:space="preserve">            </w:t>
            </w:r>
            <w:r w:rsidR="00AB5890">
              <w:rPr>
                <w:rFonts w:ascii="Arial" w:hAnsi="Arial" w:cs="Arial"/>
                <w:b/>
              </w:rPr>
              <w:t xml:space="preserve"> of </w:t>
            </w:r>
            <w:r w:rsidR="00AB5890" w:rsidRPr="00AB5890">
              <w:rPr>
                <w:rFonts w:ascii="Arial" w:hAnsi="Arial" w:cs="Arial"/>
                <w:b/>
                <w:color w:val="FF0000"/>
              </w:rPr>
              <w:t xml:space="preserve">movement </w:t>
            </w:r>
            <w:r w:rsidR="00AB5890">
              <w:rPr>
                <w:rFonts w:ascii="Arial" w:hAnsi="Arial" w:cs="Arial"/>
                <w:b/>
                <w:color w:val="FF0000"/>
              </w:rPr>
              <w:t>concepts</w:t>
            </w:r>
            <w:r w:rsidR="00AB5890">
              <w:rPr>
                <w:rFonts w:ascii="Arial" w:hAnsi="Arial" w:cs="Arial"/>
                <w:b/>
              </w:rPr>
              <w:t xml:space="preserve"> to improve personal performance.</w:t>
            </w:r>
          </w:p>
          <w:p w14:paraId="388206E0" w14:textId="77777777" w:rsidR="00AB5890" w:rsidRDefault="00AB5890" w:rsidP="00AB5890">
            <w:pPr>
              <w:rPr>
                <w:rFonts w:ascii="Arial" w:hAnsi="Arial" w:cs="Arial"/>
                <w:b/>
              </w:rPr>
            </w:pPr>
          </w:p>
          <w:p w14:paraId="388206E1" w14:textId="77777777" w:rsidR="00AB5890" w:rsidRDefault="00C5016B" w:rsidP="00AB5890">
            <w:pPr>
              <w:rPr>
                <w:rFonts w:ascii="Arial" w:hAnsi="Arial" w:cs="Arial"/>
                <w:b/>
              </w:rPr>
            </w:pPr>
            <w:r>
              <w:rPr>
                <w:rFonts w:ascii="Arial" w:hAnsi="Arial" w:cs="Arial"/>
                <w:b/>
                <w:noProof/>
                <w:color w:val="00B0F0"/>
              </w:rPr>
              <w:pict w14:anchorId="38820744">
                <v:shape id="_x0000_s1032" type="#_x0000_t32" style="position:absolute;margin-left:111.9pt;margin-top:7.35pt;width:33pt;height:0;z-index:251659264" o:connectortype="straight">
                  <v:stroke endarrow="block"/>
                </v:shape>
              </w:pict>
            </w:r>
            <w:r w:rsidR="00AB5890" w:rsidRPr="00AB5890">
              <w:rPr>
                <w:rFonts w:ascii="Arial" w:hAnsi="Arial" w:cs="Arial"/>
                <w:b/>
                <w:color w:val="00B0F0"/>
              </w:rPr>
              <w:t>Refine</w:t>
            </w:r>
            <w:r w:rsidR="001D5E13">
              <w:rPr>
                <w:rFonts w:ascii="Arial" w:hAnsi="Arial" w:cs="Arial"/>
                <w:b/>
                <w:color w:val="00B0F0"/>
              </w:rPr>
              <w:t xml:space="preserve"> </w:t>
            </w:r>
            <w:r w:rsidR="001D5E13" w:rsidRPr="001D5E13">
              <w:rPr>
                <w:rFonts w:ascii="Arial" w:hAnsi="Arial" w:cs="Arial"/>
                <w:b/>
                <w:color w:val="00B0F0"/>
              </w:rPr>
              <w:t>application</w:t>
            </w:r>
            <w:r w:rsidR="001D5E13">
              <w:rPr>
                <w:rFonts w:ascii="Arial" w:hAnsi="Arial" w:cs="Arial"/>
                <w:b/>
              </w:rPr>
              <w:t xml:space="preserve">              </w:t>
            </w:r>
            <w:r w:rsidR="00AB5890">
              <w:rPr>
                <w:rFonts w:ascii="Arial" w:hAnsi="Arial" w:cs="Arial"/>
                <w:b/>
              </w:rPr>
              <w:t xml:space="preserve"> of </w:t>
            </w:r>
            <w:r w:rsidR="00AB5890">
              <w:rPr>
                <w:rFonts w:ascii="Arial" w:hAnsi="Arial" w:cs="Arial"/>
                <w:b/>
                <w:color w:val="FF0000"/>
              </w:rPr>
              <w:t>performance</w:t>
            </w:r>
            <w:r w:rsidR="00A6182B">
              <w:rPr>
                <w:rFonts w:ascii="Arial" w:hAnsi="Arial" w:cs="Arial"/>
                <w:b/>
                <w:color w:val="FF0000"/>
              </w:rPr>
              <w:t xml:space="preserve"> cues</w:t>
            </w:r>
            <w:r w:rsidR="00AB5890">
              <w:rPr>
                <w:rFonts w:ascii="Arial" w:hAnsi="Arial" w:cs="Arial"/>
                <w:b/>
              </w:rPr>
              <w:t xml:space="preserve"> to improve personal performance.</w:t>
            </w:r>
          </w:p>
          <w:p w14:paraId="388206E2" w14:textId="77777777" w:rsidR="009A2F3C" w:rsidRPr="00843848" w:rsidRDefault="009A2F3C" w:rsidP="009A2F3C">
            <w:pPr>
              <w:rPr>
                <w:rFonts w:ascii="Arial" w:hAnsi="Arial" w:cs="Arial"/>
                <w:b/>
              </w:rPr>
            </w:pPr>
          </w:p>
        </w:tc>
      </w:tr>
      <w:tr w:rsidR="00F81401" w:rsidRPr="00843848" w14:paraId="388206E7" w14:textId="77777777" w:rsidTr="00F015A8">
        <w:tc>
          <w:tcPr>
            <w:tcW w:w="1966" w:type="pct"/>
            <w:shd w:val="clear" w:color="auto" w:fill="CCCCCC"/>
          </w:tcPr>
          <w:p w14:paraId="388206E4" w14:textId="77777777" w:rsidR="009A2F3C" w:rsidRPr="00843848" w:rsidRDefault="009A2F3C" w:rsidP="009A2F3C">
            <w:pPr>
              <w:rPr>
                <w:rFonts w:ascii="Arial" w:hAnsi="Arial" w:cs="Arial"/>
                <w:b/>
              </w:rPr>
            </w:pPr>
            <w:r w:rsidRPr="00843848">
              <w:rPr>
                <w:rFonts w:ascii="Arial" w:hAnsi="Arial" w:cs="Arial"/>
                <w:b/>
              </w:rPr>
              <w:t>KNOW</w:t>
            </w:r>
          </w:p>
        </w:tc>
        <w:tc>
          <w:tcPr>
            <w:tcW w:w="1300" w:type="pct"/>
            <w:shd w:val="clear" w:color="auto" w:fill="CCCCCC"/>
          </w:tcPr>
          <w:p w14:paraId="388206E5" w14:textId="77777777" w:rsidR="009A2F3C" w:rsidRPr="00843848" w:rsidRDefault="009A2F3C" w:rsidP="009A2F3C">
            <w:pPr>
              <w:rPr>
                <w:rFonts w:ascii="Arial" w:hAnsi="Arial" w:cs="Arial"/>
                <w:b/>
              </w:rPr>
            </w:pPr>
            <w:r w:rsidRPr="00843848">
              <w:rPr>
                <w:rFonts w:ascii="Arial" w:hAnsi="Arial" w:cs="Arial"/>
                <w:b/>
              </w:rPr>
              <w:t>UNDERSTAND</w:t>
            </w:r>
          </w:p>
        </w:tc>
        <w:tc>
          <w:tcPr>
            <w:tcW w:w="1734" w:type="pct"/>
            <w:shd w:val="clear" w:color="auto" w:fill="CCCCCC"/>
          </w:tcPr>
          <w:p w14:paraId="388206E6" w14:textId="77777777" w:rsidR="009A2F3C" w:rsidRPr="00843848" w:rsidRDefault="009A2F3C" w:rsidP="009A2F3C">
            <w:pPr>
              <w:rPr>
                <w:rFonts w:ascii="Arial" w:hAnsi="Arial" w:cs="Arial"/>
                <w:b/>
              </w:rPr>
            </w:pPr>
            <w:r w:rsidRPr="00843848">
              <w:rPr>
                <w:rFonts w:ascii="Arial" w:hAnsi="Arial" w:cs="Arial"/>
                <w:b/>
              </w:rPr>
              <w:t>BE ABLE TO DO</w:t>
            </w:r>
          </w:p>
        </w:tc>
      </w:tr>
      <w:tr w:rsidR="00F81401" w:rsidRPr="00A65728" w14:paraId="38820737" w14:textId="77777777" w:rsidTr="00F015A8">
        <w:trPr>
          <w:trHeight w:val="70"/>
        </w:trPr>
        <w:tc>
          <w:tcPr>
            <w:tcW w:w="1966" w:type="pct"/>
          </w:tcPr>
          <w:p w14:paraId="388206E8" w14:textId="77777777" w:rsidR="009A2F3C" w:rsidRPr="00A65728" w:rsidRDefault="009A2F3C" w:rsidP="009A2F3C">
            <w:pPr>
              <w:rPr>
                <w:rFonts w:ascii="Arial" w:hAnsi="Arial" w:cs="Arial"/>
                <w:sz w:val="16"/>
                <w:szCs w:val="16"/>
              </w:rPr>
            </w:pPr>
          </w:p>
          <w:p w14:paraId="388206E9" w14:textId="77777777" w:rsidR="009A2F3C" w:rsidRPr="006F6AA8" w:rsidRDefault="00F40260" w:rsidP="00AC0708">
            <w:pPr>
              <w:numPr>
                <w:ilvl w:val="0"/>
                <w:numId w:val="3"/>
              </w:numPr>
              <w:ind w:left="360"/>
              <w:rPr>
                <w:rFonts w:ascii="Arial" w:hAnsi="Arial" w:cs="Arial"/>
              </w:rPr>
            </w:pPr>
            <w:r>
              <w:rPr>
                <w:rFonts w:ascii="Arial" w:hAnsi="Arial" w:cs="Arial"/>
              </w:rPr>
              <w:t>Movement Variables</w:t>
            </w:r>
          </w:p>
          <w:tbl>
            <w:tblPr>
              <w:tblW w:w="0" w:type="auto"/>
              <w:tblBorders>
                <w:top w:val="nil"/>
                <w:left w:val="nil"/>
                <w:bottom w:val="nil"/>
                <w:right w:val="nil"/>
              </w:tblBorders>
              <w:tblLook w:val="0000" w:firstRow="0" w:lastRow="0" w:firstColumn="0" w:lastColumn="0" w:noHBand="0" w:noVBand="0"/>
            </w:tblPr>
            <w:tblGrid>
              <w:gridCol w:w="5651"/>
            </w:tblGrid>
            <w:tr w:rsidR="006F6AA8" w14:paraId="388206EE" w14:textId="77777777" w:rsidTr="00AC0708">
              <w:trPr>
                <w:trHeight w:val="1241"/>
              </w:trPr>
              <w:tc>
                <w:tcPr>
                  <w:tcW w:w="0" w:type="auto"/>
                </w:tcPr>
                <w:p w14:paraId="388206EA" w14:textId="77777777" w:rsidR="006F6AA8" w:rsidRDefault="006F6AA8" w:rsidP="00AC0708">
                  <w:pPr>
                    <w:pStyle w:val="Pa6"/>
                    <w:numPr>
                      <w:ilvl w:val="0"/>
                      <w:numId w:val="4"/>
                    </w:numPr>
                    <w:ind w:left="360"/>
                    <w:rPr>
                      <w:rFonts w:cs="Myriad Pro Light"/>
                      <w:color w:val="000000"/>
                      <w:sz w:val="20"/>
                      <w:szCs w:val="20"/>
                    </w:rPr>
                  </w:pPr>
                  <w:r>
                    <w:rPr>
                      <w:rFonts w:cs="Myriad Pro Light"/>
                      <w:b/>
                      <w:bCs/>
                      <w:color w:val="000000"/>
                      <w:sz w:val="20"/>
                      <w:szCs w:val="20"/>
                    </w:rPr>
                    <w:t>The Body as an Instrument of Movement (What)</w:t>
                  </w:r>
                </w:p>
                <w:p w14:paraId="388206EB" w14:textId="77777777" w:rsidR="006F6AA8" w:rsidRDefault="006F6AA8" w:rsidP="00AC0708">
                  <w:pPr>
                    <w:pStyle w:val="Pa6"/>
                    <w:spacing w:after="0" w:line="240" w:lineRule="auto"/>
                    <w:rPr>
                      <w:rFonts w:ascii="Myriad Pro" w:hAnsi="Myriad Pro" w:cs="Myriad Pro"/>
                      <w:color w:val="000000"/>
                      <w:sz w:val="20"/>
                      <w:szCs w:val="20"/>
                    </w:rPr>
                  </w:pPr>
                  <w:r>
                    <w:rPr>
                      <w:rFonts w:ascii="Myriad Pro" w:hAnsi="Myriad Pro" w:cs="Myriad Pro"/>
                      <w:color w:val="000000"/>
                      <w:sz w:val="20"/>
                      <w:szCs w:val="20"/>
                    </w:rPr>
                    <w:t xml:space="preserve">                   Body parts </w:t>
                  </w:r>
                </w:p>
                <w:p w14:paraId="388206EC" w14:textId="77777777" w:rsidR="006F6AA8" w:rsidRDefault="006F6AA8" w:rsidP="00AC0708">
                  <w:pPr>
                    <w:pStyle w:val="Pa6"/>
                    <w:spacing w:after="0" w:line="240" w:lineRule="auto"/>
                    <w:rPr>
                      <w:rFonts w:ascii="Myriad Pro" w:hAnsi="Myriad Pro" w:cs="Myriad Pro"/>
                      <w:color w:val="000000"/>
                      <w:sz w:val="20"/>
                      <w:szCs w:val="20"/>
                    </w:rPr>
                  </w:pPr>
                  <w:r>
                    <w:rPr>
                      <w:rFonts w:ascii="Myriad Pro" w:hAnsi="Myriad Pro" w:cs="Myriad Pro"/>
                      <w:color w:val="000000"/>
                      <w:sz w:val="20"/>
                      <w:szCs w:val="20"/>
                    </w:rPr>
                    <w:t xml:space="preserve">                   Body shapes</w:t>
                  </w:r>
                </w:p>
                <w:p w14:paraId="388206ED" w14:textId="77777777" w:rsidR="006F6AA8" w:rsidRDefault="006F6AA8" w:rsidP="00AC0708">
                  <w:pPr>
                    <w:pStyle w:val="Pa6"/>
                    <w:spacing w:after="0" w:line="240" w:lineRule="auto"/>
                    <w:rPr>
                      <w:rFonts w:ascii="Myriad Pro" w:hAnsi="Myriad Pro" w:cs="Myriad Pro"/>
                      <w:color w:val="000000"/>
                      <w:sz w:val="20"/>
                      <w:szCs w:val="20"/>
                    </w:rPr>
                  </w:pPr>
                  <w:r>
                    <w:rPr>
                      <w:rFonts w:ascii="Myriad Pro" w:hAnsi="Myriad Pro" w:cs="Myriad Pro"/>
                      <w:color w:val="000000"/>
                      <w:sz w:val="20"/>
                      <w:szCs w:val="20"/>
                    </w:rPr>
                    <w:t xml:space="preserve">                   Body actions</w:t>
                  </w:r>
                </w:p>
              </w:tc>
            </w:tr>
            <w:tr w:rsidR="006F6AA8" w14:paraId="388206F5" w14:textId="77777777" w:rsidTr="00AC0708">
              <w:trPr>
                <w:trHeight w:val="2137"/>
              </w:trPr>
              <w:tc>
                <w:tcPr>
                  <w:tcW w:w="0" w:type="auto"/>
                </w:tcPr>
                <w:p w14:paraId="388206EF" w14:textId="77777777" w:rsidR="006F6AA8" w:rsidRDefault="006F6AA8" w:rsidP="00AC0708">
                  <w:pPr>
                    <w:pStyle w:val="Pa6"/>
                    <w:numPr>
                      <w:ilvl w:val="0"/>
                      <w:numId w:val="4"/>
                    </w:numPr>
                    <w:spacing w:after="0" w:line="240" w:lineRule="auto"/>
                    <w:ind w:left="360"/>
                    <w:rPr>
                      <w:rFonts w:cs="Myriad Pro Light"/>
                      <w:color w:val="000000"/>
                      <w:sz w:val="20"/>
                      <w:szCs w:val="20"/>
                    </w:rPr>
                  </w:pPr>
                  <w:r>
                    <w:rPr>
                      <w:rFonts w:cs="Myriad Pro Light"/>
                      <w:b/>
                      <w:bCs/>
                      <w:color w:val="000000"/>
                      <w:sz w:val="20"/>
                      <w:szCs w:val="20"/>
                    </w:rPr>
                    <w:t>Space (Where)</w:t>
                  </w:r>
                </w:p>
                <w:p w14:paraId="388206F0" w14:textId="77777777" w:rsidR="006F6AA8" w:rsidRDefault="006F6AA8" w:rsidP="00AC0708">
                  <w:pPr>
                    <w:pStyle w:val="Pa6"/>
                    <w:numPr>
                      <w:ilvl w:val="0"/>
                      <w:numId w:val="6"/>
                    </w:numPr>
                    <w:spacing w:after="0" w:line="240" w:lineRule="auto"/>
                    <w:ind w:left="360"/>
                    <w:rPr>
                      <w:rFonts w:ascii="Myriad Pro" w:hAnsi="Myriad Pro" w:cs="Myriad Pro"/>
                      <w:color w:val="000000"/>
                      <w:sz w:val="20"/>
                      <w:szCs w:val="20"/>
                    </w:rPr>
                  </w:pPr>
                  <w:r>
                    <w:rPr>
                      <w:rFonts w:ascii="Myriad Pro" w:hAnsi="Myriad Pro" w:cs="Myriad Pro"/>
                      <w:color w:val="000000"/>
                      <w:sz w:val="20"/>
                      <w:szCs w:val="20"/>
                    </w:rPr>
                    <w:t>General space</w:t>
                  </w:r>
                </w:p>
                <w:p w14:paraId="388206F1" w14:textId="77777777" w:rsidR="006F6AA8" w:rsidRDefault="006F6AA8" w:rsidP="00AC0708">
                  <w:pPr>
                    <w:pStyle w:val="Pa6"/>
                    <w:numPr>
                      <w:ilvl w:val="0"/>
                      <w:numId w:val="6"/>
                    </w:numPr>
                    <w:spacing w:after="0" w:line="240" w:lineRule="auto"/>
                    <w:ind w:left="360"/>
                    <w:rPr>
                      <w:rFonts w:ascii="Myriad Pro" w:hAnsi="Myriad Pro" w:cs="Myriad Pro"/>
                      <w:color w:val="000000"/>
                      <w:sz w:val="20"/>
                      <w:szCs w:val="20"/>
                    </w:rPr>
                  </w:pPr>
                  <w:r>
                    <w:rPr>
                      <w:rFonts w:ascii="Myriad Pro" w:hAnsi="Myriad Pro" w:cs="Myriad Pro"/>
                      <w:color w:val="000000"/>
                      <w:sz w:val="20"/>
                      <w:szCs w:val="20"/>
                    </w:rPr>
                    <w:t>Levels – High, medium, low</w:t>
                  </w:r>
                </w:p>
                <w:p w14:paraId="388206F2" w14:textId="77777777" w:rsidR="006F6AA8" w:rsidRDefault="006F6AA8" w:rsidP="00AC0708">
                  <w:pPr>
                    <w:pStyle w:val="Pa6"/>
                    <w:numPr>
                      <w:ilvl w:val="0"/>
                      <w:numId w:val="6"/>
                    </w:numPr>
                    <w:spacing w:after="0" w:line="240" w:lineRule="auto"/>
                    <w:ind w:left="360"/>
                    <w:rPr>
                      <w:rFonts w:ascii="Myriad Pro" w:hAnsi="Myriad Pro" w:cs="Myriad Pro"/>
                      <w:color w:val="000000"/>
                      <w:sz w:val="20"/>
                      <w:szCs w:val="20"/>
                    </w:rPr>
                  </w:pPr>
                  <w:r>
                    <w:rPr>
                      <w:rFonts w:ascii="Myriad Pro" w:hAnsi="Myriad Pro" w:cs="Myriad Pro"/>
                      <w:color w:val="000000"/>
                      <w:sz w:val="20"/>
                      <w:szCs w:val="20"/>
                    </w:rPr>
                    <w:t xml:space="preserve">Directions – Up/down,           </w:t>
                  </w:r>
                  <w:r w:rsidRPr="006F6AA8">
                    <w:rPr>
                      <w:rFonts w:ascii="Myriad Pro" w:hAnsi="Myriad Pro" w:cs="Myriad Pro"/>
                      <w:color w:val="000000"/>
                      <w:sz w:val="20"/>
                      <w:szCs w:val="20"/>
                    </w:rPr>
                    <w:t>forward/backward/sideways, right/left</w:t>
                  </w:r>
                  <w:r>
                    <w:rPr>
                      <w:rFonts w:ascii="Myriad Pro" w:hAnsi="Myriad Pro" w:cs="Myriad Pro"/>
                      <w:color w:val="000000"/>
                      <w:sz w:val="20"/>
                      <w:szCs w:val="20"/>
                    </w:rPr>
                    <w:t>.</w:t>
                  </w:r>
                </w:p>
                <w:p w14:paraId="388206F3" w14:textId="77777777" w:rsidR="006F6AA8" w:rsidRDefault="006F6AA8" w:rsidP="00AC0708">
                  <w:pPr>
                    <w:pStyle w:val="Pa6"/>
                    <w:numPr>
                      <w:ilvl w:val="0"/>
                      <w:numId w:val="6"/>
                    </w:numPr>
                    <w:spacing w:after="0" w:line="240" w:lineRule="auto"/>
                    <w:ind w:left="360"/>
                    <w:rPr>
                      <w:rFonts w:ascii="Myriad Pro" w:hAnsi="Myriad Pro" w:cs="Myriad Pro"/>
                      <w:color w:val="000000"/>
                      <w:sz w:val="20"/>
                      <w:szCs w:val="20"/>
                    </w:rPr>
                  </w:pPr>
                  <w:r w:rsidRPr="006F6AA8">
                    <w:rPr>
                      <w:rFonts w:ascii="Myriad Pro" w:hAnsi="Myriad Pro" w:cs="Myriad Pro"/>
                      <w:color w:val="000000"/>
                      <w:sz w:val="20"/>
                      <w:szCs w:val="20"/>
                    </w:rPr>
                    <w:t>Pathways – Straight, curved, zig-zag</w:t>
                  </w:r>
                  <w:r>
                    <w:rPr>
                      <w:rFonts w:ascii="Myriad Pro" w:hAnsi="Myriad Pro" w:cs="Myriad Pro"/>
                      <w:color w:val="000000"/>
                      <w:sz w:val="20"/>
                      <w:szCs w:val="20"/>
                    </w:rPr>
                    <w:t>.</w:t>
                  </w:r>
                </w:p>
                <w:p w14:paraId="388206F4" w14:textId="77777777" w:rsidR="006F6AA8" w:rsidRPr="006F6AA8" w:rsidRDefault="006F6AA8" w:rsidP="00AC0708">
                  <w:pPr>
                    <w:pStyle w:val="Pa6"/>
                    <w:numPr>
                      <w:ilvl w:val="0"/>
                      <w:numId w:val="6"/>
                    </w:numPr>
                    <w:spacing w:after="0" w:line="240" w:lineRule="auto"/>
                    <w:ind w:left="360"/>
                    <w:rPr>
                      <w:rFonts w:ascii="Myriad Pro" w:hAnsi="Myriad Pro" w:cs="Myriad Pro"/>
                      <w:color w:val="000000"/>
                      <w:sz w:val="20"/>
                      <w:szCs w:val="20"/>
                    </w:rPr>
                  </w:pPr>
                  <w:r w:rsidRPr="006F6AA8">
                    <w:rPr>
                      <w:rFonts w:ascii="Myriad Pro" w:hAnsi="Myriad Pro" w:cs="Myriad Pro"/>
                      <w:color w:val="000000"/>
                      <w:sz w:val="20"/>
                      <w:szCs w:val="20"/>
                    </w:rPr>
                    <w:t>Extensions – size of movement (e.g., small swing, big swing); distance of movement from the centre of the body</w:t>
                  </w:r>
                </w:p>
              </w:tc>
            </w:tr>
            <w:tr w:rsidR="006F6AA8" w14:paraId="38820720" w14:textId="77777777" w:rsidTr="00AC0708">
              <w:trPr>
                <w:trHeight w:val="1241"/>
              </w:trPr>
              <w:tc>
                <w:tcPr>
                  <w:tcW w:w="0" w:type="auto"/>
                </w:tcPr>
                <w:p w14:paraId="388206F6" w14:textId="77777777" w:rsidR="006F6AA8" w:rsidRDefault="006F6AA8" w:rsidP="00AC0708">
                  <w:pPr>
                    <w:pStyle w:val="Pa6"/>
                    <w:numPr>
                      <w:ilvl w:val="0"/>
                      <w:numId w:val="4"/>
                    </w:numPr>
                    <w:spacing w:after="0" w:line="240" w:lineRule="auto"/>
                    <w:ind w:left="360"/>
                    <w:rPr>
                      <w:rFonts w:cs="Myriad Pro Light"/>
                      <w:color w:val="000000"/>
                      <w:sz w:val="20"/>
                      <w:szCs w:val="20"/>
                    </w:rPr>
                  </w:pPr>
                  <w:r>
                    <w:rPr>
                      <w:rFonts w:cs="Myriad Pro Light"/>
                      <w:b/>
                      <w:bCs/>
                      <w:color w:val="000000"/>
                      <w:sz w:val="20"/>
                      <w:szCs w:val="20"/>
                    </w:rPr>
                    <w:t>Effort (How)</w:t>
                  </w:r>
                </w:p>
                <w:p w14:paraId="388206F7" w14:textId="77777777" w:rsidR="006F6AA8" w:rsidRDefault="006F6AA8" w:rsidP="00AC0708">
                  <w:pPr>
                    <w:pStyle w:val="Pa6"/>
                    <w:numPr>
                      <w:ilvl w:val="0"/>
                      <w:numId w:val="10"/>
                    </w:numPr>
                    <w:spacing w:after="0" w:line="240" w:lineRule="auto"/>
                    <w:ind w:left="465"/>
                    <w:rPr>
                      <w:rFonts w:ascii="Myriad Pro" w:hAnsi="Myriad Pro" w:cs="Myriad Pro"/>
                      <w:color w:val="000000"/>
                      <w:sz w:val="20"/>
                      <w:szCs w:val="20"/>
                    </w:rPr>
                  </w:pPr>
                  <w:r>
                    <w:rPr>
                      <w:rFonts w:ascii="Myriad Pro" w:hAnsi="Myriad Pro" w:cs="Myriad Pro"/>
                      <w:color w:val="000000"/>
                      <w:sz w:val="20"/>
                      <w:szCs w:val="20"/>
                    </w:rPr>
                    <w:t>Force – Strong, light</w:t>
                  </w:r>
                </w:p>
                <w:p w14:paraId="388206F8" w14:textId="77777777" w:rsidR="006F6AA8" w:rsidRDefault="006F6AA8" w:rsidP="00AC0708">
                  <w:pPr>
                    <w:pStyle w:val="Pa6"/>
                    <w:numPr>
                      <w:ilvl w:val="0"/>
                      <w:numId w:val="10"/>
                    </w:numPr>
                    <w:spacing w:after="0" w:line="240" w:lineRule="auto"/>
                    <w:ind w:left="465"/>
                    <w:rPr>
                      <w:rFonts w:ascii="Myriad Pro" w:hAnsi="Myriad Pro" w:cs="Myriad Pro"/>
                      <w:color w:val="000000"/>
                      <w:sz w:val="20"/>
                      <w:szCs w:val="20"/>
                    </w:rPr>
                  </w:pPr>
                  <w:r w:rsidRPr="006F6AA8">
                    <w:rPr>
                      <w:rFonts w:ascii="Myriad Pro" w:hAnsi="Myriad Pro" w:cs="Myriad Pro"/>
                      <w:color w:val="000000"/>
                      <w:sz w:val="20"/>
                      <w:szCs w:val="20"/>
                    </w:rPr>
                    <w:t>Time/Speed – Fast, slow</w:t>
                  </w:r>
                </w:p>
                <w:p w14:paraId="388206F9" w14:textId="77777777" w:rsidR="006F6AA8" w:rsidRDefault="00AC0708" w:rsidP="00AC0708">
                  <w:pPr>
                    <w:pStyle w:val="Pa6"/>
                    <w:numPr>
                      <w:ilvl w:val="0"/>
                      <w:numId w:val="10"/>
                    </w:numPr>
                    <w:spacing w:after="0" w:line="240" w:lineRule="auto"/>
                    <w:ind w:left="465"/>
                    <w:rPr>
                      <w:rFonts w:ascii="Myriad Pro" w:hAnsi="Myriad Pro" w:cs="Myriad Pro"/>
                      <w:color w:val="000000"/>
                      <w:sz w:val="20"/>
                      <w:szCs w:val="20"/>
                    </w:rPr>
                  </w:pPr>
                  <w:r>
                    <w:rPr>
                      <w:rFonts w:ascii="Myriad Pro" w:hAnsi="Myriad Pro" w:cs="Myriad Pro"/>
                      <w:color w:val="000000"/>
                      <w:sz w:val="20"/>
                      <w:szCs w:val="20"/>
                    </w:rPr>
                    <w:t>Flow – Free, controlled</w:t>
                  </w:r>
                </w:p>
                <w:p w14:paraId="388206FA" w14:textId="77777777" w:rsidR="00AC0708" w:rsidRDefault="00AC0708" w:rsidP="00AC0708">
                  <w:pPr>
                    <w:pStyle w:val="Pa6"/>
                    <w:numPr>
                      <w:ilvl w:val="0"/>
                      <w:numId w:val="4"/>
                    </w:numPr>
                    <w:spacing w:line="240" w:lineRule="auto"/>
                    <w:ind w:left="360"/>
                    <w:rPr>
                      <w:rFonts w:cs="Myriad Pro Light"/>
                      <w:color w:val="000000"/>
                      <w:sz w:val="20"/>
                      <w:szCs w:val="20"/>
                    </w:rPr>
                  </w:pPr>
                  <w:r>
                    <w:rPr>
                      <w:rFonts w:cs="Myriad Pro Light"/>
                      <w:b/>
                      <w:bCs/>
                      <w:color w:val="000000"/>
                      <w:sz w:val="20"/>
                      <w:szCs w:val="20"/>
                    </w:rPr>
                    <w:t>Relationships (With What or Whom)</w:t>
                  </w:r>
                </w:p>
                <w:p w14:paraId="388206FB" w14:textId="77777777" w:rsidR="00AC0708" w:rsidRDefault="00AC0708" w:rsidP="00AC0708">
                  <w:pPr>
                    <w:pStyle w:val="Pa6"/>
                    <w:numPr>
                      <w:ilvl w:val="0"/>
                      <w:numId w:val="11"/>
                    </w:numPr>
                    <w:spacing w:line="240" w:lineRule="auto"/>
                    <w:ind w:left="465"/>
                    <w:rPr>
                      <w:rFonts w:ascii="Myriad Pro" w:hAnsi="Myriad Pro" w:cs="Myriad Pro"/>
                      <w:color w:val="000000"/>
                      <w:sz w:val="20"/>
                      <w:szCs w:val="20"/>
                    </w:rPr>
                  </w:pPr>
                  <w:r>
                    <w:rPr>
                      <w:rFonts w:ascii="Myriad Pro" w:hAnsi="Myriad Pro" w:cs="Myriad Pro"/>
                      <w:color w:val="000000"/>
                      <w:sz w:val="20"/>
                      <w:szCs w:val="20"/>
                    </w:rPr>
                    <w:t>Body parts – Round, curved, wide, twisted.</w:t>
                  </w:r>
                </w:p>
                <w:p w14:paraId="388206FC" w14:textId="77777777" w:rsidR="00AC0708" w:rsidRDefault="00AC0708" w:rsidP="00AC0708">
                  <w:pPr>
                    <w:pStyle w:val="Pa6"/>
                    <w:numPr>
                      <w:ilvl w:val="0"/>
                      <w:numId w:val="11"/>
                    </w:numPr>
                    <w:spacing w:line="240" w:lineRule="auto"/>
                    <w:ind w:left="465"/>
                    <w:rPr>
                      <w:rFonts w:ascii="Myriad Pro" w:hAnsi="Myriad Pro" w:cs="Myriad Pro"/>
                      <w:color w:val="000000"/>
                      <w:sz w:val="20"/>
                      <w:szCs w:val="20"/>
                    </w:rPr>
                  </w:pPr>
                  <w:r w:rsidRPr="006F6AA8">
                    <w:rPr>
                      <w:rFonts w:ascii="Myriad Pro" w:hAnsi="Myriad Pro" w:cs="Myriad Pro"/>
                      <w:color w:val="000000"/>
                      <w:sz w:val="20"/>
                      <w:szCs w:val="20"/>
                    </w:rPr>
                    <w:t xml:space="preserve">Objects – Over/under, on/off, near/far, in front/behind, </w:t>
                  </w:r>
                  <w:r w:rsidRPr="006F6AA8">
                    <w:rPr>
                      <w:rFonts w:ascii="Myriad Pro" w:hAnsi="Myriad Pro" w:cs="Myriad Pro"/>
                      <w:color w:val="000000"/>
                      <w:sz w:val="20"/>
                      <w:szCs w:val="20"/>
                    </w:rPr>
                    <w:lastRenderedPageBreak/>
                    <w:t>along/through</w:t>
                  </w:r>
                  <w:r>
                    <w:rPr>
                      <w:rFonts w:ascii="Myriad Pro" w:hAnsi="Myriad Pro" w:cs="Myriad Pro"/>
                      <w:color w:val="000000"/>
                      <w:sz w:val="20"/>
                      <w:szCs w:val="20"/>
                    </w:rPr>
                    <w:t>.</w:t>
                  </w:r>
                </w:p>
                <w:p w14:paraId="388206FD" w14:textId="77777777" w:rsidR="00AC0708" w:rsidRPr="00AC0708" w:rsidRDefault="00AC0708" w:rsidP="00AC0708">
                  <w:pPr>
                    <w:pStyle w:val="Default"/>
                    <w:numPr>
                      <w:ilvl w:val="0"/>
                      <w:numId w:val="11"/>
                    </w:numPr>
                  </w:pPr>
                  <w:r w:rsidRPr="006F6AA8">
                    <w:rPr>
                      <w:rFonts w:ascii="Myriad Pro" w:hAnsi="Myriad Pro" w:cs="Myriad Pro"/>
                      <w:sz w:val="20"/>
                      <w:szCs w:val="20"/>
                    </w:rPr>
                    <w:t>Others – Around, alongside, alone in a mass, in front/behind</w:t>
                  </w:r>
                </w:p>
                <w:p w14:paraId="388206FE" w14:textId="77777777" w:rsidR="00AC0708" w:rsidRDefault="00AC0708" w:rsidP="00AC0708">
                  <w:pPr>
                    <w:numPr>
                      <w:ilvl w:val="0"/>
                      <w:numId w:val="3"/>
                    </w:numPr>
                    <w:ind w:left="360"/>
                    <w:rPr>
                      <w:rFonts w:ascii="Arial" w:hAnsi="Arial" w:cs="Arial"/>
                      <w:b/>
                    </w:rPr>
                  </w:pPr>
                  <w:r>
                    <w:rPr>
                      <w:rFonts w:ascii="Arial" w:hAnsi="Arial" w:cs="Arial"/>
                      <w:b/>
                    </w:rPr>
                    <w:t>Movement Concepts</w:t>
                  </w:r>
                </w:p>
                <w:p w14:paraId="388206FF" w14:textId="77777777" w:rsidR="00AC0708" w:rsidRPr="00FC019C" w:rsidRDefault="00AC0708" w:rsidP="00AC0708">
                  <w:pPr>
                    <w:numPr>
                      <w:ilvl w:val="0"/>
                      <w:numId w:val="17"/>
                    </w:numPr>
                    <w:ind w:left="360"/>
                    <w:rPr>
                      <w:rFonts w:ascii="Arial" w:hAnsi="Arial" w:cs="Arial"/>
                      <w:b/>
                      <w:sz w:val="20"/>
                      <w:szCs w:val="20"/>
                    </w:rPr>
                  </w:pPr>
                  <w:r w:rsidRPr="00FC019C">
                    <w:rPr>
                      <w:rFonts w:ascii="Arial" w:hAnsi="Arial" w:cs="Arial"/>
                      <w:b/>
                      <w:sz w:val="20"/>
                      <w:szCs w:val="20"/>
                    </w:rPr>
                    <w:t>Locomotions</w:t>
                  </w:r>
                </w:p>
                <w:p w14:paraId="38820700"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Walking</w:t>
                  </w:r>
                </w:p>
                <w:p w14:paraId="38820701"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Running</w:t>
                  </w:r>
                </w:p>
                <w:p w14:paraId="38820702"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Jump Fwd, Sidways and Landing.</w:t>
                  </w:r>
                </w:p>
                <w:p w14:paraId="38820703"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Jump Bwd. &amp; Land</w:t>
                  </w:r>
                </w:p>
                <w:p w14:paraId="38820704"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Hopping</w:t>
                  </w:r>
                </w:p>
                <w:p w14:paraId="38820705"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Skipping</w:t>
                  </w:r>
                </w:p>
                <w:p w14:paraId="38820706"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Galloping</w:t>
                  </w:r>
                </w:p>
                <w:p w14:paraId="38820707"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Leaping</w:t>
                  </w:r>
                </w:p>
                <w:p w14:paraId="38820708"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Sliding</w:t>
                  </w:r>
                </w:p>
                <w:p w14:paraId="38820709"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Roll Fwd. &amp; Sideways</w:t>
                  </w:r>
                </w:p>
                <w:p w14:paraId="3882070A" w14:textId="77777777" w:rsidR="00AC0708" w:rsidRPr="00FC019C" w:rsidRDefault="00AC0708" w:rsidP="00AC0708">
                  <w:pPr>
                    <w:numPr>
                      <w:ilvl w:val="0"/>
                      <w:numId w:val="16"/>
                    </w:numPr>
                    <w:ind w:left="720"/>
                    <w:rPr>
                      <w:rFonts w:ascii="Arial" w:hAnsi="Arial" w:cs="Arial"/>
                      <w:sz w:val="20"/>
                      <w:szCs w:val="20"/>
                    </w:rPr>
                  </w:pPr>
                  <w:r w:rsidRPr="00FC019C">
                    <w:rPr>
                      <w:rFonts w:ascii="Arial" w:hAnsi="Arial" w:cs="Arial"/>
                      <w:sz w:val="20"/>
                      <w:szCs w:val="20"/>
                    </w:rPr>
                    <w:t>Roll Bwd.</w:t>
                  </w:r>
                </w:p>
                <w:p w14:paraId="3882070B" w14:textId="77777777" w:rsidR="00AC0708" w:rsidRPr="00FC019C" w:rsidRDefault="00AC0708" w:rsidP="00AC0708">
                  <w:pPr>
                    <w:numPr>
                      <w:ilvl w:val="0"/>
                      <w:numId w:val="17"/>
                    </w:numPr>
                    <w:ind w:left="360"/>
                    <w:rPr>
                      <w:rFonts w:ascii="Arial" w:hAnsi="Arial" w:cs="Arial"/>
                      <w:b/>
                      <w:sz w:val="20"/>
                      <w:szCs w:val="20"/>
                    </w:rPr>
                  </w:pPr>
                  <w:r w:rsidRPr="00FC019C">
                    <w:rPr>
                      <w:rFonts w:ascii="Arial" w:hAnsi="Arial" w:cs="Arial"/>
                      <w:b/>
                      <w:sz w:val="20"/>
                      <w:szCs w:val="20"/>
                    </w:rPr>
                    <w:t>Statics, Landings and Rotations. (Non-locomotor Skills)</w:t>
                  </w:r>
                </w:p>
                <w:p w14:paraId="3882070C" w14:textId="77777777" w:rsidR="00AC0708" w:rsidRPr="00FC019C" w:rsidRDefault="00AC0708" w:rsidP="00AC0708">
                  <w:pPr>
                    <w:numPr>
                      <w:ilvl w:val="0"/>
                      <w:numId w:val="18"/>
                    </w:numPr>
                    <w:ind w:left="720"/>
                    <w:rPr>
                      <w:rFonts w:ascii="Arial" w:hAnsi="Arial" w:cs="Arial"/>
                      <w:sz w:val="20"/>
                      <w:szCs w:val="20"/>
                    </w:rPr>
                  </w:pPr>
                  <w:r w:rsidRPr="00FC019C">
                    <w:rPr>
                      <w:rFonts w:ascii="Arial" w:hAnsi="Arial" w:cs="Arial"/>
                      <w:sz w:val="20"/>
                      <w:szCs w:val="20"/>
                    </w:rPr>
                    <w:t>Balancing</w:t>
                  </w:r>
                </w:p>
                <w:p w14:paraId="3882070D" w14:textId="77777777" w:rsidR="00AC0708" w:rsidRPr="00FC019C" w:rsidRDefault="00AC0708" w:rsidP="00AC0708">
                  <w:pPr>
                    <w:numPr>
                      <w:ilvl w:val="0"/>
                      <w:numId w:val="18"/>
                    </w:numPr>
                    <w:ind w:left="720"/>
                    <w:rPr>
                      <w:rFonts w:ascii="Arial" w:hAnsi="Arial" w:cs="Arial"/>
                      <w:sz w:val="20"/>
                      <w:szCs w:val="20"/>
                    </w:rPr>
                  </w:pPr>
                  <w:r w:rsidRPr="00FC019C">
                    <w:rPr>
                      <w:rFonts w:ascii="Arial" w:hAnsi="Arial" w:cs="Arial"/>
                      <w:sz w:val="20"/>
                      <w:szCs w:val="20"/>
                    </w:rPr>
                    <w:t>Jump and land on feet on spot</w:t>
                  </w:r>
                </w:p>
                <w:p w14:paraId="3882070E" w14:textId="77777777" w:rsidR="00AC0708" w:rsidRPr="00FC019C" w:rsidRDefault="00AC0708" w:rsidP="00AC0708">
                  <w:pPr>
                    <w:numPr>
                      <w:ilvl w:val="0"/>
                      <w:numId w:val="18"/>
                    </w:numPr>
                    <w:ind w:left="720"/>
                    <w:rPr>
                      <w:rFonts w:ascii="Arial" w:hAnsi="Arial" w:cs="Arial"/>
                      <w:sz w:val="20"/>
                      <w:szCs w:val="20"/>
                    </w:rPr>
                  </w:pPr>
                  <w:r w:rsidRPr="00FC019C">
                    <w:rPr>
                      <w:rFonts w:ascii="Arial" w:hAnsi="Arial" w:cs="Arial"/>
                      <w:sz w:val="20"/>
                      <w:szCs w:val="20"/>
                    </w:rPr>
                    <w:t>Land on hands from kneeling position</w:t>
                  </w:r>
                </w:p>
                <w:p w14:paraId="3882070F" w14:textId="77777777" w:rsidR="00AC0708" w:rsidRPr="00FC019C" w:rsidRDefault="00AC0708" w:rsidP="00AC0708">
                  <w:pPr>
                    <w:numPr>
                      <w:ilvl w:val="0"/>
                      <w:numId w:val="18"/>
                    </w:numPr>
                    <w:ind w:left="720"/>
                    <w:rPr>
                      <w:rFonts w:ascii="Arial" w:hAnsi="Arial" w:cs="Arial"/>
                      <w:sz w:val="20"/>
                      <w:szCs w:val="20"/>
                    </w:rPr>
                  </w:pPr>
                  <w:r w:rsidRPr="00FC019C">
                    <w:rPr>
                      <w:rFonts w:ascii="Arial" w:hAnsi="Arial" w:cs="Arial"/>
                      <w:sz w:val="20"/>
                      <w:szCs w:val="20"/>
                    </w:rPr>
                    <w:t>Land on hands from standing position</w:t>
                  </w:r>
                </w:p>
                <w:p w14:paraId="38820710" w14:textId="77777777" w:rsidR="00AC0708" w:rsidRPr="00FC019C" w:rsidRDefault="00AC0708" w:rsidP="00AC0708">
                  <w:pPr>
                    <w:numPr>
                      <w:ilvl w:val="0"/>
                      <w:numId w:val="18"/>
                    </w:numPr>
                    <w:ind w:left="720"/>
                    <w:rPr>
                      <w:rFonts w:ascii="Arial" w:hAnsi="Arial" w:cs="Arial"/>
                      <w:sz w:val="20"/>
                      <w:szCs w:val="20"/>
                    </w:rPr>
                  </w:pPr>
                  <w:r w:rsidRPr="00FC019C">
                    <w:rPr>
                      <w:rFonts w:ascii="Arial" w:hAnsi="Arial" w:cs="Arial"/>
                      <w:sz w:val="20"/>
                      <w:szCs w:val="20"/>
                    </w:rPr>
                    <w:t>Rotate on the spot</w:t>
                  </w:r>
                </w:p>
                <w:p w14:paraId="38820711" w14:textId="77777777" w:rsidR="00AC0708" w:rsidRPr="00FC019C" w:rsidRDefault="00AC0708" w:rsidP="00AC0708">
                  <w:pPr>
                    <w:numPr>
                      <w:ilvl w:val="0"/>
                      <w:numId w:val="17"/>
                    </w:numPr>
                    <w:ind w:left="360"/>
                    <w:rPr>
                      <w:rFonts w:ascii="Arial" w:hAnsi="Arial" w:cs="Arial"/>
                      <w:b/>
                      <w:sz w:val="20"/>
                      <w:szCs w:val="20"/>
                    </w:rPr>
                  </w:pPr>
                  <w:r w:rsidRPr="00FC019C">
                    <w:rPr>
                      <w:rFonts w:ascii="Arial" w:hAnsi="Arial" w:cs="Arial"/>
                      <w:b/>
                      <w:sz w:val="20"/>
                      <w:szCs w:val="20"/>
                    </w:rPr>
                    <w:t>Sending (Manipulative skills)</w:t>
                  </w:r>
                </w:p>
                <w:p w14:paraId="38820712" w14:textId="77777777" w:rsidR="00AC0708" w:rsidRPr="00FC019C" w:rsidRDefault="00AC0708" w:rsidP="00AC0708">
                  <w:pPr>
                    <w:numPr>
                      <w:ilvl w:val="0"/>
                      <w:numId w:val="19"/>
                    </w:numPr>
                    <w:ind w:left="720"/>
                    <w:rPr>
                      <w:rFonts w:ascii="Arial" w:hAnsi="Arial" w:cs="Arial"/>
                      <w:sz w:val="20"/>
                      <w:szCs w:val="20"/>
                    </w:rPr>
                  </w:pPr>
                  <w:r w:rsidRPr="00FC019C">
                    <w:rPr>
                      <w:rFonts w:ascii="Arial" w:hAnsi="Arial" w:cs="Arial"/>
                      <w:sz w:val="20"/>
                      <w:szCs w:val="20"/>
                    </w:rPr>
                    <w:t>Throwing</w:t>
                  </w:r>
                </w:p>
                <w:p w14:paraId="38820713" w14:textId="77777777" w:rsidR="00AC0708" w:rsidRPr="00FC019C" w:rsidRDefault="00AC0708" w:rsidP="00AC0708">
                  <w:pPr>
                    <w:numPr>
                      <w:ilvl w:val="0"/>
                      <w:numId w:val="19"/>
                    </w:numPr>
                    <w:ind w:left="720"/>
                    <w:rPr>
                      <w:rFonts w:ascii="Arial" w:hAnsi="Arial" w:cs="Arial"/>
                      <w:sz w:val="20"/>
                      <w:szCs w:val="20"/>
                    </w:rPr>
                  </w:pPr>
                  <w:r w:rsidRPr="00FC019C">
                    <w:rPr>
                      <w:rFonts w:ascii="Arial" w:hAnsi="Arial" w:cs="Arial"/>
                      <w:sz w:val="20"/>
                      <w:szCs w:val="20"/>
                    </w:rPr>
                    <w:t>Kicking</w:t>
                  </w:r>
                </w:p>
                <w:p w14:paraId="38820714" w14:textId="77777777" w:rsidR="00AC0708" w:rsidRPr="00FC019C" w:rsidRDefault="00AC0708" w:rsidP="00AC0708">
                  <w:pPr>
                    <w:numPr>
                      <w:ilvl w:val="0"/>
                      <w:numId w:val="19"/>
                    </w:numPr>
                    <w:ind w:left="720"/>
                    <w:rPr>
                      <w:rFonts w:ascii="Arial" w:hAnsi="Arial" w:cs="Arial"/>
                      <w:sz w:val="20"/>
                      <w:szCs w:val="20"/>
                    </w:rPr>
                  </w:pPr>
                  <w:r w:rsidRPr="00FC019C">
                    <w:rPr>
                      <w:rFonts w:ascii="Arial" w:hAnsi="Arial" w:cs="Arial"/>
                      <w:sz w:val="20"/>
                      <w:szCs w:val="20"/>
                    </w:rPr>
                    <w:t>Striking with Hands</w:t>
                  </w:r>
                </w:p>
                <w:p w14:paraId="38820715" w14:textId="77777777" w:rsidR="00AC0708" w:rsidRPr="00FC019C" w:rsidRDefault="00AC0708" w:rsidP="00AC0708">
                  <w:pPr>
                    <w:numPr>
                      <w:ilvl w:val="0"/>
                      <w:numId w:val="19"/>
                    </w:numPr>
                    <w:ind w:left="720"/>
                    <w:rPr>
                      <w:rFonts w:ascii="Arial" w:hAnsi="Arial" w:cs="Arial"/>
                      <w:sz w:val="20"/>
                      <w:szCs w:val="20"/>
                    </w:rPr>
                  </w:pPr>
                  <w:r w:rsidRPr="00FC019C">
                    <w:rPr>
                      <w:rFonts w:ascii="Arial" w:hAnsi="Arial" w:cs="Arial"/>
                      <w:sz w:val="20"/>
                      <w:szCs w:val="20"/>
                    </w:rPr>
                    <w:t>Striking with short-handled implements</w:t>
                  </w:r>
                </w:p>
                <w:p w14:paraId="38820716" w14:textId="77777777" w:rsidR="00AC0708" w:rsidRPr="00FC019C" w:rsidRDefault="00AC0708" w:rsidP="00AC0708">
                  <w:pPr>
                    <w:numPr>
                      <w:ilvl w:val="0"/>
                      <w:numId w:val="19"/>
                    </w:numPr>
                    <w:ind w:left="720"/>
                    <w:rPr>
                      <w:rFonts w:ascii="Arial" w:hAnsi="Arial" w:cs="Arial"/>
                      <w:sz w:val="20"/>
                      <w:szCs w:val="20"/>
                    </w:rPr>
                  </w:pPr>
                  <w:r w:rsidRPr="00FC019C">
                    <w:rPr>
                      <w:rFonts w:ascii="Arial" w:hAnsi="Arial" w:cs="Arial"/>
                      <w:sz w:val="20"/>
                      <w:szCs w:val="20"/>
                    </w:rPr>
                    <w:t>Volleying</w:t>
                  </w:r>
                </w:p>
                <w:p w14:paraId="38820717" w14:textId="77777777" w:rsidR="00AC0708" w:rsidRPr="00FC019C" w:rsidRDefault="00AC0708" w:rsidP="00AC0708">
                  <w:pPr>
                    <w:numPr>
                      <w:ilvl w:val="0"/>
                      <w:numId w:val="19"/>
                    </w:numPr>
                    <w:ind w:left="720"/>
                    <w:rPr>
                      <w:rFonts w:ascii="Arial" w:hAnsi="Arial" w:cs="Arial"/>
                      <w:sz w:val="20"/>
                      <w:szCs w:val="20"/>
                    </w:rPr>
                  </w:pPr>
                  <w:r w:rsidRPr="00FC019C">
                    <w:rPr>
                      <w:rFonts w:ascii="Arial" w:hAnsi="Arial" w:cs="Arial"/>
                      <w:sz w:val="20"/>
                      <w:szCs w:val="20"/>
                    </w:rPr>
                    <w:t>Striking with long-handled implements</w:t>
                  </w:r>
                </w:p>
                <w:p w14:paraId="38820718" w14:textId="77777777" w:rsidR="00AC0708" w:rsidRPr="00FC019C" w:rsidRDefault="00AC0708" w:rsidP="00AC0708">
                  <w:pPr>
                    <w:numPr>
                      <w:ilvl w:val="0"/>
                      <w:numId w:val="19"/>
                    </w:numPr>
                    <w:ind w:left="720"/>
                    <w:rPr>
                      <w:rFonts w:ascii="Arial" w:hAnsi="Arial" w:cs="Arial"/>
                      <w:sz w:val="20"/>
                      <w:szCs w:val="20"/>
                    </w:rPr>
                  </w:pPr>
                  <w:r w:rsidRPr="00FC019C">
                    <w:rPr>
                      <w:rFonts w:ascii="Arial" w:hAnsi="Arial" w:cs="Arial"/>
                      <w:sz w:val="20"/>
                      <w:szCs w:val="20"/>
                    </w:rPr>
                    <w:t>Punting</w:t>
                  </w:r>
                </w:p>
                <w:p w14:paraId="38820719" w14:textId="77777777" w:rsidR="00AC0708" w:rsidRPr="00FC019C" w:rsidRDefault="00AC0708" w:rsidP="00AC0708">
                  <w:pPr>
                    <w:numPr>
                      <w:ilvl w:val="0"/>
                      <w:numId w:val="17"/>
                    </w:numPr>
                    <w:ind w:left="360"/>
                    <w:rPr>
                      <w:rFonts w:ascii="Arial" w:hAnsi="Arial" w:cs="Arial"/>
                      <w:b/>
                      <w:sz w:val="20"/>
                      <w:szCs w:val="20"/>
                    </w:rPr>
                  </w:pPr>
                  <w:r w:rsidRPr="00FC019C">
                    <w:rPr>
                      <w:rFonts w:ascii="Arial" w:hAnsi="Arial" w:cs="Arial"/>
                      <w:b/>
                      <w:sz w:val="20"/>
                      <w:szCs w:val="20"/>
                    </w:rPr>
                    <w:t xml:space="preserve">Receiving </w:t>
                  </w:r>
                </w:p>
                <w:p w14:paraId="3882071A" w14:textId="77777777" w:rsidR="00AC0708" w:rsidRPr="00FC019C" w:rsidRDefault="00AC0708" w:rsidP="00AC0708">
                  <w:pPr>
                    <w:numPr>
                      <w:ilvl w:val="0"/>
                      <w:numId w:val="20"/>
                    </w:numPr>
                    <w:ind w:left="720"/>
                    <w:rPr>
                      <w:rFonts w:ascii="Arial" w:hAnsi="Arial" w:cs="Arial"/>
                      <w:sz w:val="20"/>
                      <w:szCs w:val="20"/>
                    </w:rPr>
                  </w:pPr>
                  <w:r w:rsidRPr="00FC019C">
                    <w:rPr>
                      <w:rFonts w:ascii="Arial" w:hAnsi="Arial" w:cs="Arial"/>
                      <w:sz w:val="20"/>
                      <w:szCs w:val="20"/>
                    </w:rPr>
                    <w:t>Catching (Gathering, collecting)</w:t>
                  </w:r>
                </w:p>
                <w:p w14:paraId="3882071B" w14:textId="77777777" w:rsidR="00AC0708" w:rsidRPr="00FC019C" w:rsidRDefault="00AC0708" w:rsidP="00AC0708">
                  <w:pPr>
                    <w:numPr>
                      <w:ilvl w:val="0"/>
                      <w:numId w:val="17"/>
                    </w:numPr>
                    <w:ind w:left="360"/>
                    <w:rPr>
                      <w:rFonts w:ascii="Arial" w:hAnsi="Arial" w:cs="Arial"/>
                      <w:b/>
                      <w:sz w:val="20"/>
                      <w:szCs w:val="20"/>
                    </w:rPr>
                  </w:pPr>
                  <w:r w:rsidRPr="00FC019C">
                    <w:rPr>
                      <w:rFonts w:ascii="Arial" w:hAnsi="Arial" w:cs="Arial"/>
                      <w:b/>
                      <w:sz w:val="20"/>
                      <w:szCs w:val="20"/>
                    </w:rPr>
                    <w:t xml:space="preserve">Accompanying </w:t>
                  </w:r>
                </w:p>
                <w:p w14:paraId="3882071C" w14:textId="77777777" w:rsidR="00AC0708" w:rsidRPr="00FC019C" w:rsidRDefault="00AC0708" w:rsidP="00AC0708">
                  <w:pPr>
                    <w:numPr>
                      <w:ilvl w:val="0"/>
                      <w:numId w:val="20"/>
                    </w:numPr>
                    <w:ind w:left="720"/>
                    <w:rPr>
                      <w:rFonts w:ascii="Arial" w:hAnsi="Arial" w:cs="Arial"/>
                      <w:b/>
                      <w:sz w:val="20"/>
                      <w:szCs w:val="20"/>
                    </w:rPr>
                  </w:pPr>
                  <w:r w:rsidRPr="00FC019C">
                    <w:rPr>
                      <w:rFonts w:ascii="Arial" w:hAnsi="Arial" w:cs="Arial"/>
                      <w:sz w:val="20"/>
                      <w:szCs w:val="20"/>
                    </w:rPr>
                    <w:t>Hand Dribbling</w:t>
                  </w:r>
                </w:p>
                <w:p w14:paraId="3882071D" w14:textId="77777777" w:rsidR="00AC0708" w:rsidRPr="00AC0708" w:rsidRDefault="00AC0708" w:rsidP="00AC0708">
                  <w:pPr>
                    <w:numPr>
                      <w:ilvl w:val="0"/>
                      <w:numId w:val="20"/>
                    </w:numPr>
                    <w:ind w:left="720"/>
                    <w:rPr>
                      <w:rFonts w:ascii="Arial" w:hAnsi="Arial" w:cs="Arial"/>
                      <w:b/>
                      <w:sz w:val="20"/>
                      <w:szCs w:val="20"/>
                    </w:rPr>
                  </w:pPr>
                  <w:r w:rsidRPr="00FC019C">
                    <w:rPr>
                      <w:rFonts w:ascii="Arial" w:hAnsi="Arial" w:cs="Arial"/>
                      <w:sz w:val="20"/>
                      <w:szCs w:val="20"/>
                    </w:rPr>
                    <w:t>Foot Dribbling</w:t>
                  </w:r>
                </w:p>
                <w:p w14:paraId="3882071E" w14:textId="77777777" w:rsidR="00AC0708" w:rsidRPr="000E52D6" w:rsidRDefault="00AC0708" w:rsidP="00AC0708">
                  <w:pPr>
                    <w:numPr>
                      <w:ilvl w:val="0"/>
                      <w:numId w:val="3"/>
                    </w:numPr>
                    <w:ind w:left="360"/>
                    <w:rPr>
                      <w:rFonts w:ascii="Arial" w:hAnsi="Arial" w:cs="Arial"/>
                      <w:b/>
                    </w:rPr>
                  </w:pPr>
                  <w:r w:rsidRPr="000E52D6">
                    <w:rPr>
                      <w:rFonts w:ascii="Arial" w:hAnsi="Arial" w:cs="Arial"/>
                      <w:b/>
                    </w:rPr>
                    <w:t>Performance Cues</w:t>
                  </w:r>
                </w:p>
                <w:p w14:paraId="3882071F" w14:textId="77777777" w:rsidR="00AC0708" w:rsidRPr="00AC0708" w:rsidRDefault="00AC0708" w:rsidP="00F015A8">
                  <w:pPr>
                    <w:pStyle w:val="Pa1"/>
                    <w:numPr>
                      <w:ilvl w:val="0"/>
                      <w:numId w:val="4"/>
                    </w:numPr>
                    <w:ind w:left="360"/>
                  </w:pPr>
                  <w:r w:rsidRPr="00F015A8">
                    <w:rPr>
                      <w:rFonts w:cs="Myriad Pro"/>
                      <w:color w:val="000000"/>
                      <w:sz w:val="20"/>
                      <w:szCs w:val="20"/>
                    </w:rPr>
                    <w:t>provide information about specific components of a skill that help the performer move skillfully by transferring the cognitive understanding of the movement to the motor performance, thus increasing the potential for skillful movement.</w:t>
                  </w:r>
                </w:p>
              </w:tc>
            </w:tr>
            <w:tr w:rsidR="006F6AA8" w14:paraId="38820722" w14:textId="77777777" w:rsidTr="00F015A8">
              <w:trPr>
                <w:trHeight w:val="80"/>
              </w:trPr>
              <w:tc>
                <w:tcPr>
                  <w:tcW w:w="0" w:type="auto"/>
                </w:tcPr>
                <w:p w14:paraId="38820721" w14:textId="77777777" w:rsidR="00AC0708" w:rsidRPr="00AC0708" w:rsidRDefault="00AC0708" w:rsidP="00AC0708">
                  <w:pPr>
                    <w:pStyle w:val="Default"/>
                  </w:pPr>
                </w:p>
              </w:tc>
            </w:tr>
          </w:tbl>
          <w:p w14:paraId="38820723" w14:textId="77777777" w:rsidR="009A2F3C" w:rsidRPr="00A65728" w:rsidRDefault="009A2F3C" w:rsidP="00AC0708">
            <w:pPr>
              <w:pStyle w:val="Pa1"/>
              <w:rPr>
                <w:rFonts w:ascii="Arial" w:hAnsi="Arial" w:cs="Arial"/>
                <w:sz w:val="16"/>
                <w:szCs w:val="16"/>
              </w:rPr>
            </w:pPr>
          </w:p>
        </w:tc>
        <w:tc>
          <w:tcPr>
            <w:tcW w:w="1300" w:type="pct"/>
          </w:tcPr>
          <w:p w14:paraId="38820724" w14:textId="77777777" w:rsidR="009A2F3C" w:rsidRPr="00495B96" w:rsidRDefault="005379F0" w:rsidP="00AC0708">
            <w:pPr>
              <w:numPr>
                <w:ilvl w:val="0"/>
                <w:numId w:val="4"/>
              </w:numPr>
              <w:ind w:left="360"/>
              <w:rPr>
                <w:rFonts w:ascii="Arial" w:hAnsi="Arial" w:cs="Arial"/>
                <w:sz w:val="20"/>
                <w:szCs w:val="20"/>
              </w:rPr>
            </w:pPr>
            <w:r w:rsidRPr="00495B96">
              <w:rPr>
                <w:rFonts w:ascii="Arial" w:hAnsi="Arial" w:cs="Arial"/>
                <w:sz w:val="20"/>
                <w:szCs w:val="20"/>
              </w:rPr>
              <w:lastRenderedPageBreak/>
              <w:t>Revisiting and paying attention to movement var</w:t>
            </w:r>
            <w:r w:rsidR="00280FAA" w:rsidRPr="00495B96">
              <w:rPr>
                <w:rFonts w:ascii="Arial" w:hAnsi="Arial" w:cs="Arial"/>
                <w:sz w:val="20"/>
                <w:szCs w:val="20"/>
              </w:rPr>
              <w:t>iables is</w:t>
            </w:r>
            <w:r w:rsidRPr="00495B96">
              <w:rPr>
                <w:rFonts w:ascii="Arial" w:hAnsi="Arial" w:cs="Arial"/>
                <w:sz w:val="20"/>
                <w:szCs w:val="20"/>
              </w:rPr>
              <w:t xml:space="preserve"> necessary to support improvement</w:t>
            </w:r>
            <w:r w:rsidR="00F40260" w:rsidRPr="00495B96">
              <w:rPr>
                <w:rFonts w:ascii="Arial" w:hAnsi="Arial" w:cs="Arial"/>
                <w:sz w:val="20"/>
                <w:szCs w:val="20"/>
              </w:rPr>
              <w:t xml:space="preserve"> in a vast array of physical activities</w:t>
            </w:r>
            <w:r w:rsidR="00280FAA" w:rsidRPr="00495B96">
              <w:rPr>
                <w:rFonts w:ascii="Arial" w:hAnsi="Arial" w:cs="Arial"/>
                <w:sz w:val="20"/>
                <w:szCs w:val="20"/>
              </w:rPr>
              <w:t>.</w:t>
            </w:r>
          </w:p>
          <w:p w14:paraId="38820725" w14:textId="77777777" w:rsidR="00280FAA" w:rsidRPr="00495B96" w:rsidRDefault="00280FAA" w:rsidP="00AC0708">
            <w:pPr>
              <w:numPr>
                <w:ilvl w:val="0"/>
                <w:numId w:val="4"/>
              </w:numPr>
              <w:ind w:left="360"/>
              <w:rPr>
                <w:rFonts w:ascii="Arial" w:hAnsi="Arial" w:cs="Arial"/>
                <w:sz w:val="20"/>
                <w:szCs w:val="20"/>
              </w:rPr>
            </w:pPr>
            <w:r w:rsidRPr="00495B96">
              <w:rPr>
                <w:rFonts w:ascii="Arial" w:hAnsi="Arial" w:cs="Arial"/>
                <w:sz w:val="20"/>
                <w:szCs w:val="20"/>
              </w:rPr>
              <w:t>Refining the application of movement variables and concepts as well as performance cues is a never ending and ongoing process.</w:t>
            </w:r>
          </w:p>
          <w:p w14:paraId="38820726" w14:textId="77777777" w:rsidR="00280FAA" w:rsidRPr="00495B96" w:rsidRDefault="00280FAA" w:rsidP="00AC0708">
            <w:pPr>
              <w:numPr>
                <w:ilvl w:val="0"/>
                <w:numId w:val="4"/>
              </w:numPr>
              <w:ind w:left="360"/>
              <w:rPr>
                <w:rFonts w:ascii="Arial" w:hAnsi="Arial" w:cs="Arial"/>
                <w:sz w:val="20"/>
                <w:szCs w:val="20"/>
              </w:rPr>
            </w:pPr>
            <w:r w:rsidRPr="00495B96">
              <w:rPr>
                <w:rFonts w:ascii="Arial" w:hAnsi="Arial" w:cs="Arial"/>
                <w:sz w:val="20"/>
                <w:szCs w:val="20"/>
              </w:rPr>
              <w:t>Refining the application of movement variables and concepts enables people to give feedback to others that will help them improve.</w:t>
            </w:r>
          </w:p>
          <w:p w14:paraId="38820727" w14:textId="77777777" w:rsidR="00280FAA" w:rsidRDefault="00280FAA" w:rsidP="00AC0708">
            <w:pPr>
              <w:numPr>
                <w:ilvl w:val="0"/>
                <w:numId w:val="4"/>
              </w:numPr>
              <w:ind w:left="360"/>
              <w:rPr>
                <w:rFonts w:ascii="Arial" w:hAnsi="Arial" w:cs="Arial"/>
                <w:sz w:val="20"/>
                <w:szCs w:val="20"/>
              </w:rPr>
            </w:pPr>
            <w:r w:rsidRPr="00495B96">
              <w:rPr>
                <w:rFonts w:ascii="Arial" w:hAnsi="Arial" w:cs="Arial"/>
                <w:sz w:val="20"/>
                <w:szCs w:val="20"/>
              </w:rPr>
              <w:t>Giving feedback to others can be difficult to do, because not all people are naturally good at certain things and can be easily offended.</w:t>
            </w:r>
          </w:p>
          <w:p w14:paraId="38820728" w14:textId="77777777" w:rsidR="00FC019C" w:rsidRPr="00FC019C" w:rsidRDefault="00AC0708" w:rsidP="00AC0708">
            <w:pPr>
              <w:numPr>
                <w:ilvl w:val="0"/>
                <w:numId w:val="4"/>
              </w:numPr>
              <w:ind w:left="360"/>
              <w:rPr>
                <w:rFonts w:ascii="Arial" w:hAnsi="Arial" w:cs="Arial"/>
                <w:b/>
                <w:sz w:val="20"/>
                <w:szCs w:val="20"/>
              </w:rPr>
            </w:pPr>
            <w:r>
              <w:rPr>
                <w:rFonts w:ascii="Arial" w:hAnsi="Arial" w:cs="Arial"/>
                <w:sz w:val="20"/>
                <w:szCs w:val="20"/>
              </w:rPr>
              <w:t>Performance cues</w:t>
            </w:r>
            <w:r w:rsidR="00FC019C">
              <w:rPr>
                <w:rFonts w:ascii="Arial" w:hAnsi="Arial" w:cs="Arial"/>
                <w:sz w:val="20"/>
                <w:szCs w:val="20"/>
              </w:rPr>
              <w:t xml:space="preserve"> play a significant role, because they guide us through troublesome or awkward actions that prevent success, which provides independence.</w:t>
            </w:r>
          </w:p>
          <w:p w14:paraId="38820729" w14:textId="77777777" w:rsidR="005379F0" w:rsidRPr="005379F0" w:rsidRDefault="005379F0" w:rsidP="005379F0">
            <w:pPr>
              <w:ind w:left="720"/>
              <w:rPr>
                <w:rFonts w:ascii="Arial" w:hAnsi="Arial" w:cs="Arial"/>
                <w:sz w:val="28"/>
                <w:szCs w:val="28"/>
              </w:rPr>
            </w:pPr>
          </w:p>
        </w:tc>
        <w:tc>
          <w:tcPr>
            <w:tcW w:w="1734" w:type="pct"/>
          </w:tcPr>
          <w:p w14:paraId="3882072A" w14:textId="77777777" w:rsidR="00E20EE1" w:rsidRPr="00F015A8" w:rsidRDefault="00E20EE1" w:rsidP="00F015A8">
            <w:pPr>
              <w:pStyle w:val="Pa30"/>
              <w:spacing w:before="0" w:after="0"/>
              <w:rPr>
                <w:rFonts w:ascii="Arial" w:hAnsi="Arial" w:cs="Arial"/>
                <w:color w:val="000000"/>
                <w:sz w:val="22"/>
                <w:szCs w:val="22"/>
              </w:rPr>
            </w:pPr>
            <w:r w:rsidRPr="00E20EE1">
              <w:rPr>
                <w:rStyle w:val="A6"/>
                <w:sz w:val="16"/>
                <w:szCs w:val="16"/>
              </w:rPr>
              <w:t>a</w:t>
            </w:r>
            <w:r w:rsidRPr="00F015A8">
              <w:rPr>
                <w:rStyle w:val="A6"/>
                <w:rFonts w:ascii="Arial" w:hAnsi="Arial" w:cs="Arial"/>
              </w:rPr>
              <w:t xml:space="preserve">. </w:t>
            </w:r>
            <w:r w:rsidRPr="00F015A8">
              <w:rPr>
                <w:rFonts w:ascii="Arial" w:hAnsi="Arial" w:cs="Arial"/>
                <w:color w:val="000000"/>
                <w:sz w:val="22"/>
                <w:szCs w:val="22"/>
              </w:rPr>
              <w:t xml:space="preserve">Demonstrate an understanding of how to vary performance, as indicated by the teacher (e.g., throw the ball over a classmate, to a classmate as quickly as possible), by making performance adjustment to affect trajectory, force, and speed. </w:t>
            </w:r>
          </w:p>
          <w:p w14:paraId="3882072B" w14:textId="77777777" w:rsidR="00E20EE1" w:rsidRPr="00F015A8" w:rsidRDefault="00E20EE1" w:rsidP="00F015A8">
            <w:pPr>
              <w:pStyle w:val="Pa28"/>
              <w:spacing w:after="0"/>
              <w:rPr>
                <w:rFonts w:ascii="Arial" w:hAnsi="Arial" w:cs="Arial"/>
                <w:color w:val="000000"/>
                <w:sz w:val="22"/>
                <w:szCs w:val="22"/>
              </w:rPr>
            </w:pPr>
            <w:r w:rsidRPr="00F015A8">
              <w:rPr>
                <w:rStyle w:val="A6"/>
                <w:rFonts w:ascii="Arial" w:hAnsi="Arial" w:cs="Arial"/>
              </w:rPr>
              <w:t>b.</w:t>
            </w:r>
            <w:r w:rsidRPr="00F015A8">
              <w:rPr>
                <w:rFonts w:ascii="Arial" w:hAnsi="Arial" w:cs="Arial"/>
                <w:color w:val="000000"/>
                <w:sz w:val="22"/>
                <w:szCs w:val="22"/>
              </w:rPr>
              <w:t xml:space="preserve"> Demonstrate an understanding of “athletic position” (e.g., lower body level, wide base of support, weight on balls of feet, hands up and in front of body, elbows close to body) and apply this understanding to the preparation stage for a variety of movements (e.g., serve reception, individual defensive play).</w:t>
            </w:r>
          </w:p>
          <w:p w14:paraId="3882072C" w14:textId="77777777" w:rsidR="00E20EE1" w:rsidRPr="00F015A8" w:rsidRDefault="00E20EE1" w:rsidP="00F015A8">
            <w:pPr>
              <w:pStyle w:val="Pa28"/>
              <w:spacing w:after="0"/>
              <w:rPr>
                <w:rFonts w:ascii="Arial" w:hAnsi="Arial" w:cs="Arial"/>
                <w:color w:val="000000"/>
                <w:sz w:val="22"/>
                <w:szCs w:val="22"/>
              </w:rPr>
            </w:pPr>
            <w:r w:rsidRPr="00F015A8">
              <w:rPr>
                <w:rStyle w:val="A6"/>
                <w:rFonts w:ascii="Arial" w:hAnsi="Arial" w:cs="Arial"/>
              </w:rPr>
              <w:t xml:space="preserve">c. </w:t>
            </w:r>
            <w:r w:rsidRPr="00F015A8">
              <w:rPr>
                <w:rFonts w:ascii="Arial" w:hAnsi="Arial" w:cs="Arial"/>
                <w:color w:val="000000"/>
                <w:sz w:val="22"/>
                <w:szCs w:val="22"/>
              </w:rPr>
              <w:t>Apply variable of space and concept of “open space” to move effectively through groups of students while performing both offensive and defensive movements involving specific motor skills used in games.</w:t>
            </w:r>
          </w:p>
          <w:p w14:paraId="3882072D" w14:textId="77777777" w:rsidR="00E20EE1" w:rsidRPr="00F015A8" w:rsidRDefault="00E20EE1" w:rsidP="00F015A8">
            <w:pPr>
              <w:pStyle w:val="Pa28"/>
              <w:spacing w:after="0"/>
              <w:rPr>
                <w:rFonts w:ascii="Arial" w:hAnsi="Arial" w:cs="Arial"/>
                <w:color w:val="000000"/>
                <w:sz w:val="22"/>
                <w:szCs w:val="22"/>
              </w:rPr>
            </w:pPr>
            <w:r w:rsidRPr="00F015A8">
              <w:rPr>
                <w:rStyle w:val="A6"/>
                <w:rFonts w:ascii="Arial" w:hAnsi="Arial" w:cs="Arial"/>
              </w:rPr>
              <w:t xml:space="preserve">d. </w:t>
            </w:r>
            <w:r w:rsidRPr="00F015A8">
              <w:rPr>
                <w:rFonts w:ascii="Arial" w:hAnsi="Arial" w:cs="Arial"/>
                <w:color w:val="000000"/>
                <w:sz w:val="22"/>
                <w:szCs w:val="22"/>
              </w:rPr>
              <w:t xml:space="preserve">Propose changes (e.g., transfer weight, follow through towards the target, backswing arms) to improve the performance of specified movement skills. </w:t>
            </w:r>
          </w:p>
          <w:p w14:paraId="3882072E" w14:textId="77777777" w:rsidR="00E20EE1" w:rsidRPr="00F015A8" w:rsidRDefault="00E20EE1" w:rsidP="00F015A8">
            <w:pPr>
              <w:pStyle w:val="Pa28"/>
              <w:spacing w:after="0"/>
              <w:rPr>
                <w:rFonts w:ascii="Arial" w:hAnsi="Arial" w:cs="Arial"/>
                <w:color w:val="000000"/>
                <w:sz w:val="22"/>
                <w:szCs w:val="22"/>
              </w:rPr>
            </w:pPr>
            <w:r w:rsidRPr="00F015A8">
              <w:rPr>
                <w:rStyle w:val="A6"/>
                <w:rFonts w:ascii="Arial" w:hAnsi="Arial" w:cs="Arial"/>
              </w:rPr>
              <w:t xml:space="preserve">e. </w:t>
            </w:r>
            <w:r w:rsidRPr="00F015A8">
              <w:rPr>
                <w:rFonts w:ascii="Arial" w:hAnsi="Arial" w:cs="Arial"/>
                <w:color w:val="000000"/>
                <w:sz w:val="22"/>
                <w:szCs w:val="22"/>
              </w:rPr>
              <w:t xml:space="preserve">Provide feedback to peers on performance of complex movement skills (e.g., shooting, by throwing, kicking, or striking, at a target such as a net, while on the move). </w:t>
            </w:r>
          </w:p>
          <w:p w14:paraId="3882072F" w14:textId="77777777" w:rsidR="00E20EE1" w:rsidRPr="00F015A8" w:rsidRDefault="00E20EE1" w:rsidP="00F015A8">
            <w:pPr>
              <w:pStyle w:val="Pa28"/>
              <w:spacing w:after="0"/>
              <w:rPr>
                <w:rFonts w:ascii="Arial" w:hAnsi="Arial" w:cs="Arial"/>
                <w:color w:val="000000"/>
                <w:sz w:val="22"/>
                <w:szCs w:val="22"/>
              </w:rPr>
            </w:pPr>
            <w:r w:rsidRPr="00F015A8">
              <w:rPr>
                <w:rStyle w:val="A6"/>
                <w:rFonts w:ascii="Arial" w:hAnsi="Arial" w:cs="Arial"/>
              </w:rPr>
              <w:lastRenderedPageBreak/>
              <w:t xml:space="preserve">f. </w:t>
            </w:r>
            <w:r w:rsidRPr="00F015A8">
              <w:rPr>
                <w:rFonts w:ascii="Arial" w:hAnsi="Arial" w:cs="Arial"/>
                <w:color w:val="000000"/>
                <w:sz w:val="22"/>
                <w:szCs w:val="22"/>
              </w:rPr>
              <w:t>Create and use performance cues checklists for given complex movement skills.</w:t>
            </w:r>
          </w:p>
          <w:p w14:paraId="38820730" w14:textId="77777777" w:rsidR="00E20EE1" w:rsidRPr="00F015A8" w:rsidRDefault="00E20EE1" w:rsidP="00F015A8">
            <w:pPr>
              <w:pStyle w:val="Pa28"/>
              <w:spacing w:after="0"/>
              <w:rPr>
                <w:rFonts w:ascii="Arial" w:hAnsi="Arial" w:cs="Arial"/>
                <w:color w:val="000000"/>
                <w:sz w:val="22"/>
                <w:szCs w:val="22"/>
              </w:rPr>
            </w:pPr>
            <w:r w:rsidRPr="00F015A8">
              <w:rPr>
                <w:rStyle w:val="A6"/>
                <w:rFonts w:ascii="Arial" w:hAnsi="Arial" w:cs="Arial"/>
              </w:rPr>
              <w:t xml:space="preserve">g. </w:t>
            </w:r>
            <w:r w:rsidRPr="00F015A8">
              <w:rPr>
                <w:rFonts w:ascii="Arial" w:hAnsi="Arial" w:cs="Arial"/>
                <w:color w:val="000000"/>
                <w:sz w:val="22"/>
                <w:szCs w:val="22"/>
              </w:rPr>
              <w:t>Say performance cues (think-aloud) while performing movement skills to support skillful performance.</w:t>
            </w:r>
          </w:p>
          <w:p w14:paraId="38820731" w14:textId="77777777" w:rsidR="00E20EE1" w:rsidRPr="00F015A8" w:rsidRDefault="00E20EE1" w:rsidP="00F015A8">
            <w:pPr>
              <w:pStyle w:val="Pa28"/>
              <w:spacing w:after="0"/>
              <w:rPr>
                <w:rFonts w:ascii="Arial" w:hAnsi="Arial" w:cs="Arial"/>
                <w:color w:val="000000"/>
                <w:sz w:val="22"/>
                <w:szCs w:val="22"/>
              </w:rPr>
            </w:pPr>
            <w:r w:rsidRPr="00F015A8">
              <w:rPr>
                <w:rStyle w:val="A6"/>
                <w:rFonts w:ascii="Arial" w:hAnsi="Arial" w:cs="Arial"/>
              </w:rPr>
              <w:t xml:space="preserve">h. </w:t>
            </w:r>
            <w:r w:rsidRPr="00F015A8">
              <w:rPr>
                <w:rFonts w:ascii="Arial" w:hAnsi="Arial" w:cs="Arial"/>
                <w:color w:val="000000"/>
                <w:sz w:val="22"/>
                <w:szCs w:val="22"/>
              </w:rPr>
              <w:t xml:space="preserve">Develop behaviours of </w:t>
            </w:r>
            <w:r w:rsidR="00AC0708" w:rsidRPr="00F015A8">
              <w:rPr>
                <w:rFonts w:ascii="Arial" w:hAnsi="Arial" w:cs="Arial"/>
                <w:color w:val="000000"/>
                <w:sz w:val="22"/>
                <w:szCs w:val="22"/>
              </w:rPr>
              <w:t>positive self-talk while practic</w:t>
            </w:r>
            <w:r w:rsidRPr="00F015A8">
              <w:rPr>
                <w:rFonts w:ascii="Arial" w:hAnsi="Arial" w:cs="Arial"/>
                <w:color w:val="000000"/>
                <w:sz w:val="22"/>
                <w:szCs w:val="22"/>
              </w:rPr>
              <w:t>ing and performing movement skills.</w:t>
            </w:r>
          </w:p>
          <w:p w14:paraId="38820732" w14:textId="77777777" w:rsidR="00F81401" w:rsidRPr="00AC0708" w:rsidRDefault="00E20EE1" w:rsidP="00F015A8">
            <w:pPr>
              <w:pStyle w:val="Pa28"/>
              <w:spacing w:after="0"/>
              <w:rPr>
                <w:rFonts w:cs="Myriad Pro"/>
                <w:color w:val="000000"/>
                <w:sz w:val="20"/>
                <w:szCs w:val="20"/>
              </w:rPr>
            </w:pPr>
            <w:r w:rsidRPr="00F015A8">
              <w:rPr>
                <w:rStyle w:val="A6"/>
                <w:rFonts w:ascii="Arial" w:hAnsi="Arial" w:cs="Arial"/>
              </w:rPr>
              <w:t xml:space="preserve">i. </w:t>
            </w:r>
            <w:r w:rsidRPr="00F015A8">
              <w:rPr>
                <w:rFonts w:ascii="Arial" w:hAnsi="Arial" w:cs="Arial"/>
                <w:color w:val="000000"/>
                <w:sz w:val="22"/>
                <w:szCs w:val="22"/>
              </w:rPr>
              <w:t>Analyze group performance of cooperative skills (e.g., creating group statues) based on given or class-created performance criteria and provide feedback for improvement of performance.</w:t>
            </w:r>
          </w:p>
          <w:p w14:paraId="38820733" w14:textId="77777777" w:rsidR="00810AB7" w:rsidRPr="00810AB7" w:rsidRDefault="00810AB7" w:rsidP="00810AB7">
            <w:pPr>
              <w:autoSpaceDE w:val="0"/>
              <w:autoSpaceDN w:val="0"/>
              <w:adjustRightInd w:val="0"/>
              <w:spacing w:after="100" w:line="221" w:lineRule="atLeast"/>
              <w:rPr>
                <w:rFonts w:ascii="Myriad Pro" w:hAnsi="Myriad Pro" w:cs="Myriad Pro"/>
                <w:color w:val="000000"/>
                <w:sz w:val="22"/>
                <w:szCs w:val="22"/>
              </w:rPr>
            </w:pPr>
          </w:p>
          <w:p w14:paraId="38820734" w14:textId="77777777" w:rsidR="00F81401" w:rsidRPr="00F81401" w:rsidRDefault="00F81401" w:rsidP="00F81401">
            <w:pPr>
              <w:autoSpaceDE w:val="0"/>
              <w:autoSpaceDN w:val="0"/>
              <w:adjustRightInd w:val="0"/>
              <w:spacing w:after="100" w:line="221" w:lineRule="atLeast"/>
              <w:ind w:left="720"/>
              <w:rPr>
                <w:rFonts w:ascii="Myriad Pro" w:hAnsi="Myriad Pro" w:cs="Myriad Pro"/>
                <w:color w:val="000000"/>
                <w:sz w:val="16"/>
                <w:szCs w:val="16"/>
              </w:rPr>
            </w:pPr>
          </w:p>
          <w:p w14:paraId="38820735" w14:textId="77777777" w:rsidR="00F81401" w:rsidRPr="00F81401" w:rsidRDefault="00F81401" w:rsidP="00F81401">
            <w:pPr>
              <w:pStyle w:val="Default"/>
            </w:pPr>
          </w:p>
          <w:p w14:paraId="38820736" w14:textId="77777777" w:rsidR="00F6606E" w:rsidRPr="00CF7A93" w:rsidRDefault="00F6606E" w:rsidP="0011142E">
            <w:pPr>
              <w:pStyle w:val="Pa28"/>
              <w:rPr>
                <w:rFonts w:cs="Myriad Pro"/>
                <w:color w:val="000000"/>
                <w:sz w:val="16"/>
                <w:szCs w:val="16"/>
              </w:rPr>
            </w:pPr>
          </w:p>
        </w:tc>
      </w:tr>
      <w:tr w:rsidR="00433C1A" w:rsidRPr="00A65728" w14:paraId="38820739" w14:textId="77777777" w:rsidTr="00433C1A">
        <w:tc>
          <w:tcPr>
            <w:tcW w:w="5000" w:type="pct"/>
            <w:gridSpan w:val="3"/>
            <w:shd w:val="clear" w:color="auto" w:fill="BFBFBF"/>
          </w:tcPr>
          <w:p w14:paraId="38820738" w14:textId="77777777" w:rsidR="00433C1A" w:rsidRPr="00A65728" w:rsidRDefault="00433C1A" w:rsidP="009A2F3C">
            <w:pPr>
              <w:rPr>
                <w:rFonts w:ascii="Arial" w:hAnsi="Arial" w:cs="Arial"/>
              </w:rPr>
            </w:pPr>
            <w:r w:rsidRPr="00A65728">
              <w:rPr>
                <w:rFonts w:ascii="Arial" w:hAnsi="Arial" w:cs="Arial"/>
                <w:b/>
              </w:rPr>
              <w:lastRenderedPageBreak/>
              <w:t>ESSENTIAL QUESTIONS</w:t>
            </w:r>
          </w:p>
        </w:tc>
      </w:tr>
      <w:tr w:rsidR="00433C1A" w:rsidRPr="00A65728" w14:paraId="3882073E" w14:textId="77777777" w:rsidTr="00F015A8">
        <w:trPr>
          <w:trHeight w:val="976"/>
        </w:trPr>
        <w:tc>
          <w:tcPr>
            <w:tcW w:w="5000" w:type="pct"/>
            <w:gridSpan w:val="3"/>
          </w:tcPr>
          <w:p w14:paraId="3882073A" w14:textId="77777777" w:rsidR="00781FBD" w:rsidRDefault="00781FBD" w:rsidP="00781FBD">
            <w:pPr>
              <w:numPr>
                <w:ilvl w:val="0"/>
                <w:numId w:val="22"/>
              </w:numPr>
              <w:rPr>
                <w:rFonts w:ascii="Arial" w:hAnsi="Arial" w:cs="Arial"/>
                <w:b/>
                <w:sz w:val="20"/>
                <w:szCs w:val="20"/>
              </w:rPr>
            </w:pPr>
            <w:r w:rsidRPr="000E52D6">
              <w:rPr>
                <w:rFonts w:ascii="Arial" w:hAnsi="Arial" w:cs="Arial"/>
                <w:b/>
                <w:sz w:val="20"/>
                <w:szCs w:val="20"/>
              </w:rPr>
              <w:lastRenderedPageBreak/>
              <w:t xml:space="preserve">Why is it important to revisit and refine the way we do things? </w:t>
            </w:r>
          </w:p>
          <w:p w14:paraId="3882073B" w14:textId="77777777" w:rsidR="00781FBD" w:rsidRDefault="00781FBD" w:rsidP="00781FBD">
            <w:pPr>
              <w:numPr>
                <w:ilvl w:val="0"/>
                <w:numId w:val="22"/>
              </w:numPr>
              <w:rPr>
                <w:rFonts w:ascii="Arial" w:hAnsi="Arial" w:cs="Arial"/>
                <w:b/>
                <w:sz w:val="20"/>
                <w:szCs w:val="20"/>
              </w:rPr>
            </w:pPr>
            <w:r w:rsidRPr="00781FBD">
              <w:rPr>
                <w:rFonts w:ascii="Arial" w:hAnsi="Arial" w:cs="Arial"/>
                <w:b/>
                <w:sz w:val="20"/>
                <w:szCs w:val="20"/>
              </w:rPr>
              <w:t xml:space="preserve">How long does one need to refine and revisit movement variables, concepts and performance cues? </w:t>
            </w:r>
          </w:p>
          <w:p w14:paraId="3882073C" w14:textId="77777777" w:rsidR="00FC019C" w:rsidRDefault="00781FBD" w:rsidP="00FC019C">
            <w:pPr>
              <w:numPr>
                <w:ilvl w:val="0"/>
                <w:numId w:val="22"/>
              </w:numPr>
              <w:rPr>
                <w:rFonts w:ascii="Arial" w:hAnsi="Arial" w:cs="Arial"/>
                <w:b/>
                <w:sz w:val="20"/>
                <w:szCs w:val="20"/>
              </w:rPr>
            </w:pPr>
            <w:r w:rsidRPr="00781FBD">
              <w:rPr>
                <w:rFonts w:ascii="Arial" w:hAnsi="Arial" w:cs="Arial"/>
                <w:b/>
                <w:sz w:val="20"/>
                <w:szCs w:val="20"/>
              </w:rPr>
              <w:t xml:space="preserve">Why can giving feedback be a difficult thing to do? </w:t>
            </w:r>
          </w:p>
          <w:p w14:paraId="3882073D" w14:textId="77777777" w:rsidR="0095393A" w:rsidRPr="00A65728" w:rsidRDefault="00FC019C" w:rsidP="00F015A8">
            <w:pPr>
              <w:numPr>
                <w:ilvl w:val="0"/>
                <w:numId w:val="22"/>
              </w:numPr>
              <w:rPr>
                <w:rFonts w:ascii="Arial" w:hAnsi="Arial" w:cs="Arial"/>
                <w:sz w:val="16"/>
                <w:szCs w:val="16"/>
              </w:rPr>
            </w:pPr>
            <w:r w:rsidRPr="00FC019C">
              <w:rPr>
                <w:rFonts w:ascii="Arial" w:hAnsi="Arial" w:cs="Arial"/>
                <w:b/>
                <w:sz w:val="20"/>
                <w:szCs w:val="20"/>
              </w:rPr>
              <w:t xml:space="preserve">What role do performance cues play in refining and improving performance? </w:t>
            </w:r>
          </w:p>
        </w:tc>
      </w:tr>
    </w:tbl>
    <w:p w14:paraId="3882073F" w14:textId="77777777" w:rsidR="009241E2" w:rsidRPr="00A65728" w:rsidRDefault="009241E2">
      <w:pPr>
        <w:rPr>
          <w:sz w:val="16"/>
          <w:szCs w:val="16"/>
        </w:rPr>
      </w:pPr>
    </w:p>
    <w:sectPr w:rsidR="009241E2" w:rsidRPr="00A65728"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2C"/>
      </v:shape>
    </w:pict>
  </w:numPicBullet>
  <w:abstractNum w:abstractNumId="0" w15:restartNumberingAfterBreak="0">
    <w:nsid w:val="0A632011"/>
    <w:multiLevelType w:val="hybridMultilevel"/>
    <w:tmpl w:val="C4FEBA7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C7B6DA9"/>
    <w:multiLevelType w:val="hybridMultilevel"/>
    <w:tmpl w:val="40902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54558"/>
    <w:multiLevelType w:val="hybridMultilevel"/>
    <w:tmpl w:val="70584C48"/>
    <w:lvl w:ilvl="0" w:tplc="E45C5E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9394B"/>
    <w:multiLevelType w:val="hybridMultilevel"/>
    <w:tmpl w:val="7E2286B2"/>
    <w:lvl w:ilvl="0" w:tplc="04090003">
      <w:start w:val="1"/>
      <w:numFmt w:val="bullet"/>
      <w:lvlText w:val="o"/>
      <w:lvlJc w:val="left"/>
      <w:pPr>
        <w:ind w:left="870" w:hanging="360"/>
      </w:pPr>
      <w:rPr>
        <w:rFonts w:ascii="Courier New" w:hAnsi="Courier New" w:cs="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2CCC510F"/>
    <w:multiLevelType w:val="hybridMultilevel"/>
    <w:tmpl w:val="F4668D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6505E8"/>
    <w:multiLevelType w:val="hybridMultilevel"/>
    <w:tmpl w:val="7F3EFD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1C5F9D"/>
    <w:multiLevelType w:val="hybridMultilevel"/>
    <w:tmpl w:val="A84881B2"/>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35B516F9"/>
    <w:multiLevelType w:val="hybridMultilevel"/>
    <w:tmpl w:val="6128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434A6"/>
    <w:multiLevelType w:val="hybridMultilevel"/>
    <w:tmpl w:val="19C04192"/>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472C327C"/>
    <w:multiLevelType w:val="hybridMultilevel"/>
    <w:tmpl w:val="DC6CCF9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487B4DA7"/>
    <w:multiLevelType w:val="hybridMultilevel"/>
    <w:tmpl w:val="822A0DB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BBF1269"/>
    <w:multiLevelType w:val="hybridMultilevel"/>
    <w:tmpl w:val="515ED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02349"/>
    <w:multiLevelType w:val="hybridMultilevel"/>
    <w:tmpl w:val="9A8A0E2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417A37"/>
    <w:multiLevelType w:val="hybridMultilevel"/>
    <w:tmpl w:val="CDEA3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03D09"/>
    <w:multiLevelType w:val="hybridMultilevel"/>
    <w:tmpl w:val="BB7E7758"/>
    <w:lvl w:ilvl="0" w:tplc="30601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21EED"/>
    <w:multiLevelType w:val="hybridMultilevel"/>
    <w:tmpl w:val="BB7E7758"/>
    <w:lvl w:ilvl="0" w:tplc="30601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45298"/>
    <w:multiLevelType w:val="hybridMultilevel"/>
    <w:tmpl w:val="9D80B850"/>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A1A2744"/>
    <w:multiLevelType w:val="hybridMultilevel"/>
    <w:tmpl w:val="37CE380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A71486A"/>
    <w:multiLevelType w:val="hybridMultilevel"/>
    <w:tmpl w:val="A464097A"/>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E751B"/>
    <w:multiLevelType w:val="hybridMultilevel"/>
    <w:tmpl w:val="B378B048"/>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083A49"/>
    <w:multiLevelType w:val="hybridMultilevel"/>
    <w:tmpl w:val="EEA4AAAA"/>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B3B6B7D"/>
    <w:multiLevelType w:val="hybridMultilevel"/>
    <w:tmpl w:val="D1C4F4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A7B40"/>
    <w:multiLevelType w:val="hybridMultilevel"/>
    <w:tmpl w:val="4628C1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727029">
    <w:abstractNumId w:val="2"/>
  </w:num>
  <w:num w:numId="2" w16cid:durableId="1718891033">
    <w:abstractNumId w:val="1"/>
  </w:num>
  <w:num w:numId="3" w16cid:durableId="842160987">
    <w:abstractNumId w:val="18"/>
  </w:num>
  <w:num w:numId="4" w16cid:durableId="208806758">
    <w:abstractNumId w:val="7"/>
  </w:num>
  <w:num w:numId="5" w16cid:durableId="1870989157">
    <w:abstractNumId w:val="0"/>
  </w:num>
  <w:num w:numId="6" w16cid:durableId="1359625923">
    <w:abstractNumId w:val="11"/>
  </w:num>
  <w:num w:numId="7" w16cid:durableId="1490361135">
    <w:abstractNumId w:val="22"/>
  </w:num>
  <w:num w:numId="8" w16cid:durableId="1495299776">
    <w:abstractNumId w:val="17"/>
  </w:num>
  <w:num w:numId="9" w16cid:durableId="917904993">
    <w:abstractNumId w:val="3"/>
  </w:num>
  <w:num w:numId="10" w16cid:durableId="141965114">
    <w:abstractNumId w:val="8"/>
  </w:num>
  <w:num w:numId="11" w16cid:durableId="705176255">
    <w:abstractNumId w:val="9"/>
  </w:num>
  <w:num w:numId="12" w16cid:durableId="1155686310">
    <w:abstractNumId w:val="6"/>
  </w:num>
  <w:num w:numId="13" w16cid:durableId="1717267640">
    <w:abstractNumId w:val="13"/>
  </w:num>
  <w:num w:numId="14" w16cid:durableId="322465677">
    <w:abstractNumId w:val="5"/>
  </w:num>
  <w:num w:numId="15" w16cid:durableId="563637241">
    <w:abstractNumId w:val="12"/>
  </w:num>
  <w:num w:numId="16" w16cid:durableId="608199775">
    <w:abstractNumId w:val="10"/>
  </w:num>
  <w:num w:numId="17" w16cid:durableId="70931259">
    <w:abstractNumId w:val="4"/>
  </w:num>
  <w:num w:numId="18" w16cid:durableId="2145392926">
    <w:abstractNumId w:val="16"/>
  </w:num>
  <w:num w:numId="19" w16cid:durableId="1312520579">
    <w:abstractNumId w:val="19"/>
  </w:num>
  <w:num w:numId="20" w16cid:durableId="2051342504">
    <w:abstractNumId w:val="20"/>
  </w:num>
  <w:num w:numId="21" w16cid:durableId="570122932">
    <w:abstractNumId w:val="15"/>
  </w:num>
  <w:num w:numId="22" w16cid:durableId="853105268">
    <w:abstractNumId w:val="14"/>
  </w:num>
  <w:num w:numId="23" w16cid:durableId="277764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22F38"/>
    <w:rsid w:val="0005185B"/>
    <w:rsid w:val="00085BC5"/>
    <w:rsid w:val="000B0C12"/>
    <w:rsid w:val="000E52D6"/>
    <w:rsid w:val="0011142E"/>
    <w:rsid w:val="00184ABC"/>
    <w:rsid w:val="001D5E13"/>
    <w:rsid w:val="00257C36"/>
    <w:rsid w:val="00280FAA"/>
    <w:rsid w:val="002861A7"/>
    <w:rsid w:val="0039335B"/>
    <w:rsid w:val="00433C1A"/>
    <w:rsid w:val="00452826"/>
    <w:rsid w:val="00472A34"/>
    <w:rsid w:val="00475B30"/>
    <w:rsid w:val="00495B96"/>
    <w:rsid w:val="004D03FE"/>
    <w:rsid w:val="004F5D28"/>
    <w:rsid w:val="005379F0"/>
    <w:rsid w:val="005D056B"/>
    <w:rsid w:val="006459DB"/>
    <w:rsid w:val="0064630D"/>
    <w:rsid w:val="00647090"/>
    <w:rsid w:val="00670533"/>
    <w:rsid w:val="006F6AA8"/>
    <w:rsid w:val="007021EE"/>
    <w:rsid w:val="007712D1"/>
    <w:rsid w:val="00781FBD"/>
    <w:rsid w:val="00810AB7"/>
    <w:rsid w:val="00843848"/>
    <w:rsid w:val="008C77FC"/>
    <w:rsid w:val="009241E2"/>
    <w:rsid w:val="0095393A"/>
    <w:rsid w:val="00983B88"/>
    <w:rsid w:val="009A2F3C"/>
    <w:rsid w:val="009F3CF4"/>
    <w:rsid w:val="00A6182B"/>
    <w:rsid w:val="00A65728"/>
    <w:rsid w:val="00A7181D"/>
    <w:rsid w:val="00AB5890"/>
    <w:rsid w:val="00AC0708"/>
    <w:rsid w:val="00BB23F8"/>
    <w:rsid w:val="00C5016B"/>
    <w:rsid w:val="00CC086A"/>
    <w:rsid w:val="00CC698E"/>
    <w:rsid w:val="00CF7A93"/>
    <w:rsid w:val="00DC0760"/>
    <w:rsid w:val="00DD447C"/>
    <w:rsid w:val="00E20EE1"/>
    <w:rsid w:val="00E930A6"/>
    <w:rsid w:val="00ED0885"/>
    <w:rsid w:val="00F015A8"/>
    <w:rsid w:val="00F40260"/>
    <w:rsid w:val="00F63D52"/>
    <w:rsid w:val="00F6606E"/>
    <w:rsid w:val="00F81401"/>
    <w:rsid w:val="00FB58A7"/>
    <w:rsid w:val="00FC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35">
      <o:colormenu v:ext="edit" fillcolor="none" strokecolor="none"/>
    </o:shapedefaults>
    <o:shapelayout v:ext="edit">
      <o:idmap v:ext="edit" data="1"/>
      <o:rules v:ext="edit">
        <o:r id="V:Rule4" type="connector" idref="#_x0000_s1032"/>
        <o:r id="V:Rule5" type="connector" idref="#_x0000_s1031"/>
        <o:r id="V:Rule6" type="connector" idref="#_x0000_s1030"/>
      </o:rules>
    </o:shapelayout>
  </w:shapeDefaults>
  <w:decimalSymbol w:val="."/>
  <w:listSeparator w:val=","/>
  <w14:docId w14:val="388206D2"/>
  <w15:docId w15:val="{5512C962-D509-4C57-A0D8-3244AB0E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CF4"/>
    <w:pPr>
      <w:autoSpaceDE w:val="0"/>
      <w:autoSpaceDN w:val="0"/>
      <w:adjustRightInd w:val="0"/>
    </w:pPr>
    <w:rPr>
      <w:rFonts w:ascii="Myriad Pro Light" w:hAnsi="Myriad Pro Light" w:cs="Myriad Pro Light"/>
      <w:color w:val="000000"/>
      <w:sz w:val="24"/>
      <w:szCs w:val="24"/>
    </w:rPr>
  </w:style>
  <w:style w:type="paragraph" w:customStyle="1" w:styleId="Pa23">
    <w:name w:val="Pa23"/>
    <w:basedOn w:val="Default"/>
    <w:next w:val="Default"/>
    <w:uiPriority w:val="99"/>
    <w:rsid w:val="00F6606E"/>
    <w:pPr>
      <w:spacing w:after="100" w:line="221" w:lineRule="atLeast"/>
    </w:pPr>
    <w:rPr>
      <w:rFonts w:ascii="Myriad Pro" w:hAnsi="Myriad Pro" w:cs="Times New Roman"/>
      <w:color w:val="auto"/>
    </w:rPr>
  </w:style>
  <w:style w:type="character" w:customStyle="1" w:styleId="A6">
    <w:name w:val="A6"/>
    <w:uiPriority w:val="99"/>
    <w:rsid w:val="00F6606E"/>
    <w:rPr>
      <w:rFonts w:cs="Myriad Pro"/>
      <w:color w:val="000000"/>
      <w:sz w:val="22"/>
      <w:szCs w:val="22"/>
    </w:rPr>
  </w:style>
  <w:style w:type="paragraph" w:customStyle="1" w:styleId="Pa28">
    <w:name w:val="Pa28"/>
    <w:basedOn w:val="Default"/>
    <w:next w:val="Default"/>
    <w:uiPriority w:val="99"/>
    <w:rsid w:val="00A7181D"/>
    <w:pPr>
      <w:spacing w:after="100" w:line="221" w:lineRule="atLeast"/>
    </w:pPr>
    <w:rPr>
      <w:rFonts w:ascii="Myriad Pro" w:hAnsi="Myriad Pro" w:cs="Times New Roman"/>
      <w:color w:val="auto"/>
    </w:rPr>
  </w:style>
  <w:style w:type="paragraph" w:customStyle="1" w:styleId="Pa30">
    <w:name w:val="Pa30"/>
    <w:basedOn w:val="Default"/>
    <w:next w:val="Default"/>
    <w:uiPriority w:val="99"/>
    <w:rsid w:val="00CF7A93"/>
    <w:pPr>
      <w:spacing w:before="240" w:after="100" w:line="221" w:lineRule="atLeast"/>
    </w:pPr>
    <w:rPr>
      <w:rFonts w:ascii="Myriad Pro" w:hAnsi="Myriad Pro" w:cs="Times New Roman"/>
      <w:color w:val="auto"/>
    </w:rPr>
  </w:style>
  <w:style w:type="paragraph" w:customStyle="1" w:styleId="Pa32">
    <w:name w:val="Pa32"/>
    <w:basedOn w:val="Default"/>
    <w:next w:val="Default"/>
    <w:uiPriority w:val="99"/>
    <w:rsid w:val="007712D1"/>
    <w:pPr>
      <w:spacing w:after="120" w:line="221" w:lineRule="atLeast"/>
    </w:pPr>
    <w:rPr>
      <w:rFonts w:cs="Times New Roman"/>
      <w:color w:val="auto"/>
    </w:rPr>
  </w:style>
  <w:style w:type="paragraph" w:customStyle="1" w:styleId="Pa34">
    <w:name w:val="Pa34"/>
    <w:basedOn w:val="Default"/>
    <w:next w:val="Default"/>
    <w:uiPriority w:val="99"/>
    <w:rsid w:val="00F81401"/>
    <w:pPr>
      <w:spacing w:line="221" w:lineRule="atLeast"/>
    </w:pPr>
    <w:rPr>
      <w:rFonts w:ascii="Myriad Pro" w:hAnsi="Myriad Pro" w:cs="Times New Roman"/>
      <w:color w:val="auto"/>
    </w:rPr>
  </w:style>
  <w:style w:type="paragraph" w:customStyle="1" w:styleId="Pa27">
    <w:name w:val="Pa27"/>
    <w:basedOn w:val="Default"/>
    <w:next w:val="Default"/>
    <w:uiPriority w:val="99"/>
    <w:rsid w:val="00F81401"/>
    <w:pPr>
      <w:spacing w:before="240" w:after="120" w:line="221" w:lineRule="atLeast"/>
    </w:pPr>
    <w:rPr>
      <w:rFonts w:ascii="Myriad Pro" w:hAnsi="Myriad Pro" w:cs="Times New Roman"/>
      <w:color w:val="auto"/>
    </w:rPr>
  </w:style>
  <w:style w:type="paragraph" w:customStyle="1" w:styleId="Pa35">
    <w:name w:val="Pa35"/>
    <w:basedOn w:val="Default"/>
    <w:next w:val="Default"/>
    <w:uiPriority w:val="99"/>
    <w:rsid w:val="00F81401"/>
    <w:pPr>
      <w:spacing w:after="100" w:line="221" w:lineRule="atLeast"/>
    </w:pPr>
    <w:rPr>
      <w:rFonts w:ascii="Myriad Pro" w:hAnsi="Myriad Pro" w:cs="Times New Roman"/>
      <w:color w:val="auto"/>
    </w:rPr>
  </w:style>
  <w:style w:type="paragraph" w:customStyle="1" w:styleId="Pa21">
    <w:name w:val="Pa21"/>
    <w:basedOn w:val="Default"/>
    <w:next w:val="Default"/>
    <w:uiPriority w:val="99"/>
    <w:rsid w:val="006F6AA8"/>
    <w:pPr>
      <w:spacing w:line="241" w:lineRule="atLeast"/>
    </w:pPr>
    <w:rPr>
      <w:rFonts w:cs="Times New Roman"/>
      <w:color w:val="auto"/>
    </w:rPr>
  </w:style>
  <w:style w:type="paragraph" w:customStyle="1" w:styleId="Pa6">
    <w:name w:val="Pa6"/>
    <w:basedOn w:val="Default"/>
    <w:next w:val="Default"/>
    <w:uiPriority w:val="99"/>
    <w:rsid w:val="006F6AA8"/>
    <w:pPr>
      <w:spacing w:after="100" w:line="201" w:lineRule="atLeast"/>
    </w:pPr>
    <w:rPr>
      <w:rFonts w:cs="Times New Roman"/>
      <w:color w:val="auto"/>
    </w:rPr>
  </w:style>
  <w:style w:type="paragraph" w:styleId="ListParagraph">
    <w:name w:val="List Paragraph"/>
    <w:basedOn w:val="Normal"/>
    <w:uiPriority w:val="34"/>
    <w:qFormat/>
    <w:rsid w:val="005379F0"/>
    <w:pPr>
      <w:ind w:left="720"/>
    </w:pPr>
  </w:style>
  <w:style w:type="paragraph" w:customStyle="1" w:styleId="Pa1">
    <w:name w:val="Pa1"/>
    <w:basedOn w:val="Default"/>
    <w:next w:val="Default"/>
    <w:uiPriority w:val="99"/>
    <w:rsid w:val="00FB58A7"/>
    <w:pPr>
      <w:spacing w:after="100" w:line="221" w:lineRule="atLeast"/>
    </w:pPr>
    <w:rPr>
      <w:rFonts w:ascii="Myriad Pro" w:hAnsi="Myriad Pro" w:cs="Times New Roman"/>
      <w:color w:val="auto"/>
    </w:rPr>
  </w:style>
  <w:style w:type="paragraph" w:styleId="BalloonText">
    <w:name w:val="Balloon Text"/>
    <w:basedOn w:val="Normal"/>
    <w:link w:val="BalloonTextChar"/>
    <w:rsid w:val="00F015A8"/>
    <w:rPr>
      <w:rFonts w:ascii="Tahoma" w:hAnsi="Tahoma" w:cs="Tahoma"/>
      <w:sz w:val="16"/>
      <w:szCs w:val="16"/>
    </w:rPr>
  </w:style>
  <w:style w:type="character" w:customStyle="1" w:styleId="BalloonTextChar">
    <w:name w:val="Balloon Text Char"/>
    <w:basedOn w:val="DefaultParagraphFont"/>
    <w:link w:val="BalloonText"/>
    <w:rsid w:val="00F01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9BC281F9E67449365FA343E0B7A5B" ma:contentTypeVersion="0" ma:contentTypeDescription="Create a new document." ma:contentTypeScope="" ma:versionID="9596123a24e9c350591e9b7380a60c0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2646E-800E-47F0-94C4-2632C8BACF02}">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330A01A-6A8F-4406-97C9-9B83BC03E8B7}">
  <ds:schemaRefs>
    <ds:schemaRef ds:uri="http://schemas.microsoft.com/sharepoint/v3/contenttype/forms"/>
  </ds:schemaRefs>
</ds:datastoreItem>
</file>

<file path=customXml/itemProps3.xml><?xml version="1.0" encoding="utf-8"?>
<ds:datastoreItem xmlns:ds="http://schemas.openxmlformats.org/officeDocument/2006/customXml" ds:itemID="{0DF8299B-AF16-4579-9876-57BF697D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2009-03-30T18:31:00Z</cp:lastPrinted>
  <dcterms:created xsi:type="dcterms:W3CDTF">2024-08-19T15:42:00Z</dcterms:created>
  <dcterms:modified xsi:type="dcterms:W3CDTF">2024-08-19T15:42:00Z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-1937979258</vt:i4>
  </property>
  <property fmtid="{D5CDD505-2E9C-101B-9397-08002B2CF9AE}" pid="3" name="ContentTypeId">
    <vt:lpwstr>0x010100B969BC281F9E67449365FA343E0B7A5B</vt:lpwstr>
  </property>
</Properties>
</file>