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9A5C" w14:textId="77777777" w:rsidR="008C77FC" w:rsidRDefault="00DE58EA" w:rsidP="009A2F3C">
      <w:pPr>
        <w:jc w:val="center"/>
        <w:rPr>
          <w:rFonts w:ascii="Arial" w:hAnsi="Arial" w:cs="Arial"/>
          <w:b/>
          <w:sz w:val="28"/>
          <w:szCs w:val="28"/>
        </w:rPr>
      </w:pPr>
      <w:r>
        <w:rPr>
          <w:rFonts w:ascii="Arial" w:hAnsi="Arial" w:cs="Arial"/>
          <w:b/>
          <w:noProof/>
          <w:sz w:val="28"/>
          <w:szCs w:val="28"/>
        </w:rPr>
        <w:pict w14:anchorId="3F7E9A9F">
          <v:shapetype id="_x0000_t202" coordsize="21600,21600" o:spt="202" path="m,l,21600r21600,l21600,xe">
            <v:stroke joinstyle="miter"/>
            <v:path gradientshapeok="t" o:connecttype="rect"/>
          </v:shapetype>
          <v:shape id="_x0000_s1028" type="#_x0000_t202" style="position:absolute;left:0;text-align:left;margin-left:0;margin-top:-18pt;width:96.85pt;height:66.85pt;z-index:251656704;mso-wrap-style:none" filled="f" stroked="f">
            <v:textbox style="mso-fit-shape-to-text:t">
              <w:txbxContent>
                <w:p w14:paraId="3F7E9AA2" w14:textId="77777777" w:rsidR="001932FB" w:rsidRDefault="006B1572">
                  <w:r>
                    <w:rPr>
                      <w:noProof/>
                    </w:rPr>
                    <w:drawing>
                      <wp:inline distT="0" distB="0" distL="0" distR="0" wp14:anchorId="3F7E9AA3" wp14:editId="3F7E9AA4">
                        <wp:extent cx="104775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47750" cy="7620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8C77FC">
            <w:rPr>
              <w:rFonts w:ascii="Arial" w:hAnsi="Arial" w:cs="Arial"/>
              <w:b/>
              <w:sz w:val="28"/>
              <w:szCs w:val="28"/>
            </w:rPr>
            <w:t>North</w:t>
          </w:r>
        </w:smartTag>
        <w:r w:rsidR="008C77FC">
          <w:rPr>
            <w:rFonts w:ascii="Arial" w:hAnsi="Arial" w:cs="Arial"/>
            <w:b/>
            <w:sz w:val="28"/>
            <w:szCs w:val="28"/>
          </w:rPr>
          <w:t xml:space="preserve"> </w:t>
        </w:r>
        <w:smartTag w:uri="urn:schemas-microsoft-com:office:smarttags" w:element="PlaceName">
          <w:r w:rsidR="008C77FC">
            <w:rPr>
              <w:rFonts w:ascii="Arial" w:hAnsi="Arial" w:cs="Arial"/>
              <w:b/>
              <w:sz w:val="28"/>
              <w:szCs w:val="28"/>
            </w:rPr>
            <w:t>East</w:t>
          </w:r>
        </w:smartTag>
        <w:r w:rsidR="008C77FC">
          <w:rPr>
            <w:rFonts w:ascii="Arial" w:hAnsi="Arial" w:cs="Arial"/>
            <w:b/>
            <w:sz w:val="28"/>
            <w:szCs w:val="28"/>
          </w:rPr>
          <w:t xml:space="preserve"> </w:t>
        </w:r>
        <w:smartTag w:uri="urn:schemas-microsoft-com:office:smarttags" w:element="City">
          <w:r w:rsidR="008C77FC">
            <w:rPr>
              <w:rFonts w:ascii="Arial" w:hAnsi="Arial" w:cs="Arial"/>
              <w:b/>
              <w:sz w:val="28"/>
              <w:szCs w:val="28"/>
            </w:rPr>
            <w:t>School</w:t>
          </w:r>
        </w:smartTag>
      </w:smartTag>
      <w:r w:rsidR="008C77FC">
        <w:rPr>
          <w:rFonts w:ascii="Arial" w:hAnsi="Arial" w:cs="Arial"/>
          <w:b/>
          <w:sz w:val="28"/>
          <w:szCs w:val="28"/>
        </w:rPr>
        <w:t xml:space="preserve"> Division</w:t>
      </w:r>
    </w:p>
    <w:p w14:paraId="3F7E9A5D" w14:textId="77777777" w:rsidR="009A2F3C" w:rsidRDefault="009A2F3C" w:rsidP="009A2F3C">
      <w:pPr>
        <w:jc w:val="center"/>
        <w:rPr>
          <w:rFonts w:ascii="Arial" w:hAnsi="Arial" w:cs="Arial"/>
          <w:b/>
          <w:sz w:val="28"/>
          <w:szCs w:val="28"/>
        </w:rPr>
      </w:pPr>
      <w:r w:rsidRPr="0059679B">
        <w:rPr>
          <w:rFonts w:ascii="Arial" w:hAnsi="Arial" w:cs="Arial"/>
          <w:b/>
          <w:sz w:val="28"/>
          <w:szCs w:val="28"/>
        </w:rPr>
        <w:t>Unpacking Outcomes</w:t>
      </w:r>
    </w:p>
    <w:p w14:paraId="3F7E9A5E" w14:textId="77777777" w:rsidR="00022F38" w:rsidRDefault="00022F38" w:rsidP="009A2F3C">
      <w:pPr>
        <w:jc w:val="cente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781"/>
        <w:gridCol w:w="8153"/>
      </w:tblGrid>
      <w:tr w:rsidR="009A2F3C" w:rsidRPr="00843848" w14:paraId="3F7E9A60" w14:textId="77777777" w:rsidTr="00843848">
        <w:tc>
          <w:tcPr>
            <w:tcW w:w="5000" w:type="pct"/>
            <w:gridSpan w:val="3"/>
            <w:tcBorders>
              <w:bottom w:val="single" w:sz="4" w:space="0" w:color="auto"/>
            </w:tcBorders>
            <w:shd w:val="clear" w:color="auto" w:fill="CCCCCC"/>
          </w:tcPr>
          <w:p w14:paraId="3F7E9A5F" w14:textId="77777777" w:rsidR="009A2F3C" w:rsidRPr="00843848" w:rsidRDefault="00BB23F8" w:rsidP="009A2F3C">
            <w:pPr>
              <w:rPr>
                <w:rFonts w:ascii="Arial" w:hAnsi="Arial" w:cs="Arial"/>
                <w:b/>
              </w:rPr>
            </w:pPr>
            <w:r w:rsidRPr="00843848">
              <w:rPr>
                <w:rFonts w:ascii="Arial" w:hAnsi="Arial" w:cs="Arial"/>
                <w:b/>
              </w:rPr>
              <w:t>Outcome</w:t>
            </w:r>
            <w:r w:rsidR="00452826">
              <w:rPr>
                <w:rFonts w:ascii="Arial" w:hAnsi="Arial" w:cs="Arial"/>
                <w:b/>
              </w:rPr>
              <w:t xml:space="preserve"> (stated in its entirety) to be unpacked</w:t>
            </w:r>
          </w:p>
        </w:tc>
      </w:tr>
      <w:tr w:rsidR="009A2F3C" w:rsidRPr="00843848" w14:paraId="3F7E9A63" w14:textId="77777777" w:rsidTr="00843848">
        <w:tc>
          <w:tcPr>
            <w:tcW w:w="5000" w:type="pct"/>
            <w:gridSpan w:val="3"/>
            <w:tcBorders>
              <w:bottom w:val="single" w:sz="4" w:space="0" w:color="auto"/>
            </w:tcBorders>
            <w:shd w:val="clear" w:color="auto" w:fill="auto"/>
          </w:tcPr>
          <w:p w14:paraId="3F7E9A61" w14:textId="77777777" w:rsidR="009412B8" w:rsidRPr="009412B8" w:rsidRDefault="009412B8" w:rsidP="009412B8">
            <w:pPr>
              <w:pStyle w:val="Default"/>
              <w:rPr>
                <w:sz w:val="22"/>
                <w:szCs w:val="22"/>
              </w:rPr>
            </w:pPr>
            <w:r>
              <w:rPr>
                <w:b/>
                <w:bCs/>
                <w:sz w:val="22"/>
                <w:szCs w:val="22"/>
              </w:rPr>
              <w:t xml:space="preserve">4.12 Relationships - </w:t>
            </w:r>
            <w:r w:rsidRPr="00AC0342">
              <w:rPr>
                <w:bCs/>
                <w:sz w:val="22"/>
                <w:szCs w:val="22"/>
                <w:highlight w:val="yellow"/>
              </w:rPr>
              <w:t>Create and apply</w:t>
            </w:r>
            <w:r w:rsidRPr="009412B8">
              <w:rPr>
                <w:bCs/>
                <w:sz w:val="22"/>
                <w:szCs w:val="22"/>
              </w:rPr>
              <w:t xml:space="preserve"> a </w:t>
            </w:r>
            <w:r w:rsidRPr="00AC0342">
              <w:rPr>
                <w:bCs/>
                <w:sz w:val="22"/>
                <w:szCs w:val="22"/>
                <w:u w:val="single"/>
              </w:rPr>
              <w:t>personal understanding</w:t>
            </w:r>
            <w:r w:rsidRPr="009412B8">
              <w:rPr>
                <w:bCs/>
                <w:sz w:val="22"/>
                <w:szCs w:val="22"/>
              </w:rPr>
              <w:t xml:space="preserve"> of what it means to be a positive, inclusive team member who makes a commitment towards showing team spirit and the ideals of fair play. </w:t>
            </w:r>
          </w:p>
          <w:p w14:paraId="3F7E9A62" w14:textId="77777777" w:rsidR="009A2F3C" w:rsidRPr="00843848" w:rsidRDefault="009A2F3C" w:rsidP="009412B8">
            <w:pPr>
              <w:pStyle w:val="Default"/>
              <w:rPr>
                <w:rFonts w:ascii="Arial" w:hAnsi="Arial" w:cs="Arial"/>
                <w:b/>
              </w:rPr>
            </w:pPr>
          </w:p>
        </w:tc>
      </w:tr>
      <w:tr w:rsidR="009A2F3C" w:rsidRPr="00843848" w14:paraId="3F7E9A65" w14:textId="77777777" w:rsidTr="00843848">
        <w:tc>
          <w:tcPr>
            <w:tcW w:w="5000" w:type="pct"/>
            <w:gridSpan w:val="3"/>
            <w:tcBorders>
              <w:bottom w:val="single" w:sz="4" w:space="0" w:color="auto"/>
            </w:tcBorders>
            <w:shd w:val="clear" w:color="auto" w:fill="CCCCCC"/>
          </w:tcPr>
          <w:p w14:paraId="3F7E9A64" w14:textId="77777777" w:rsidR="009A2F3C" w:rsidRPr="00843848" w:rsidRDefault="009A2F3C" w:rsidP="009A2F3C">
            <w:pPr>
              <w:rPr>
                <w:rFonts w:ascii="Arial" w:hAnsi="Arial" w:cs="Arial"/>
                <w:b/>
              </w:rPr>
            </w:pPr>
            <w:r w:rsidRPr="00843848">
              <w:rPr>
                <w:rFonts w:ascii="Arial" w:hAnsi="Arial" w:cs="Arial"/>
                <w:b/>
              </w:rPr>
              <w:t>Outcome</w:t>
            </w:r>
            <w:r w:rsidR="00DC0760" w:rsidRPr="00843848">
              <w:rPr>
                <w:rFonts w:ascii="Arial" w:hAnsi="Arial" w:cs="Arial"/>
                <w:b/>
              </w:rPr>
              <w:t xml:space="preserve"> </w:t>
            </w:r>
            <w:r w:rsidR="00452826">
              <w:rPr>
                <w:rFonts w:ascii="Arial" w:hAnsi="Arial" w:cs="Arial"/>
                <w:b/>
              </w:rPr>
              <w:t xml:space="preserve">Unpacked </w:t>
            </w:r>
            <w:r w:rsidR="00DC0760" w:rsidRPr="00843848">
              <w:rPr>
                <w:rFonts w:ascii="Arial" w:hAnsi="Arial" w:cs="Arial"/>
                <w:sz w:val="22"/>
                <w:szCs w:val="22"/>
              </w:rPr>
              <w:t>(circle the verb and und</w:t>
            </w:r>
            <w:r w:rsidR="0039335B">
              <w:rPr>
                <w:rFonts w:ascii="Arial" w:hAnsi="Arial" w:cs="Arial"/>
                <w:sz w:val="22"/>
                <w:szCs w:val="22"/>
              </w:rPr>
              <w:t xml:space="preserve">erline the </w:t>
            </w:r>
            <w:r w:rsidR="004F5D28">
              <w:rPr>
                <w:rFonts w:ascii="Arial" w:hAnsi="Arial" w:cs="Arial"/>
                <w:sz w:val="22"/>
                <w:szCs w:val="22"/>
              </w:rPr>
              <w:t>Nouns/Q</w:t>
            </w:r>
            <w:r w:rsidR="0039335B">
              <w:rPr>
                <w:rFonts w:ascii="Arial" w:hAnsi="Arial" w:cs="Arial"/>
                <w:sz w:val="22"/>
                <w:szCs w:val="22"/>
              </w:rPr>
              <w:t>ualifiers</w:t>
            </w:r>
            <w:r w:rsidR="00DC0760" w:rsidRPr="00843848">
              <w:rPr>
                <w:rFonts w:ascii="Arial" w:hAnsi="Arial" w:cs="Arial"/>
                <w:sz w:val="22"/>
                <w:szCs w:val="22"/>
              </w:rPr>
              <w:t>)</w:t>
            </w:r>
          </w:p>
        </w:tc>
      </w:tr>
      <w:tr w:rsidR="009A2F3C" w:rsidRPr="00843848" w14:paraId="3F7E9A68" w14:textId="77777777" w:rsidTr="006B1572">
        <w:trPr>
          <w:trHeight w:val="629"/>
        </w:trPr>
        <w:tc>
          <w:tcPr>
            <w:tcW w:w="5000" w:type="pct"/>
            <w:gridSpan w:val="3"/>
            <w:shd w:val="clear" w:color="auto" w:fill="auto"/>
          </w:tcPr>
          <w:p w14:paraId="3F7E9A66" w14:textId="77777777" w:rsidR="009A2F3C" w:rsidRDefault="00DE58EA" w:rsidP="009A2F3C">
            <w:pPr>
              <w:rPr>
                <w:rFonts w:ascii="Arial" w:hAnsi="Arial" w:cs="Arial"/>
                <w:b/>
              </w:rPr>
            </w:pPr>
            <w:r>
              <w:rPr>
                <w:rFonts w:ascii="Arial" w:hAnsi="Arial" w:cs="Arial"/>
                <w:b/>
                <w:noProof/>
                <w:color w:val="00B0F0"/>
              </w:rPr>
              <w:pict w14:anchorId="3F7E9AA0">
                <v:shapetype id="_x0000_t32" coordsize="21600,21600" o:spt="32" o:oned="t" path="m,l21600,21600e" filled="f">
                  <v:path arrowok="t" fillok="f" o:connecttype="none"/>
                  <o:lock v:ext="edit" shapetype="t"/>
                </v:shapetype>
                <v:shape id="_x0000_s1030" type="#_x0000_t32" style="position:absolute;margin-left:40.7pt;margin-top:6.15pt;width:31.5pt;height:0;z-index:251657728;mso-position-horizontal-relative:text;mso-position-vertical-relative:text" o:connectortype="straight">
                  <v:stroke endarrow="block"/>
                </v:shape>
              </w:pict>
            </w:r>
            <w:r w:rsidR="008D23AE">
              <w:rPr>
                <w:rFonts w:ascii="Arial" w:hAnsi="Arial" w:cs="Arial"/>
                <w:b/>
                <w:color w:val="00B0F0"/>
              </w:rPr>
              <w:t>Create</w:t>
            </w:r>
            <w:r w:rsidR="008D23AE" w:rsidRPr="004D518B">
              <w:rPr>
                <w:rFonts w:ascii="Arial" w:hAnsi="Arial" w:cs="Arial"/>
                <w:b/>
                <w:color w:val="00B0F0"/>
              </w:rPr>
              <w:t xml:space="preserve"> </w:t>
            </w:r>
            <w:r w:rsidR="008D23AE">
              <w:rPr>
                <w:rFonts w:ascii="Arial" w:hAnsi="Arial" w:cs="Arial"/>
                <w:b/>
              </w:rPr>
              <w:t xml:space="preserve">            </w:t>
            </w:r>
            <w:r w:rsidR="008D23AE" w:rsidRPr="004D518B">
              <w:rPr>
                <w:rFonts w:ascii="Arial" w:hAnsi="Arial" w:cs="Arial"/>
                <w:b/>
                <w:color w:val="FF0000"/>
              </w:rPr>
              <w:t>P</w:t>
            </w:r>
            <w:r w:rsidR="008D23AE">
              <w:rPr>
                <w:rFonts w:ascii="Arial" w:hAnsi="Arial" w:cs="Arial"/>
                <w:b/>
                <w:color w:val="FF0000"/>
              </w:rPr>
              <w:t>ersonal understanding</w:t>
            </w:r>
            <w:r w:rsidR="008D23AE">
              <w:rPr>
                <w:rFonts w:ascii="Arial" w:hAnsi="Arial" w:cs="Arial"/>
                <w:b/>
              </w:rPr>
              <w:t xml:space="preserve"> of what it means to be a positive team member</w:t>
            </w:r>
          </w:p>
          <w:p w14:paraId="3F7E9A67" w14:textId="77777777" w:rsidR="009A2F3C" w:rsidRPr="00843848" w:rsidRDefault="00DE58EA" w:rsidP="006B1572">
            <w:pPr>
              <w:rPr>
                <w:rFonts w:ascii="Arial" w:hAnsi="Arial" w:cs="Arial"/>
                <w:b/>
              </w:rPr>
            </w:pPr>
            <w:r>
              <w:rPr>
                <w:rFonts w:ascii="Arial" w:hAnsi="Arial" w:cs="Arial"/>
                <w:b/>
                <w:noProof/>
                <w:color w:val="00B0F0"/>
              </w:rPr>
              <w:pict w14:anchorId="3F7E9AA1">
                <v:shape id="_x0000_s1031" type="#_x0000_t32" style="position:absolute;margin-left:40.7pt;margin-top:6.15pt;width:31.5pt;height:0;z-index:251658752" o:connectortype="straight">
                  <v:stroke endarrow="block"/>
                </v:shape>
              </w:pict>
            </w:r>
            <w:r w:rsidR="008D23AE">
              <w:rPr>
                <w:rFonts w:ascii="Arial" w:hAnsi="Arial" w:cs="Arial"/>
                <w:b/>
                <w:color w:val="00B0F0"/>
              </w:rPr>
              <w:t>Apply</w:t>
            </w:r>
            <w:r w:rsidR="008D23AE" w:rsidRPr="004D518B">
              <w:rPr>
                <w:rFonts w:ascii="Arial" w:hAnsi="Arial" w:cs="Arial"/>
                <w:b/>
                <w:color w:val="00B0F0"/>
              </w:rPr>
              <w:t xml:space="preserve"> </w:t>
            </w:r>
            <w:r w:rsidR="008D23AE">
              <w:rPr>
                <w:rFonts w:ascii="Arial" w:hAnsi="Arial" w:cs="Arial"/>
                <w:b/>
              </w:rPr>
              <w:t xml:space="preserve">            </w:t>
            </w:r>
            <w:r w:rsidR="008D23AE" w:rsidRPr="004D518B">
              <w:rPr>
                <w:rFonts w:ascii="Arial" w:hAnsi="Arial" w:cs="Arial"/>
                <w:b/>
                <w:color w:val="FF0000"/>
              </w:rPr>
              <w:t>P</w:t>
            </w:r>
            <w:r w:rsidR="008D23AE">
              <w:rPr>
                <w:rFonts w:ascii="Arial" w:hAnsi="Arial" w:cs="Arial"/>
                <w:b/>
                <w:color w:val="FF0000"/>
              </w:rPr>
              <w:t>ersonal understanding</w:t>
            </w:r>
            <w:r w:rsidR="008D23AE">
              <w:rPr>
                <w:rFonts w:ascii="Arial" w:hAnsi="Arial" w:cs="Arial"/>
                <w:b/>
              </w:rPr>
              <w:t xml:space="preserve"> of what it means to be a positive team member</w:t>
            </w:r>
          </w:p>
        </w:tc>
      </w:tr>
      <w:tr w:rsidR="006B1572" w:rsidRPr="00843848" w14:paraId="3F7E9A6C" w14:textId="77777777" w:rsidTr="006B1572">
        <w:tc>
          <w:tcPr>
            <w:tcW w:w="1001" w:type="pct"/>
            <w:shd w:val="clear" w:color="auto" w:fill="CCCCCC"/>
          </w:tcPr>
          <w:p w14:paraId="3F7E9A69" w14:textId="77777777" w:rsidR="009A2F3C" w:rsidRPr="00843848" w:rsidRDefault="009A2F3C" w:rsidP="009A2F3C">
            <w:pPr>
              <w:rPr>
                <w:rFonts w:ascii="Arial" w:hAnsi="Arial" w:cs="Arial"/>
                <w:b/>
              </w:rPr>
            </w:pPr>
            <w:r w:rsidRPr="00843848">
              <w:rPr>
                <w:rFonts w:ascii="Arial" w:hAnsi="Arial" w:cs="Arial"/>
                <w:b/>
              </w:rPr>
              <w:t>KNOW</w:t>
            </w:r>
          </w:p>
        </w:tc>
        <w:tc>
          <w:tcPr>
            <w:tcW w:w="1267" w:type="pct"/>
            <w:shd w:val="clear" w:color="auto" w:fill="CCCCCC"/>
          </w:tcPr>
          <w:p w14:paraId="3F7E9A6A" w14:textId="77777777" w:rsidR="009A2F3C" w:rsidRPr="00843848" w:rsidRDefault="009A2F3C" w:rsidP="009A2F3C">
            <w:pPr>
              <w:rPr>
                <w:rFonts w:ascii="Arial" w:hAnsi="Arial" w:cs="Arial"/>
                <w:b/>
              </w:rPr>
            </w:pPr>
            <w:r w:rsidRPr="00843848">
              <w:rPr>
                <w:rFonts w:ascii="Arial" w:hAnsi="Arial" w:cs="Arial"/>
                <w:b/>
              </w:rPr>
              <w:t>UNDERSTAND</w:t>
            </w:r>
          </w:p>
        </w:tc>
        <w:tc>
          <w:tcPr>
            <w:tcW w:w="2732" w:type="pct"/>
            <w:shd w:val="clear" w:color="auto" w:fill="CCCCCC"/>
          </w:tcPr>
          <w:p w14:paraId="3F7E9A6B" w14:textId="77777777" w:rsidR="009A2F3C" w:rsidRPr="00843848" w:rsidRDefault="009A2F3C" w:rsidP="009A2F3C">
            <w:pPr>
              <w:rPr>
                <w:rFonts w:ascii="Arial" w:hAnsi="Arial" w:cs="Arial"/>
                <w:b/>
              </w:rPr>
            </w:pPr>
            <w:r w:rsidRPr="00843848">
              <w:rPr>
                <w:rFonts w:ascii="Arial" w:hAnsi="Arial" w:cs="Arial"/>
                <w:b/>
              </w:rPr>
              <w:t>BE ABLE TO DO</w:t>
            </w:r>
          </w:p>
        </w:tc>
      </w:tr>
      <w:tr w:rsidR="006B1572" w:rsidRPr="00A65728" w14:paraId="3F7E9A93" w14:textId="77777777" w:rsidTr="006B1572">
        <w:trPr>
          <w:trHeight w:val="350"/>
        </w:trPr>
        <w:tc>
          <w:tcPr>
            <w:tcW w:w="1001" w:type="pct"/>
          </w:tcPr>
          <w:p w14:paraId="3F7E9A6D" w14:textId="77777777" w:rsidR="008D23AE" w:rsidRPr="006B1572" w:rsidRDefault="008D23AE" w:rsidP="008D23AE">
            <w:pPr>
              <w:rPr>
                <w:rFonts w:ascii="Calibri" w:hAnsi="Calibri" w:cs="Arial"/>
                <w:sz w:val="22"/>
                <w:szCs w:val="22"/>
              </w:rPr>
            </w:pPr>
            <w:r w:rsidRPr="006B1572">
              <w:rPr>
                <w:rFonts w:ascii="Calibri" w:hAnsi="Calibri" w:cs="Arial"/>
                <w:sz w:val="22"/>
                <w:szCs w:val="22"/>
                <w:u w:val="single"/>
              </w:rPr>
              <w:t>Vocabulary and concepts:</w:t>
            </w:r>
            <w:r w:rsidRPr="006B1572">
              <w:rPr>
                <w:rFonts w:ascii="Calibri" w:hAnsi="Calibri" w:cs="Arial"/>
                <w:sz w:val="22"/>
                <w:szCs w:val="22"/>
              </w:rPr>
              <w:t xml:space="preserve"> courtesy behaviors, complimentary behaviors, inclusive language, </w:t>
            </w:r>
            <w:r w:rsidR="001932FB" w:rsidRPr="006B1572">
              <w:rPr>
                <w:rFonts w:ascii="Calibri" w:hAnsi="Calibri" w:cs="Arial"/>
                <w:sz w:val="22"/>
                <w:szCs w:val="22"/>
              </w:rPr>
              <w:t>fairness, cheating, honesty</w:t>
            </w:r>
            <w:r w:rsidRPr="006B1572">
              <w:rPr>
                <w:rFonts w:ascii="Calibri" w:hAnsi="Calibri" w:cs="Arial"/>
                <w:sz w:val="22"/>
                <w:szCs w:val="22"/>
              </w:rPr>
              <w:t>, rules, cooperation, competition, attitude, life skills, self-control, team spirit</w:t>
            </w:r>
            <w:r w:rsidR="00F03614" w:rsidRPr="006B1572">
              <w:rPr>
                <w:rFonts w:ascii="Calibri" w:hAnsi="Calibri" w:cs="Arial"/>
                <w:sz w:val="22"/>
                <w:szCs w:val="22"/>
              </w:rPr>
              <w:t>, stereotype</w:t>
            </w:r>
          </w:p>
          <w:p w14:paraId="3F7E9A6E" w14:textId="77777777" w:rsidR="008D23AE" w:rsidRPr="006B1572" w:rsidRDefault="008D23AE" w:rsidP="008D23AE">
            <w:pPr>
              <w:rPr>
                <w:rFonts w:ascii="Calibri" w:hAnsi="Calibri" w:cs="Arial"/>
                <w:sz w:val="22"/>
                <w:szCs w:val="22"/>
              </w:rPr>
            </w:pPr>
          </w:p>
          <w:p w14:paraId="3F7E9A6F" w14:textId="77777777" w:rsidR="008D23AE" w:rsidRPr="006B1572" w:rsidRDefault="008D23AE" w:rsidP="008D23AE">
            <w:pPr>
              <w:rPr>
                <w:rFonts w:ascii="Calibri" w:hAnsi="Calibri" w:cs="Arial"/>
                <w:sz w:val="22"/>
                <w:szCs w:val="22"/>
              </w:rPr>
            </w:pPr>
            <w:r w:rsidRPr="006B1572">
              <w:rPr>
                <w:rFonts w:ascii="Calibri" w:hAnsi="Calibri" w:cs="Arial"/>
                <w:sz w:val="22"/>
                <w:szCs w:val="22"/>
                <w:u w:val="single"/>
              </w:rPr>
              <w:t>How to</w:t>
            </w:r>
          </w:p>
          <w:p w14:paraId="3F7E9A70"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Listen actively</w:t>
            </w:r>
          </w:p>
          <w:p w14:paraId="3F7E9A71"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Question for clarity</w:t>
            </w:r>
          </w:p>
          <w:p w14:paraId="3F7E9A72"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Paraphrase</w:t>
            </w:r>
          </w:p>
          <w:p w14:paraId="3F7E9A73"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Respond positively, act graciously (what it looks and sounds like)</w:t>
            </w:r>
          </w:p>
          <w:p w14:paraId="3F7E9A74"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Accept responsibility for self (what this looks and sounds like)</w:t>
            </w:r>
          </w:p>
          <w:p w14:paraId="3F7E9A75" w14:textId="77777777" w:rsidR="008D23AE" w:rsidRPr="006B1572" w:rsidRDefault="001932FB" w:rsidP="008D23AE">
            <w:pPr>
              <w:numPr>
                <w:ilvl w:val="0"/>
                <w:numId w:val="4"/>
              </w:numPr>
              <w:rPr>
                <w:rFonts w:ascii="Calibri" w:hAnsi="Calibri" w:cs="Arial"/>
                <w:sz w:val="22"/>
                <w:szCs w:val="22"/>
              </w:rPr>
            </w:pPr>
            <w:r w:rsidRPr="006B1572">
              <w:rPr>
                <w:rFonts w:ascii="Calibri" w:hAnsi="Calibri" w:cs="Arial"/>
                <w:sz w:val="22"/>
                <w:szCs w:val="22"/>
              </w:rPr>
              <w:t>Represent Team Spirit (look, sound and feels like)</w:t>
            </w:r>
          </w:p>
          <w:p w14:paraId="3F7E9A76"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Express insights (thoughts)</w:t>
            </w:r>
          </w:p>
          <w:p w14:paraId="3F7E9A77"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Celebrate success (alternatives)</w:t>
            </w:r>
          </w:p>
          <w:p w14:paraId="3F7E9A78" w14:textId="77777777" w:rsidR="008D23AE" w:rsidRPr="006B1572" w:rsidRDefault="008D23AE" w:rsidP="008D23AE">
            <w:pPr>
              <w:numPr>
                <w:ilvl w:val="0"/>
                <w:numId w:val="4"/>
              </w:numPr>
              <w:rPr>
                <w:rFonts w:ascii="Calibri" w:hAnsi="Calibri" w:cs="Arial"/>
                <w:sz w:val="22"/>
                <w:szCs w:val="22"/>
              </w:rPr>
            </w:pPr>
            <w:r w:rsidRPr="006B1572">
              <w:rPr>
                <w:rFonts w:ascii="Calibri" w:hAnsi="Calibri" w:cs="Arial"/>
                <w:sz w:val="22"/>
                <w:szCs w:val="22"/>
              </w:rPr>
              <w:t>Cooperate and compete</w:t>
            </w:r>
            <w:r w:rsidR="001932FB" w:rsidRPr="006B1572">
              <w:rPr>
                <w:rFonts w:ascii="Calibri" w:hAnsi="Calibri" w:cs="Arial"/>
                <w:sz w:val="22"/>
                <w:szCs w:val="22"/>
              </w:rPr>
              <w:t xml:space="preserve"> fairly</w:t>
            </w:r>
          </w:p>
          <w:p w14:paraId="3F7E9A79" w14:textId="77777777" w:rsidR="009A2F3C" w:rsidRPr="00A65728" w:rsidRDefault="009A2F3C" w:rsidP="009A2F3C">
            <w:pPr>
              <w:rPr>
                <w:rFonts w:ascii="Arial" w:hAnsi="Arial" w:cs="Arial"/>
                <w:sz w:val="16"/>
                <w:szCs w:val="16"/>
              </w:rPr>
            </w:pPr>
          </w:p>
          <w:p w14:paraId="3F7E9A7A" w14:textId="77777777" w:rsidR="008C77FC" w:rsidRPr="00A65728" w:rsidRDefault="008C77FC" w:rsidP="009A2F3C">
            <w:pPr>
              <w:rPr>
                <w:rFonts w:ascii="Arial" w:hAnsi="Arial" w:cs="Arial"/>
                <w:sz w:val="16"/>
                <w:szCs w:val="16"/>
              </w:rPr>
            </w:pPr>
          </w:p>
          <w:p w14:paraId="3F7E9A7B" w14:textId="77777777" w:rsidR="009A2F3C" w:rsidRPr="00A65728" w:rsidRDefault="009A2F3C" w:rsidP="009A2F3C">
            <w:pPr>
              <w:rPr>
                <w:rFonts w:ascii="Arial" w:hAnsi="Arial" w:cs="Arial"/>
                <w:sz w:val="16"/>
                <w:szCs w:val="16"/>
              </w:rPr>
            </w:pPr>
          </w:p>
        </w:tc>
        <w:tc>
          <w:tcPr>
            <w:tcW w:w="1267" w:type="pct"/>
          </w:tcPr>
          <w:p w14:paraId="3F7E9A7C" w14:textId="77777777" w:rsidR="00507DB6" w:rsidRPr="006B1572" w:rsidRDefault="009A2F3C" w:rsidP="00507DB6">
            <w:pPr>
              <w:numPr>
                <w:ilvl w:val="0"/>
                <w:numId w:val="5"/>
              </w:numPr>
              <w:ind w:left="360"/>
              <w:rPr>
                <w:rFonts w:asciiTheme="minorHAnsi" w:hAnsiTheme="minorHAnsi" w:cs="Arial"/>
                <w:sz w:val="20"/>
                <w:szCs w:val="20"/>
              </w:rPr>
            </w:pPr>
            <w:r w:rsidRPr="006B1572">
              <w:rPr>
                <w:rFonts w:asciiTheme="minorHAnsi" w:hAnsiTheme="minorHAnsi" w:cs="Arial"/>
                <w:sz w:val="20"/>
                <w:szCs w:val="20"/>
              </w:rPr>
              <w:t xml:space="preserve"> </w:t>
            </w:r>
            <w:r w:rsidR="00507DB6" w:rsidRPr="006B1572">
              <w:rPr>
                <w:rFonts w:asciiTheme="minorHAnsi" w:hAnsiTheme="minorHAnsi" w:cs="Arial"/>
                <w:sz w:val="20"/>
                <w:szCs w:val="20"/>
              </w:rPr>
              <w:t>Positive team members get more enjoyment out of activity, because those around them appreciate “how” they participate every bit as much as the ”way” they participate, which results in more fun, interaction and overall improved performance by all.</w:t>
            </w:r>
          </w:p>
          <w:p w14:paraId="3F7E9A7D" w14:textId="77777777" w:rsidR="00507DB6" w:rsidRPr="006B1572" w:rsidRDefault="00507DB6" w:rsidP="00507DB6">
            <w:pPr>
              <w:ind w:left="360"/>
              <w:rPr>
                <w:rFonts w:asciiTheme="minorHAnsi" w:hAnsiTheme="minorHAnsi" w:cs="Arial"/>
                <w:sz w:val="20"/>
                <w:szCs w:val="20"/>
              </w:rPr>
            </w:pPr>
          </w:p>
          <w:p w14:paraId="3F7E9A7E" w14:textId="77777777" w:rsidR="00F03614" w:rsidRPr="006B1572" w:rsidRDefault="001932FB" w:rsidP="00507DB6">
            <w:pPr>
              <w:numPr>
                <w:ilvl w:val="0"/>
                <w:numId w:val="5"/>
              </w:numPr>
              <w:ind w:left="360"/>
              <w:rPr>
                <w:rFonts w:asciiTheme="minorHAnsi" w:hAnsiTheme="minorHAnsi" w:cs="Arial"/>
                <w:sz w:val="20"/>
                <w:szCs w:val="20"/>
              </w:rPr>
            </w:pPr>
            <w:r w:rsidRPr="006B1572">
              <w:rPr>
                <w:rFonts w:asciiTheme="minorHAnsi" w:hAnsiTheme="minorHAnsi" w:cs="Arial"/>
                <w:sz w:val="20"/>
                <w:szCs w:val="20"/>
              </w:rPr>
              <w:t>Cooperating and competing appropriately in sport and fitness is transferable to life.</w:t>
            </w:r>
          </w:p>
          <w:p w14:paraId="3F7E9A7F" w14:textId="77777777" w:rsidR="001932FB" w:rsidRPr="006B1572" w:rsidRDefault="001932FB" w:rsidP="001932FB">
            <w:pPr>
              <w:ind w:left="360"/>
              <w:rPr>
                <w:rFonts w:asciiTheme="minorHAnsi" w:hAnsiTheme="minorHAnsi" w:cs="Arial"/>
                <w:sz w:val="20"/>
                <w:szCs w:val="20"/>
              </w:rPr>
            </w:pPr>
          </w:p>
          <w:p w14:paraId="3F7E9A80" w14:textId="77777777" w:rsidR="008D23AE" w:rsidRPr="006B1572" w:rsidRDefault="008D23AE" w:rsidP="00F03614">
            <w:pPr>
              <w:numPr>
                <w:ilvl w:val="0"/>
                <w:numId w:val="5"/>
              </w:numPr>
              <w:ind w:left="360"/>
              <w:rPr>
                <w:rFonts w:asciiTheme="minorHAnsi" w:hAnsiTheme="minorHAnsi" w:cs="Arial"/>
                <w:sz w:val="20"/>
                <w:szCs w:val="20"/>
              </w:rPr>
            </w:pPr>
            <w:r w:rsidRPr="006B1572">
              <w:rPr>
                <w:rFonts w:asciiTheme="minorHAnsi" w:hAnsiTheme="minorHAnsi" w:cs="Arial"/>
                <w:sz w:val="20"/>
                <w:szCs w:val="20"/>
              </w:rPr>
              <w:t>Rules are helpful in promoting positive interactions and fair play.</w:t>
            </w:r>
          </w:p>
          <w:p w14:paraId="3F7E9A81" w14:textId="77777777" w:rsidR="001932FB" w:rsidRPr="006B1572" w:rsidRDefault="001932FB" w:rsidP="001932FB">
            <w:pPr>
              <w:pStyle w:val="ListParagraph"/>
              <w:rPr>
                <w:rFonts w:asciiTheme="minorHAnsi" w:hAnsiTheme="minorHAnsi" w:cs="Arial"/>
                <w:sz w:val="20"/>
                <w:szCs w:val="20"/>
              </w:rPr>
            </w:pPr>
          </w:p>
          <w:p w14:paraId="3F7E9A82" w14:textId="77777777" w:rsidR="001932FB" w:rsidRPr="006B1572" w:rsidRDefault="001932FB" w:rsidP="001932FB">
            <w:pPr>
              <w:rPr>
                <w:rFonts w:asciiTheme="minorHAnsi" w:hAnsiTheme="minorHAnsi" w:cs="Arial"/>
                <w:sz w:val="20"/>
                <w:szCs w:val="20"/>
              </w:rPr>
            </w:pPr>
          </w:p>
          <w:p w14:paraId="3F7E9A83" w14:textId="77777777" w:rsidR="008D23AE" w:rsidRPr="006B1572" w:rsidRDefault="001932FB" w:rsidP="001932FB">
            <w:pPr>
              <w:numPr>
                <w:ilvl w:val="0"/>
                <w:numId w:val="7"/>
              </w:numPr>
              <w:ind w:left="360"/>
              <w:rPr>
                <w:rFonts w:asciiTheme="minorHAnsi" w:hAnsiTheme="minorHAnsi" w:cs="Arial"/>
                <w:sz w:val="20"/>
                <w:szCs w:val="20"/>
              </w:rPr>
            </w:pPr>
            <w:r w:rsidRPr="006B1572">
              <w:rPr>
                <w:rFonts w:asciiTheme="minorHAnsi" w:hAnsiTheme="minorHAnsi" w:cs="Arial"/>
                <w:sz w:val="20"/>
                <w:szCs w:val="20"/>
              </w:rPr>
              <w:t>Like all stereotyping, sport and fitness stereotyping is a potentially damaging and unfair practice.</w:t>
            </w:r>
          </w:p>
          <w:p w14:paraId="3F7E9A84" w14:textId="77777777" w:rsidR="001932FB" w:rsidRPr="006B1572" w:rsidRDefault="001932FB" w:rsidP="001932FB">
            <w:pPr>
              <w:ind w:left="360"/>
              <w:rPr>
                <w:rFonts w:asciiTheme="minorHAnsi" w:hAnsiTheme="minorHAnsi" w:cs="Arial"/>
                <w:sz w:val="20"/>
                <w:szCs w:val="20"/>
              </w:rPr>
            </w:pPr>
          </w:p>
          <w:p w14:paraId="3F7E9A85" w14:textId="77777777" w:rsidR="001932FB" w:rsidRPr="006B1572" w:rsidRDefault="001932FB" w:rsidP="008D23AE">
            <w:pPr>
              <w:numPr>
                <w:ilvl w:val="0"/>
                <w:numId w:val="7"/>
              </w:numPr>
              <w:ind w:left="360"/>
              <w:rPr>
                <w:rFonts w:asciiTheme="minorHAnsi" w:hAnsiTheme="minorHAnsi" w:cs="Arial"/>
                <w:sz w:val="20"/>
                <w:szCs w:val="20"/>
              </w:rPr>
            </w:pPr>
            <w:r w:rsidRPr="006B1572">
              <w:rPr>
                <w:rFonts w:asciiTheme="minorHAnsi" w:hAnsiTheme="minorHAnsi" w:cs="Arial"/>
                <w:sz w:val="20"/>
                <w:szCs w:val="20"/>
              </w:rPr>
              <w:t>All people regardless of ability, gender, race or culture deserves the right to participate in movement activities free of ridicule and disrespect.</w:t>
            </w:r>
          </w:p>
          <w:p w14:paraId="3F7E9A86" w14:textId="77777777" w:rsidR="001932FB" w:rsidRPr="006B1572" w:rsidRDefault="001932FB" w:rsidP="001932FB">
            <w:pPr>
              <w:pStyle w:val="ListParagraph"/>
              <w:rPr>
                <w:rFonts w:asciiTheme="minorHAnsi" w:hAnsiTheme="minorHAnsi" w:cs="Arial"/>
                <w:sz w:val="20"/>
                <w:szCs w:val="20"/>
              </w:rPr>
            </w:pPr>
          </w:p>
          <w:p w14:paraId="3F7E9A87" w14:textId="77777777" w:rsidR="009A2F3C" w:rsidRPr="00A65728" w:rsidRDefault="001932FB" w:rsidP="006B1572">
            <w:pPr>
              <w:numPr>
                <w:ilvl w:val="0"/>
                <w:numId w:val="7"/>
              </w:numPr>
              <w:ind w:left="360"/>
              <w:rPr>
                <w:rFonts w:ascii="Arial" w:hAnsi="Arial" w:cs="Arial"/>
                <w:sz w:val="16"/>
                <w:szCs w:val="16"/>
              </w:rPr>
            </w:pPr>
            <w:r w:rsidRPr="006B1572">
              <w:rPr>
                <w:rFonts w:asciiTheme="minorHAnsi" w:hAnsiTheme="minorHAnsi" w:cs="Arial"/>
                <w:sz w:val="20"/>
                <w:szCs w:val="20"/>
              </w:rPr>
              <w:t>Being a positive team member involves skills that are</w:t>
            </w:r>
            <w:r w:rsidR="008D23AE" w:rsidRPr="006B1572">
              <w:rPr>
                <w:rFonts w:asciiTheme="minorHAnsi" w:hAnsiTheme="minorHAnsi" w:cs="Arial"/>
                <w:sz w:val="20"/>
                <w:szCs w:val="20"/>
              </w:rPr>
              <w:t xml:space="preserve"> learne</w:t>
            </w:r>
            <w:r w:rsidRPr="006B1572">
              <w:rPr>
                <w:rFonts w:asciiTheme="minorHAnsi" w:hAnsiTheme="minorHAnsi" w:cs="Arial"/>
                <w:sz w:val="20"/>
                <w:szCs w:val="20"/>
              </w:rPr>
              <w:t xml:space="preserve">d </w:t>
            </w:r>
            <w:r w:rsidR="008D23AE" w:rsidRPr="006B1572">
              <w:rPr>
                <w:rFonts w:asciiTheme="minorHAnsi" w:hAnsiTheme="minorHAnsi" w:cs="Arial"/>
                <w:sz w:val="20"/>
                <w:szCs w:val="20"/>
              </w:rPr>
              <w:t>and can be developed through practice. Being this way is essential for enjoyment by everyone and is part of personal development.</w:t>
            </w:r>
          </w:p>
        </w:tc>
        <w:tc>
          <w:tcPr>
            <w:tcW w:w="2732" w:type="pct"/>
          </w:tcPr>
          <w:p w14:paraId="3F7E9A88" w14:textId="77777777" w:rsidR="009412B8" w:rsidRPr="006B1572" w:rsidRDefault="009412B8" w:rsidP="006B1572">
            <w:pPr>
              <w:pStyle w:val="Pa30"/>
              <w:spacing w:before="0"/>
              <w:rPr>
                <w:rFonts w:ascii="Calibri" w:hAnsi="Calibri" w:cs="Arial"/>
                <w:color w:val="000000"/>
                <w:sz w:val="20"/>
                <w:szCs w:val="20"/>
              </w:rPr>
            </w:pPr>
            <w:r w:rsidRPr="009412B8">
              <w:rPr>
                <w:rStyle w:val="A6"/>
                <w:sz w:val="16"/>
                <w:szCs w:val="16"/>
              </w:rPr>
              <w:t xml:space="preserve">a. </w:t>
            </w:r>
            <w:r w:rsidRPr="006B1572">
              <w:rPr>
                <w:rFonts w:ascii="Calibri" w:hAnsi="Calibri" w:cs="Arial"/>
                <w:color w:val="000000"/>
                <w:sz w:val="20"/>
                <w:szCs w:val="20"/>
              </w:rPr>
              <w:t>Highlight positive aspects of peer and self-performance in both cooperative and competitive group movement activities.</w:t>
            </w:r>
          </w:p>
          <w:p w14:paraId="3F7E9A89" w14:textId="77777777" w:rsidR="009412B8" w:rsidRPr="006B1572" w:rsidRDefault="009412B8" w:rsidP="009412B8">
            <w:pPr>
              <w:pStyle w:val="Pa28"/>
              <w:rPr>
                <w:rFonts w:ascii="Calibri" w:hAnsi="Calibri" w:cs="Arial"/>
                <w:color w:val="000000"/>
                <w:sz w:val="20"/>
                <w:szCs w:val="20"/>
              </w:rPr>
            </w:pPr>
            <w:r w:rsidRPr="006B1572">
              <w:rPr>
                <w:rStyle w:val="A6"/>
                <w:rFonts w:ascii="Calibri" w:hAnsi="Calibri" w:cs="Arial"/>
                <w:sz w:val="20"/>
                <w:szCs w:val="20"/>
              </w:rPr>
              <w:t xml:space="preserve">b. </w:t>
            </w:r>
            <w:r w:rsidRPr="006B1572">
              <w:rPr>
                <w:rFonts w:ascii="Calibri" w:hAnsi="Calibri" w:cs="Arial"/>
                <w:color w:val="000000"/>
                <w:sz w:val="20"/>
                <w:szCs w:val="20"/>
              </w:rPr>
              <w:t>Identify and demonstrate the skills needed for effective teamwork (e.g., listening actively, questioning for clarity, paraphrasing, verbalizing own movement and thoughts).</w:t>
            </w:r>
          </w:p>
          <w:p w14:paraId="3F7E9A8A" w14:textId="77777777" w:rsidR="009412B8" w:rsidRPr="006B1572" w:rsidRDefault="009412B8" w:rsidP="009412B8">
            <w:pPr>
              <w:pStyle w:val="Pa28"/>
              <w:rPr>
                <w:rFonts w:ascii="Calibri" w:hAnsi="Calibri" w:cs="Arial"/>
                <w:color w:val="000000"/>
                <w:sz w:val="20"/>
                <w:szCs w:val="20"/>
              </w:rPr>
            </w:pPr>
            <w:r w:rsidRPr="006B1572">
              <w:rPr>
                <w:rStyle w:val="A6"/>
                <w:rFonts w:ascii="Calibri" w:hAnsi="Calibri" w:cs="Arial"/>
                <w:sz w:val="20"/>
                <w:szCs w:val="20"/>
              </w:rPr>
              <w:t xml:space="preserve">c. </w:t>
            </w:r>
            <w:r w:rsidRPr="006B1572">
              <w:rPr>
                <w:rFonts w:ascii="Calibri" w:hAnsi="Calibri" w:cs="Arial"/>
                <w:color w:val="000000"/>
                <w:sz w:val="20"/>
                <w:szCs w:val="20"/>
              </w:rPr>
              <w:t>Explain how teamwork and decision-making skills gained from participating in movement activities are important life skills.</w:t>
            </w:r>
          </w:p>
          <w:p w14:paraId="3F7E9A8B" w14:textId="77777777" w:rsidR="009412B8" w:rsidRPr="006B1572" w:rsidRDefault="009412B8" w:rsidP="009412B8">
            <w:pPr>
              <w:pStyle w:val="Pa28"/>
              <w:rPr>
                <w:rFonts w:ascii="Calibri" w:hAnsi="Calibri" w:cs="Arial"/>
                <w:color w:val="000000"/>
                <w:sz w:val="20"/>
                <w:szCs w:val="20"/>
              </w:rPr>
            </w:pPr>
            <w:r w:rsidRPr="006B1572">
              <w:rPr>
                <w:rStyle w:val="A6"/>
                <w:rFonts w:ascii="Calibri" w:hAnsi="Calibri" w:cs="Arial"/>
                <w:sz w:val="20"/>
                <w:szCs w:val="20"/>
              </w:rPr>
              <w:t xml:space="preserve">d. </w:t>
            </w:r>
            <w:r w:rsidRPr="006B1572">
              <w:rPr>
                <w:rFonts w:ascii="Calibri" w:hAnsi="Calibri" w:cs="Arial"/>
                <w:color w:val="000000"/>
                <w:sz w:val="20"/>
                <w:szCs w:val="20"/>
              </w:rPr>
              <w:t>Reflect on own use of courtesy behaviours (e.g., remaining quiet when classmate is delivering a curling rock), complimentary behaviours (e.g., congratulating an opponent on making a good shot), and inclusive language (e.g., saying “one-on-one” instead of “man-to-man”) when participating in both cooperative and competitive movement activities.</w:t>
            </w:r>
          </w:p>
          <w:p w14:paraId="3F7E9A8C" w14:textId="77777777" w:rsidR="009C4D05" w:rsidRPr="006B1572" w:rsidRDefault="009C4D05" w:rsidP="009C4D05">
            <w:pPr>
              <w:pStyle w:val="Pa28"/>
              <w:rPr>
                <w:rFonts w:ascii="Calibri" w:hAnsi="Calibri" w:cs="Arial"/>
                <w:color w:val="000000"/>
                <w:sz w:val="20"/>
                <w:szCs w:val="20"/>
              </w:rPr>
            </w:pPr>
            <w:r w:rsidRPr="006B1572">
              <w:rPr>
                <w:rStyle w:val="A6"/>
                <w:rFonts w:ascii="Calibri" w:hAnsi="Calibri" w:cs="Arial"/>
                <w:sz w:val="20"/>
                <w:szCs w:val="20"/>
              </w:rPr>
              <w:t xml:space="preserve">e. </w:t>
            </w:r>
            <w:r w:rsidRPr="006B1572">
              <w:rPr>
                <w:rFonts w:ascii="Calibri" w:hAnsi="Calibri" w:cs="Arial"/>
                <w:color w:val="000000"/>
                <w:sz w:val="20"/>
                <w:szCs w:val="20"/>
              </w:rPr>
              <w:t xml:space="preserve">Propose and </w:t>
            </w:r>
            <w:r w:rsidR="001932FB" w:rsidRPr="006B1572">
              <w:rPr>
                <w:rFonts w:ascii="Calibri" w:hAnsi="Calibri" w:cs="Arial"/>
                <w:color w:val="000000"/>
                <w:sz w:val="20"/>
                <w:szCs w:val="20"/>
              </w:rPr>
              <w:t>practice</w:t>
            </w:r>
            <w:r w:rsidRPr="006B1572">
              <w:rPr>
                <w:rFonts w:ascii="Calibri" w:hAnsi="Calibri" w:cs="Arial"/>
                <w:color w:val="000000"/>
                <w:sz w:val="20"/>
                <w:szCs w:val="20"/>
              </w:rPr>
              <w:t xml:space="preserve"> personal strategies for enhancing own demonstration of team spirit and fair play.</w:t>
            </w:r>
          </w:p>
          <w:p w14:paraId="3F7E9A8D" w14:textId="77777777" w:rsidR="009C4D05" w:rsidRPr="006B1572" w:rsidRDefault="009C4D05" w:rsidP="009C4D05">
            <w:pPr>
              <w:pStyle w:val="Pa28"/>
              <w:rPr>
                <w:rFonts w:ascii="Calibri" w:hAnsi="Calibri" w:cs="Arial"/>
                <w:color w:val="000000"/>
                <w:sz w:val="20"/>
                <w:szCs w:val="20"/>
              </w:rPr>
            </w:pPr>
            <w:r w:rsidRPr="006B1572">
              <w:rPr>
                <w:rStyle w:val="A6"/>
                <w:rFonts w:ascii="Calibri" w:hAnsi="Calibri" w:cs="Arial"/>
                <w:sz w:val="20"/>
                <w:szCs w:val="20"/>
              </w:rPr>
              <w:t xml:space="preserve">f. </w:t>
            </w:r>
            <w:r w:rsidRPr="006B1572">
              <w:rPr>
                <w:rFonts w:ascii="Calibri" w:hAnsi="Calibri" w:cs="Arial"/>
                <w:color w:val="000000"/>
                <w:sz w:val="20"/>
                <w:szCs w:val="20"/>
              </w:rPr>
              <w:t xml:space="preserve">Explain what stereotyping means and the emotional, spiritual, and physical damage and risks associated with sports and fitness stereotypes (e.g., girls are not strong; jocks are not smart; boys do not dance). </w:t>
            </w:r>
          </w:p>
          <w:p w14:paraId="3F7E9A8E" w14:textId="77777777" w:rsidR="009C4D05" w:rsidRPr="006B1572" w:rsidRDefault="009C4D05" w:rsidP="009C4D05">
            <w:pPr>
              <w:pStyle w:val="Pa28"/>
              <w:rPr>
                <w:rFonts w:ascii="Calibri" w:hAnsi="Calibri" w:cs="Arial"/>
                <w:color w:val="000000"/>
                <w:sz w:val="20"/>
                <w:szCs w:val="20"/>
              </w:rPr>
            </w:pPr>
            <w:r w:rsidRPr="006B1572">
              <w:rPr>
                <w:rStyle w:val="A6"/>
                <w:rFonts w:ascii="Calibri" w:hAnsi="Calibri" w:cs="Arial"/>
                <w:sz w:val="20"/>
                <w:szCs w:val="20"/>
              </w:rPr>
              <w:t xml:space="preserve">g. </w:t>
            </w:r>
            <w:r w:rsidRPr="006B1572">
              <w:rPr>
                <w:rFonts w:ascii="Calibri" w:hAnsi="Calibri" w:cs="Arial"/>
                <w:color w:val="000000"/>
                <w:sz w:val="20"/>
                <w:szCs w:val="20"/>
              </w:rPr>
              <w:t>Demonstrate an appreciation for diversity and a personal responsibility for demonstrating acceptance of everyone while participating in both cooperative and competitive movement activities (e.g., willingness to play and work with all others, acceptance of individual differences, motivation to contribute, dealing with rejection).</w:t>
            </w:r>
          </w:p>
          <w:p w14:paraId="3F7E9A8F" w14:textId="77777777" w:rsidR="009C4D05" w:rsidRPr="006B1572" w:rsidRDefault="009C4D05" w:rsidP="009C4D05">
            <w:pPr>
              <w:pStyle w:val="Pa28"/>
              <w:rPr>
                <w:rFonts w:ascii="Calibri" w:hAnsi="Calibri" w:cs="Arial"/>
                <w:color w:val="000000"/>
                <w:sz w:val="20"/>
                <w:szCs w:val="20"/>
              </w:rPr>
            </w:pPr>
            <w:r w:rsidRPr="006B1572">
              <w:rPr>
                <w:rStyle w:val="A6"/>
                <w:rFonts w:ascii="Calibri" w:hAnsi="Calibri" w:cs="Arial"/>
                <w:sz w:val="20"/>
                <w:szCs w:val="20"/>
              </w:rPr>
              <w:t xml:space="preserve">h. </w:t>
            </w:r>
            <w:r w:rsidRPr="006B1572">
              <w:rPr>
                <w:rFonts w:ascii="Calibri" w:hAnsi="Calibri" w:cs="Arial"/>
                <w:color w:val="000000"/>
                <w:sz w:val="20"/>
                <w:szCs w:val="20"/>
              </w:rPr>
              <w:t>Represent what team spirit looks like, sounds like, and feels like.</w:t>
            </w:r>
          </w:p>
          <w:p w14:paraId="3F7E9A90" w14:textId="77777777" w:rsidR="009C4D05" w:rsidRPr="006B1572" w:rsidRDefault="009C4D05" w:rsidP="009C4D05">
            <w:pPr>
              <w:pStyle w:val="Pa28"/>
              <w:rPr>
                <w:rFonts w:ascii="Calibri" w:hAnsi="Calibri" w:cs="Arial"/>
                <w:color w:val="000000"/>
                <w:sz w:val="20"/>
                <w:szCs w:val="20"/>
              </w:rPr>
            </w:pPr>
            <w:r w:rsidRPr="006B1572">
              <w:rPr>
                <w:rStyle w:val="A6"/>
                <w:rFonts w:ascii="Calibri" w:hAnsi="Calibri" w:cs="Arial"/>
                <w:sz w:val="20"/>
                <w:szCs w:val="20"/>
              </w:rPr>
              <w:t xml:space="preserve">i. </w:t>
            </w:r>
            <w:r w:rsidRPr="006B1572">
              <w:rPr>
                <w:rFonts w:ascii="Calibri" w:hAnsi="Calibri" w:cs="Arial"/>
                <w:color w:val="000000"/>
                <w:sz w:val="20"/>
                <w:szCs w:val="20"/>
              </w:rPr>
              <w:t>Represent an understanding of fair play ideals which include respect for rules, officials, and opponents, self-control, and equitable playing time.</w:t>
            </w:r>
          </w:p>
          <w:p w14:paraId="3F7E9A91" w14:textId="77777777" w:rsidR="009C4D05" w:rsidRPr="006B1572" w:rsidRDefault="009C4D05" w:rsidP="009C4D05">
            <w:pPr>
              <w:pStyle w:val="Pa28"/>
              <w:rPr>
                <w:rFonts w:ascii="Calibri" w:hAnsi="Calibri" w:cs="Arial"/>
                <w:color w:val="000000"/>
                <w:sz w:val="20"/>
                <w:szCs w:val="20"/>
              </w:rPr>
            </w:pPr>
            <w:r w:rsidRPr="006B1572">
              <w:rPr>
                <w:rStyle w:val="A6"/>
                <w:rFonts w:ascii="Calibri" w:hAnsi="Calibri" w:cs="Arial"/>
                <w:sz w:val="20"/>
                <w:szCs w:val="20"/>
              </w:rPr>
              <w:t xml:space="preserve">j. </w:t>
            </w:r>
            <w:r w:rsidRPr="006B1572">
              <w:rPr>
                <w:rFonts w:ascii="Calibri" w:hAnsi="Calibri" w:cs="Arial"/>
                <w:color w:val="000000"/>
                <w:sz w:val="20"/>
                <w:szCs w:val="20"/>
              </w:rPr>
              <w:t>Evaluate own level of responsibility and commitment towards playing fairly and showing team spirit.</w:t>
            </w:r>
          </w:p>
          <w:p w14:paraId="3F7E9A92" w14:textId="77777777" w:rsidR="006B1572" w:rsidRPr="006B1572" w:rsidRDefault="009C4D05" w:rsidP="006B1572">
            <w:pPr>
              <w:pStyle w:val="Pa28"/>
            </w:pPr>
            <w:r w:rsidRPr="006B1572">
              <w:rPr>
                <w:rStyle w:val="A6"/>
                <w:rFonts w:ascii="Calibri" w:hAnsi="Calibri" w:cs="Arial"/>
                <w:sz w:val="20"/>
                <w:szCs w:val="20"/>
              </w:rPr>
              <w:t xml:space="preserve">k. </w:t>
            </w:r>
            <w:r w:rsidRPr="006B1572">
              <w:rPr>
                <w:rFonts w:ascii="Calibri" w:hAnsi="Calibri" w:cs="Arial"/>
                <w:color w:val="000000"/>
                <w:sz w:val="20"/>
                <w:szCs w:val="20"/>
              </w:rPr>
              <w:t xml:space="preserve">Express insights in response to questions such as “Is it ever appropriate to ‘bend the rules’ when competing in sport?”, and “How can participation in competitive movement </w:t>
            </w:r>
            <w:r w:rsidR="006B1572">
              <w:rPr>
                <w:rFonts w:ascii="Calibri" w:hAnsi="Calibri" w:cs="Arial"/>
                <w:color w:val="000000"/>
                <w:sz w:val="20"/>
                <w:szCs w:val="20"/>
              </w:rPr>
              <w:t>a</w:t>
            </w:r>
            <w:r w:rsidRPr="006B1572">
              <w:rPr>
                <w:rFonts w:ascii="Calibri" w:hAnsi="Calibri" w:cs="Arial"/>
                <w:color w:val="000000"/>
                <w:sz w:val="20"/>
                <w:szCs w:val="20"/>
              </w:rPr>
              <w:t>ctivities prepare us for other challenges in life?”</w:t>
            </w:r>
          </w:p>
        </w:tc>
      </w:tr>
      <w:tr w:rsidR="00433C1A" w:rsidRPr="00A65728" w14:paraId="3F7E9A95" w14:textId="77777777" w:rsidTr="00433C1A">
        <w:tc>
          <w:tcPr>
            <w:tcW w:w="5000" w:type="pct"/>
            <w:gridSpan w:val="3"/>
            <w:shd w:val="clear" w:color="auto" w:fill="BFBFBF"/>
          </w:tcPr>
          <w:p w14:paraId="3F7E9A94" w14:textId="77777777" w:rsidR="00433C1A" w:rsidRPr="00A65728" w:rsidRDefault="00433C1A" w:rsidP="009A2F3C">
            <w:pPr>
              <w:rPr>
                <w:rFonts w:ascii="Arial" w:hAnsi="Arial" w:cs="Arial"/>
              </w:rPr>
            </w:pPr>
            <w:r w:rsidRPr="00A65728">
              <w:rPr>
                <w:rFonts w:ascii="Arial" w:hAnsi="Arial" w:cs="Arial"/>
                <w:b/>
              </w:rPr>
              <w:lastRenderedPageBreak/>
              <w:t>ESSENTIAL QUESTION</w:t>
            </w:r>
            <w:r w:rsidR="009C4D05">
              <w:rPr>
                <w:rFonts w:ascii="Arial" w:hAnsi="Arial" w:cs="Arial"/>
                <w:b/>
              </w:rPr>
              <w:t>S</w:t>
            </w:r>
          </w:p>
        </w:tc>
      </w:tr>
      <w:tr w:rsidR="00433C1A" w:rsidRPr="00A65728" w14:paraId="3F7E9A9C" w14:textId="77777777" w:rsidTr="0095393A">
        <w:trPr>
          <w:trHeight w:val="1394"/>
        </w:trPr>
        <w:tc>
          <w:tcPr>
            <w:tcW w:w="5000" w:type="pct"/>
            <w:gridSpan w:val="3"/>
          </w:tcPr>
          <w:p w14:paraId="3F7E9A96" w14:textId="77777777" w:rsidR="00507DB6" w:rsidRPr="006B1572" w:rsidRDefault="00507DB6" w:rsidP="001932FB">
            <w:pPr>
              <w:numPr>
                <w:ilvl w:val="0"/>
                <w:numId w:val="9"/>
              </w:numPr>
              <w:rPr>
                <w:rFonts w:ascii="Arial" w:hAnsi="Arial" w:cs="Arial"/>
                <w:b/>
                <w:sz w:val="22"/>
                <w:szCs w:val="22"/>
              </w:rPr>
            </w:pPr>
            <w:r w:rsidRPr="006B1572">
              <w:rPr>
                <w:rFonts w:ascii="Arial" w:hAnsi="Arial" w:cs="Arial"/>
                <w:b/>
                <w:sz w:val="22"/>
                <w:szCs w:val="22"/>
              </w:rPr>
              <w:t>Why does being a positive team member matter?</w:t>
            </w:r>
          </w:p>
          <w:p w14:paraId="3F7E9A97" w14:textId="77777777" w:rsidR="00433C1A" w:rsidRPr="006B1572" w:rsidRDefault="001932FB" w:rsidP="001932FB">
            <w:pPr>
              <w:numPr>
                <w:ilvl w:val="0"/>
                <w:numId w:val="9"/>
              </w:numPr>
              <w:rPr>
                <w:rFonts w:ascii="Arial" w:hAnsi="Arial" w:cs="Arial"/>
                <w:b/>
                <w:sz w:val="22"/>
                <w:szCs w:val="22"/>
              </w:rPr>
            </w:pPr>
            <w:r w:rsidRPr="006B1572">
              <w:rPr>
                <w:rFonts w:ascii="Arial" w:hAnsi="Arial" w:cs="Arial"/>
                <w:b/>
                <w:sz w:val="22"/>
                <w:szCs w:val="22"/>
              </w:rPr>
              <w:t>How does cooperating and competing in sport translate into other life situations?</w:t>
            </w:r>
          </w:p>
          <w:p w14:paraId="3F7E9A98" w14:textId="77777777" w:rsidR="001932FB" w:rsidRPr="006B1572" w:rsidRDefault="001932FB" w:rsidP="001932FB">
            <w:pPr>
              <w:numPr>
                <w:ilvl w:val="0"/>
                <w:numId w:val="9"/>
              </w:numPr>
              <w:rPr>
                <w:rFonts w:ascii="Arial" w:hAnsi="Arial" w:cs="Arial"/>
                <w:b/>
                <w:sz w:val="22"/>
                <w:szCs w:val="22"/>
              </w:rPr>
            </w:pPr>
            <w:r w:rsidRPr="006B1572">
              <w:rPr>
                <w:rFonts w:ascii="Arial" w:hAnsi="Arial" w:cs="Arial"/>
                <w:b/>
                <w:sz w:val="22"/>
                <w:szCs w:val="22"/>
              </w:rPr>
              <w:t>Why do rules matter?</w:t>
            </w:r>
          </w:p>
          <w:p w14:paraId="3F7E9A99" w14:textId="77777777" w:rsidR="001932FB" w:rsidRPr="006B1572" w:rsidRDefault="001932FB" w:rsidP="001932FB">
            <w:pPr>
              <w:numPr>
                <w:ilvl w:val="0"/>
                <w:numId w:val="9"/>
              </w:numPr>
              <w:rPr>
                <w:rFonts w:ascii="Arial" w:hAnsi="Arial" w:cs="Arial"/>
                <w:b/>
                <w:sz w:val="22"/>
                <w:szCs w:val="22"/>
              </w:rPr>
            </w:pPr>
            <w:r w:rsidRPr="006B1572">
              <w:rPr>
                <w:rFonts w:ascii="Arial" w:hAnsi="Arial" w:cs="Arial"/>
                <w:b/>
                <w:sz w:val="22"/>
                <w:szCs w:val="22"/>
              </w:rPr>
              <w:t>When is stereotyping appropriate?</w:t>
            </w:r>
          </w:p>
          <w:p w14:paraId="3F7E9A9A" w14:textId="77777777" w:rsidR="001932FB" w:rsidRPr="006B1572" w:rsidRDefault="00507DB6" w:rsidP="001932FB">
            <w:pPr>
              <w:numPr>
                <w:ilvl w:val="0"/>
                <w:numId w:val="9"/>
              </w:numPr>
              <w:rPr>
                <w:rFonts w:ascii="Arial" w:hAnsi="Arial" w:cs="Arial"/>
                <w:b/>
                <w:sz w:val="22"/>
                <w:szCs w:val="22"/>
              </w:rPr>
            </w:pPr>
            <w:r w:rsidRPr="006B1572">
              <w:rPr>
                <w:rFonts w:ascii="Arial" w:hAnsi="Arial" w:cs="Arial"/>
                <w:b/>
                <w:sz w:val="22"/>
                <w:szCs w:val="22"/>
              </w:rPr>
              <w:t>How can one become a positive team member?</w:t>
            </w:r>
          </w:p>
          <w:p w14:paraId="3F7E9A9B" w14:textId="77777777" w:rsidR="0095393A" w:rsidRPr="00A65728" w:rsidRDefault="0095393A" w:rsidP="009A2F3C">
            <w:pPr>
              <w:rPr>
                <w:rFonts w:ascii="Arial" w:hAnsi="Arial" w:cs="Arial"/>
                <w:sz w:val="16"/>
                <w:szCs w:val="16"/>
              </w:rPr>
            </w:pPr>
          </w:p>
        </w:tc>
      </w:tr>
    </w:tbl>
    <w:p w14:paraId="3F7E9A9D" w14:textId="77777777" w:rsidR="009241E2" w:rsidRPr="00A65728" w:rsidRDefault="009241E2">
      <w:pPr>
        <w:rPr>
          <w:sz w:val="16"/>
          <w:szCs w:val="16"/>
        </w:rPr>
      </w:pPr>
    </w:p>
    <w:sectPr w:rsidR="009241E2" w:rsidRPr="00A65728" w:rsidSect="008C77FC">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033"/>
    <w:multiLevelType w:val="hybridMultilevel"/>
    <w:tmpl w:val="40EC23D8"/>
    <w:lvl w:ilvl="0" w:tplc="54A8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B6DA9"/>
    <w:multiLevelType w:val="hybridMultilevel"/>
    <w:tmpl w:val="40902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54558"/>
    <w:multiLevelType w:val="hybridMultilevel"/>
    <w:tmpl w:val="70584C48"/>
    <w:lvl w:ilvl="0" w:tplc="E45C5E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96946"/>
    <w:multiLevelType w:val="hybridMultilevel"/>
    <w:tmpl w:val="A08A5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5E8"/>
    <w:multiLevelType w:val="hybridMultilevel"/>
    <w:tmpl w:val="7ADE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10E71"/>
    <w:multiLevelType w:val="hybridMultilevel"/>
    <w:tmpl w:val="504A9670"/>
    <w:lvl w:ilvl="0" w:tplc="94C2404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F60B8"/>
    <w:multiLevelType w:val="hybridMultilevel"/>
    <w:tmpl w:val="A74A496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40D26F81"/>
    <w:multiLevelType w:val="hybridMultilevel"/>
    <w:tmpl w:val="CAA6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E08C5"/>
    <w:multiLevelType w:val="hybridMultilevel"/>
    <w:tmpl w:val="4BD6B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4958382">
    <w:abstractNumId w:val="2"/>
  </w:num>
  <w:num w:numId="2" w16cid:durableId="448552884">
    <w:abstractNumId w:val="1"/>
  </w:num>
  <w:num w:numId="3" w16cid:durableId="355738398">
    <w:abstractNumId w:val="3"/>
  </w:num>
  <w:num w:numId="4" w16cid:durableId="950748951">
    <w:abstractNumId w:val="8"/>
  </w:num>
  <w:num w:numId="5" w16cid:durableId="819229016">
    <w:abstractNumId w:val="5"/>
  </w:num>
  <w:num w:numId="6" w16cid:durableId="68433147">
    <w:abstractNumId w:val="6"/>
  </w:num>
  <w:num w:numId="7" w16cid:durableId="462622726">
    <w:abstractNumId w:val="4"/>
  </w:num>
  <w:num w:numId="8" w16cid:durableId="1625767615">
    <w:abstractNumId w:val="7"/>
  </w:num>
  <w:num w:numId="9" w16cid:durableId="195778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2F3C"/>
    <w:rsid w:val="00022F38"/>
    <w:rsid w:val="0005185B"/>
    <w:rsid w:val="00085BC5"/>
    <w:rsid w:val="000B0C12"/>
    <w:rsid w:val="0011142E"/>
    <w:rsid w:val="00154D98"/>
    <w:rsid w:val="00184ABC"/>
    <w:rsid w:val="001932FB"/>
    <w:rsid w:val="001E5AD4"/>
    <w:rsid w:val="00257C36"/>
    <w:rsid w:val="0039335B"/>
    <w:rsid w:val="00433C1A"/>
    <w:rsid w:val="00452826"/>
    <w:rsid w:val="00452CAD"/>
    <w:rsid w:val="00472A34"/>
    <w:rsid w:val="00475B30"/>
    <w:rsid w:val="004A1AD6"/>
    <w:rsid w:val="004D03FE"/>
    <w:rsid w:val="004F5D28"/>
    <w:rsid w:val="00507DB6"/>
    <w:rsid w:val="005D056B"/>
    <w:rsid w:val="00647090"/>
    <w:rsid w:val="00670533"/>
    <w:rsid w:val="006B1572"/>
    <w:rsid w:val="007021EE"/>
    <w:rsid w:val="007712D1"/>
    <w:rsid w:val="00810AB7"/>
    <w:rsid w:val="00843848"/>
    <w:rsid w:val="008C77FC"/>
    <w:rsid w:val="008D23AE"/>
    <w:rsid w:val="009241E2"/>
    <w:rsid w:val="009412B8"/>
    <w:rsid w:val="0095393A"/>
    <w:rsid w:val="00983B88"/>
    <w:rsid w:val="009A2F3C"/>
    <w:rsid w:val="009C4D05"/>
    <w:rsid w:val="009F3CF4"/>
    <w:rsid w:val="00A65728"/>
    <w:rsid w:val="00A7181D"/>
    <w:rsid w:val="00AC0342"/>
    <w:rsid w:val="00BB23F8"/>
    <w:rsid w:val="00CC086A"/>
    <w:rsid w:val="00CC698E"/>
    <w:rsid w:val="00CF7A93"/>
    <w:rsid w:val="00DC0760"/>
    <w:rsid w:val="00DD447C"/>
    <w:rsid w:val="00DE58EA"/>
    <w:rsid w:val="00E20EE1"/>
    <w:rsid w:val="00ED0885"/>
    <w:rsid w:val="00F03614"/>
    <w:rsid w:val="00F63D52"/>
    <w:rsid w:val="00F6606E"/>
    <w:rsid w:val="00F8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33">
      <o:colormenu v:ext="edit" fillcolor="none" strokecolor="none"/>
    </o:shapedefaults>
    <o:shapelayout v:ext="edit">
      <o:idmap v:ext="edit" data="1"/>
      <o:rules v:ext="edit">
        <o:r id="V:Rule3" type="connector" idref="#_x0000_s1030"/>
        <o:r id="V:Rule4" type="connector" idref="#_x0000_s1031"/>
      </o:rules>
    </o:shapelayout>
  </w:shapeDefaults>
  <w:decimalSymbol w:val="."/>
  <w:listSeparator w:val=","/>
  <w14:docId w14:val="3F7E9A5C"/>
  <w15:docId w15:val="{1185EFC8-6D2E-4D83-8BA1-07B1008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CF4"/>
    <w:pPr>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F6606E"/>
    <w:pPr>
      <w:spacing w:after="100" w:line="221" w:lineRule="atLeast"/>
    </w:pPr>
    <w:rPr>
      <w:rFonts w:ascii="Myriad Pro" w:hAnsi="Myriad Pro" w:cs="Times New Roman"/>
      <w:color w:val="auto"/>
    </w:rPr>
  </w:style>
  <w:style w:type="character" w:customStyle="1" w:styleId="A6">
    <w:name w:val="A6"/>
    <w:uiPriority w:val="99"/>
    <w:rsid w:val="00F6606E"/>
    <w:rPr>
      <w:rFonts w:cs="Myriad Pro"/>
      <w:color w:val="000000"/>
      <w:sz w:val="22"/>
      <w:szCs w:val="22"/>
    </w:rPr>
  </w:style>
  <w:style w:type="paragraph" w:customStyle="1" w:styleId="Pa28">
    <w:name w:val="Pa28"/>
    <w:basedOn w:val="Default"/>
    <w:next w:val="Default"/>
    <w:uiPriority w:val="99"/>
    <w:rsid w:val="00A7181D"/>
    <w:pPr>
      <w:spacing w:after="100" w:line="221" w:lineRule="atLeast"/>
    </w:pPr>
    <w:rPr>
      <w:rFonts w:ascii="Myriad Pro" w:hAnsi="Myriad Pro" w:cs="Times New Roman"/>
      <w:color w:val="auto"/>
    </w:rPr>
  </w:style>
  <w:style w:type="paragraph" w:customStyle="1" w:styleId="Pa30">
    <w:name w:val="Pa30"/>
    <w:basedOn w:val="Default"/>
    <w:next w:val="Default"/>
    <w:uiPriority w:val="99"/>
    <w:rsid w:val="00CF7A93"/>
    <w:pPr>
      <w:spacing w:before="240" w:after="100" w:line="221" w:lineRule="atLeast"/>
    </w:pPr>
    <w:rPr>
      <w:rFonts w:ascii="Myriad Pro" w:hAnsi="Myriad Pro" w:cs="Times New Roman"/>
      <w:color w:val="auto"/>
    </w:rPr>
  </w:style>
  <w:style w:type="paragraph" w:customStyle="1" w:styleId="Pa32">
    <w:name w:val="Pa32"/>
    <w:basedOn w:val="Default"/>
    <w:next w:val="Default"/>
    <w:uiPriority w:val="99"/>
    <w:rsid w:val="007712D1"/>
    <w:pPr>
      <w:spacing w:after="120" w:line="221" w:lineRule="atLeast"/>
    </w:pPr>
    <w:rPr>
      <w:rFonts w:cs="Times New Roman"/>
      <w:color w:val="auto"/>
    </w:rPr>
  </w:style>
  <w:style w:type="paragraph" w:customStyle="1" w:styleId="Pa34">
    <w:name w:val="Pa34"/>
    <w:basedOn w:val="Default"/>
    <w:next w:val="Default"/>
    <w:uiPriority w:val="99"/>
    <w:rsid w:val="00F81401"/>
    <w:pPr>
      <w:spacing w:line="221" w:lineRule="atLeast"/>
    </w:pPr>
    <w:rPr>
      <w:rFonts w:ascii="Myriad Pro" w:hAnsi="Myriad Pro" w:cs="Times New Roman"/>
      <w:color w:val="auto"/>
    </w:rPr>
  </w:style>
  <w:style w:type="paragraph" w:customStyle="1" w:styleId="Pa27">
    <w:name w:val="Pa27"/>
    <w:basedOn w:val="Default"/>
    <w:next w:val="Default"/>
    <w:uiPriority w:val="99"/>
    <w:rsid w:val="00F81401"/>
    <w:pPr>
      <w:spacing w:before="240" w:after="120" w:line="221" w:lineRule="atLeast"/>
    </w:pPr>
    <w:rPr>
      <w:rFonts w:ascii="Myriad Pro" w:hAnsi="Myriad Pro" w:cs="Times New Roman"/>
      <w:color w:val="auto"/>
    </w:rPr>
  </w:style>
  <w:style w:type="paragraph" w:customStyle="1" w:styleId="Pa35">
    <w:name w:val="Pa35"/>
    <w:basedOn w:val="Default"/>
    <w:next w:val="Default"/>
    <w:uiPriority w:val="99"/>
    <w:rsid w:val="00F81401"/>
    <w:pPr>
      <w:spacing w:after="100" w:line="221" w:lineRule="atLeast"/>
    </w:pPr>
    <w:rPr>
      <w:rFonts w:ascii="Myriad Pro" w:hAnsi="Myriad Pro" w:cs="Times New Roman"/>
      <w:color w:val="auto"/>
    </w:rPr>
  </w:style>
  <w:style w:type="paragraph" w:styleId="ListParagraph">
    <w:name w:val="List Paragraph"/>
    <w:basedOn w:val="Normal"/>
    <w:uiPriority w:val="34"/>
    <w:qFormat/>
    <w:rsid w:val="008D23AE"/>
    <w:pPr>
      <w:ind w:left="720"/>
    </w:pPr>
  </w:style>
  <w:style w:type="paragraph" w:styleId="BalloonText">
    <w:name w:val="Balloon Text"/>
    <w:basedOn w:val="Normal"/>
    <w:link w:val="BalloonTextChar"/>
    <w:rsid w:val="00AC0342"/>
    <w:rPr>
      <w:rFonts w:ascii="Tahoma" w:hAnsi="Tahoma" w:cs="Tahoma"/>
      <w:sz w:val="16"/>
      <w:szCs w:val="16"/>
    </w:rPr>
  </w:style>
  <w:style w:type="character" w:customStyle="1" w:styleId="BalloonTextChar">
    <w:name w:val="Balloon Text Char"/>
    <w:basedOn w:val="DefaultParagraphFont"/>
    <w:link w:val="BalloonText"/>
    <w:rsid w:val="00AC0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69BC281F9E67449365FA343E0B7A5B" ma:contentTypeVersion="0" ma:contentTypeDescription="Create a new document." ma:contentTypeScope="" ma:versionID="9596123a24e9c350591e9b7380a60c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DA955-2DEF-4E11-B34F-C38BB7F69361}">
  <ds:schemaRefs>
    <ds:schemaRef ds:uri="http://schemas.microsoft.com/sharepoint/v3/contenttype/forms"/>
  </ds:schemaRefs>
</ds:datastoreItem>
</file>

<file path=customXml/itemProps2.xml><?xml version="1.0" encoding="utf-8"?>
<ds:datastoreItem xmlns:ds="http://schemas.openxmlformats.org/officeDocument/2006/customXml" ds:itemID="{CC87DBCA-74A5-4BC8-9747-A6C0CDAFA42D}">
  <ds:schemaRefs>
    <ds:schemaRef ds:uri="http://schemas.openxmlformats.org/officeDocument/2006/bibliography"/>
  </ds:schemaRefs>
</ds:datastoreItem>
</file>

<file path=customXml/itemProps3.xml><?xml version="1.0" encoding="utf-8"?>
<ds:datastoreItem xmlns:ds="http://schemas.openxmlformats.org/officeDocument/2006/customXml" ds:itemID="{AD594CF7-F6C2-4AB1-B3DE-3AD7705C699C}">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083EFC7-9654-4664-B5E8-E2A3C4A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Unpacking Outcomes</vt:lpstr>
    </vt:vector>
  </TitlesOfParts>
  <Company>NESD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Unpacking Outcomes</dc:title>
  <dc:creator>testuser2</dc:creator>
  <cp:lastModifiedBy>Kole Yarycky</cp:lastModifiedBy>
  <cp:revision>2</cp:revision>
  <cp:lastPrinted>2009-03-30T18:31:00Z</cp:lastPrinted>
  <dcterms:created xsi:type="dcterms:W3CDTF">2024-08-19T15:44:00Z</dcterms:created>
  <dcterms:modified xsi:type="dcterms:W3CDTF">2024-08-19T15:44:00Z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-1937979258</vt:i4>
  </property>
  <property fmtid="{D5CDD505-2E9C-101B-9397-08002B2CF9AE}" pid="3" name="ContentTypeId">
    <vt:lpwstr>0x010100B969BC281F9E67449365FA343E0B7A5B</vt:lpwstr>
  </property>
</Properties>
</file>