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11CE" w14:textId="77777777" w:rsidR="002807A6" w:rsidRPr="008D660C" w:rsidRDefault="00EF0171" w:rsidP="00EF0171">
      <w:pPr>
        <w:jc w:val="center"/>
        <w:rPr>
          <w:rFonts w:ascii="Arial Black" w:hAnsi="Arial Black"/>
          <w:sz w:val="22"/>
          <w:szCs w:val="22"/>
          <w:u w:val="single"/>
        </w:rPr>
      </w:pPr>
      <w:r w:rsidRPr="008D660C">
        <w:rPr>
          <w:rFonts w:ascii="Arial Black" w:hAnsi="Arial Black"/>
          <w:sz w:val="22"/>
          <w:szCs w:val="22"/>
          <w:u w:val="single"/>
        </w:rPr>
        <w:t>Reader Response</w:t>
      </w:r>
      <w:r w:rsidR="00D95DE1" w:rsidRPr="008D660C">
        <w:rPr>
          <w:rFonts w:ascii="Arial Black" w:hAnsi="Arial Black"/>
          <w:sz w:val="22"/>
          <w:szCs w:val="22"/>
          <w:u w:val="single"/>
        </w:rPr>
        <w:t xml:space="preserve"> Process</w:t>
      </w:r>
    </w:p>
    <w:p w14:paraId="6DB911CF" w14:textId="77777777" w:rsidR="00EF0171" w:rsidRPr="008D660C" w:rsidRDefault="00EF0171" w:rsidP="00EF0171">
      <w:pPr>
        <w:jc w:val="center"/>
        <w:rPr>
          <w:rFonts w:ascii="Arial Black" w:hAnsi="Arial Black"/>
          <w:sz w:val="22"/>
          <w:szCs w:val="22"/>
          <w:u w:val="single"/>
        </w:rPr>
      </w:pPr>
    </w:p>
    <w:p w14:paraId="6DB911D0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Read the question carefully.</w:t>
      </w:r>
    </w:p>
    <w:p w14:paraId="6DB911D1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all parts of the question.</w:t>
      </w:r>
    </w:p>
    <w:p w14:paraId="6DB911D2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using your own ideas</w:t>
      </w:r>
    </w:p>
    <w:p w14:paraId="6DB911D3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Answer using ideas and examples from the text.</w:t>
      </w:r>
    </w:p>
    <w:p w14:paraId="6DB911D4" w14:textId="77777777" w:rsidR="00EF0171" w:rsidRPr="008D660C" w:rsidRDefault="00EF0171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Connect this reading to your own experience.</w:t>
      </w:r>
    </w:p>
    <w:p w14:paraId="6DB911D5" w14:textId="77777777" w:rsidR="004E1E1D" w:rsidRPr="008D660C" w:rsidRDefault="004E1E1D" w:rsidP="004E1E1D">
      <w:pPr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8D660C">
        <w:rPr>
          <w:rFonts w:ascii="Arial Black" w:hAnsi="Arial Black"/>
          <w:sz w:val="22"/>
          <w:szCs w:val="22"/>
        </w:rPr>
        <w:t>Show deep thinking.</w:t>
      </w:r>
    </w:p>
    <w:p w14:paraId="6DB911D6" w14:textId="77777777" w:rsidR="00EF0171" w:rsidRDefault="00EF0171" w:rsidP="00EF0171">
      <w:pPr>
        <w:ind w:left="720"/>
        <w:rPr>
          <w:rFonts w:ascii="Arial Black" w:hAnsi="Arial Black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1761"/>
        <w:gridCol w:w="2268"/>
        <w:gridCol w:w="2073"/>
        <w:gridCol w:w="2322"/>
        <w:gridCol w:w="1984"/>
      </w:tblGrid>
      <w:tr w:rsidR="00502171" w:rsidRPr="00D45126" w14:paraId="6DB911DD" w14:textId="77777777" w:rsidTr="008D660C">
        <w:trPr>
          <w:cantSplit/>
          <w:trHeight w:val="830"/>
        </w:trPr>
        <w:tc>
          <w:tcPr>
            <w:tcW w:w="507" w:type="dxa"/>
            <w:shd w:val="clear" w:color="auto" w:fill="BFBFBF"/>
            <w:textDirection w:val="btLr"/>
          </w:tcPr>
          <w:p w14:paraId="6DB911D7" w14:textId="77777777" w:rsidR="00EF0171" w:rsidRPr="00D45126" w:rsidRDefault="00EF0171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BFBFBF"/>
          </w:tcPr>
          <w:p w14:paraId="6DB911D8" w14:textId="77777777" w:rsidR="00EF0171" w:rsidRPr="00D45126" w:rsidRDefault="00EF0171" w:rsidP="00502171"/>
        </w:tc>
        <w:tc>
          <w:tcPr>
            <w:tcW w:w="2268" w:type="dxa"/>
            <w:shd w:val="clear" w:color="auto" w:fill="BFBFBF"/>
          </w:tcPr>
          <w:p w14:paraId="6DB911D9" w14:textId="77777777" w:rsidR="00EF0171" w:rsidRPr="00D45126" w:rsidRDefault="00EF0171" w:rsidP="00502171">
            <w:r w:rsidRPr="00D45126">
              <w:rPr>
                <w:b/>
                <w:sz w:val="20"/>
                <w:szCs w:val="20"/>
              </w:rPr>
              <w:t>Great work! This is going extra well for you!</w:t>
            </w:r>
          </w:p>
        </w:tc>
        <w:tc>
          <w:tcPr>
            <w:tcW w:w="2073" w:type="dxa"/>
            <w:shd w:val="clear" w:color="auto" w:fill="BFBFBF"/>
          </w:tcPr>
          <w:p w14:paraId="6DB911DA" w14:textId="77777777" w:rsidR="00EF0171" w:rsidRPr="00D45126" w:rsidRDefault="00EF0171" w:rsidP="00502171">
            <w:r w:rsidRPr="00D45126">
              <w:rPr>
                <w:b/>
                <w:sz w:val="20"/>
                <w:szCs w:val="20"/>
              </w:rPr>
              <w:t>You did it and you did it on your own!</w:t>
            </w:r>
          </w:p>
        </w:tc>
        <w:tc>
          <w:tcPr>
            <w:tcW w:w="2322" w:type="dxa"/>
            <w:shd w:val="clear" w:color="auto" w:fill="BFBFBF"/>
          </w:tcPr>
          <w:p w14:paraId="6DB911DB" w14:textId="77777777" w:rsidR="00EF0171" w:rsidRPr="00D45126" w:rsidRDefault="00EF0171" w:rsidP="00502171">
            <w:r w:rsidRPr="00D45126">
              <w:rPr>
                <w:b/>
                <w:sz w:val="20"/>
                <w:szCs w:val="20"/>
              </w:rPr>
              <w:t>Good start. You are beginning to make sense of this on your own.</w:t>
            </w:r>
          </w:p>
        </w:tc>
        <w:tc>
          <w:tcPr>
            <w:tcW w:w="1984" w:type="dxa"/>
            <w:shd w:val="clear" w:color="auto" w:fill="BFBFBF"/>
          </w:tcPr>
          <w:p w14:paraId="6DB911DC" w14:textId="77777777" w:rsidR="00EF0171" w:rsidRPr="00D45126" w:rsidRDefault="00EF0171" w:rsidP="00502171">
            <w:r w:rsidRPr="00D45126">
              <w:rPr>
                <w:b/>
                <w:sz w:val="20"/>
                <w:szCs w:val="20"/>
              </w:rPr>
              <w:t>You can do it. Spend some extra time with the criteria and ask for help.</w:t>
            </w:r>
          </w:p>
        </w:tc>
      </w:tr>
      <w:tr w:rsidR="00FE3563" w:rsidRPr="00473CA1" w14:paraId="6DB911E5" w14:textId="77777777" w:rsidTr="008D660C">
        <w:trPr>
          <w:cantSplit/>
          <w:trHeight w:val="2257"/>
        </w:trPr>
        <w:tc>
          <w:tcPr>
            <w:tcW w:w="507" w:type="dxa"/>
            <w:vMerge w:val="restart"/>
            <w:shd w:val="clear" w:color="auto" w:fill="BFBFBF"/>
            <w:textDirection w:val="btLr"/>
          </w:tcPr>
          <w:p w14:paraId="6DB911DE" w14:textId="77777777" w:rsidR="00FE3563" w:rsidRPr="00043796" w:rsidRDefault="00D95DE1" w:rsidP="0050217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Responding to and analyzing texts</w:t>
            </w:r>
          </w:p>
        </w:tc>
        <w:tc>
          <w:tcPr>
            <w:tcW w:w="1761" w:type="dxa"/>
            <w:shd w:val="clear" w:color="auto" w:fill="D9D9D9"/>
          </w:tcPr>
          <w:p w14:paraId="6DB911DF" w14:textId="77777777" w:rsidR="00FE3563" w:rsidRPr="000756FB" w:rsidRDefault="00FE3563" w:rsidP="00502171">
            <w:pPr>
              <w:jc w:val="center"/>
              <w:rPr>
                <w:b/>
              </w:rPr>
            </w:pPr>
            <w:r>
              <w:rPr>
                <w:b/>
              </w:rPr>
              <w:t xml:space="preserve">Addressing the </w:t>
            </w:r>
            <w:r w:rsidRPr="004E1E1D">
              <w:rPr>
                <w:b/>
                <w:u w:val="single"/>
              </w:rPr>
              <w:t>prompt</w:t>
            </w:r>
          </w:p>
        </w:tc>
        <w:tc>
          <w:tcPr>
            <w:tcW w:w="2268" w:type="dxa"/>
          </w:tcPr>
          <w:p w14:paraId="6DB911E0" w14:textId="77777777" w:rsidR="00FE3563" w:rsidRPr="008D660C" w:rsidRDefault="00FE3563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answered all parts of the prompt thoughtfully and insightfully</w:t>
            </w:r>
            <w:r w:rsidR="008D660C" w:rsidRPr="008D660C">
              <w:rPr>
                <w:rFonts w:cs="Arial"/>
                <w:color w:val="000000"/>
                <w:sz w:val="22"/>
                <w:szCs w:val="22"/>
              </w:rPr>
              <w:t>, carefully thinking about each part but bringing it all together in the end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73" w:type="dxa"/>
            <w:shd w:val="clear" w:color="auto" w:fill="D9D9D9"/>
          </w:tcPr>
          <w:p w14:paraId="6DB911E1" w14:textId="77777777" w:rsidR="00FE3563" w:rsidRPr="008D660C" w:rsidRDefault="00FE3563" w:rsidP="00502171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answered all parts of the prompt thoroughly.</w:t>
            </w:r>
          </w:p>
        </w:tc>
        <w:tc>
          <w:tcPr>
            <w:tcW w:w="2322" w:type="dxa"/>
          </w:tcPr>
          <w:p w14:paraId="6DB911E2" w14:textId="77777777" w:rsidR="00FE3563" w:rsidRPr="008D660C" w:rsidRDefault="00FE3563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Some parts of the prompt have been answered. What part haven’t you answered?</w:t>
            </w:r>
          </w:p>
        </w:tc>
        <w:tc>
          <w:tcPr>
            <w:tcW w:w="1984" w:type="dxa"/>
          </w:tcPr>
          <w:p w14:paraId="6DB911E3" w14:textId="77777777" w:rsidR="00FE3563" w:rsidRPr="008D660C" w:rsidRDefault="00FE3563" w:rsidP="00502171">
            <w:pPr>
              <w:rPr>
                <w:sz w:val="22"/>
                <w:szCs w:val="22"/>
                <w:u w:val="single"/>
              </w:rPr>
            </w:pPr>
            <w:r w:rsidRPr="008D660C">
              <w:rPr>
                <w:sz w:val="22"/>
                <w:szCs w:val="22"/>
                <w:u w:val="single"/>
              </w:rPr>
              <w:t>Think:</w:t>
            </w:r>
          </w:p>
          <w:p w14:paraId="6DB911E4" w14:textId="77777777" w:rsidR="00FE3563" w:rsidRPr="008D660C" w:rsidRDefault="00FE3563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What is the question asking?</w:t>
            </w:r>
            <w:r w:rsidR="008D660C" w:rsidRPr="008D660C">
              <w:rPr>
                <w:sz w:val="22"/>
                <w:szCs w:val="22"/>
              </w:rPr>
              <w:t xml:space="preserve"> Is there more than one thing you need to think about?</w:t>
            </w:r>
          </w:p>
        </w:tc>
      </w:tr>
      <w:tr w:rsidR="00FE3563" w:rsidRPr="00473CA1" w14:paraId="6DB911F3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6DB911E6" w14:textId="77777777" w:rsidR="00FE3563" w:rsidRPr="00D45126" w:rsidRDefault="00FE3563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D9D9D9"/>
          </w:tcPr>
          <w:p w14:paraId="6DB911E7" w14:textId="77777777" w:rsidR="00FE3563" w:rsidRPr="000756FB" w:rsidRDefault="00FE3563" w:rsidP="00EF0171">
            <w:pPr>
              <w:tabs>
                <w:tab w:val="center" w:pos="559"/>
              </w:tabs>
              <w:jc w:val="center"/>
              <w:rPr>
                <w:b/>
              </w:rPr>
            </w:pPr>
            <w:r w:rsidRPr="004E1E1D">
              <w:rPr>
                <w:b/>
                <w:u w:val="single"/>
              </w:rPr>
              <w:t xml:space="preserve">Understanding </w:t>
            </w:r>
            <w:r>
              <w:rPr>
                <w:b/>
              </w:rPr>
              <w:t>of the text</w:t>
            </w:r>
          </w:p>
        </w:tc>
        <w:tc>
          <w:tcPr>
            <w:tcW w:w="2268" w:type="dxa"/>
          </w:tcPr>
          <w:p w14:paraId="6DB911E8" w14:textId="77777777" w:rsidR="00FE3563" w:rsidRPr="008D660C" w:rsidRDefault="00FE3563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6DB911E9" w14:textId="77777777" w:rsidR="00FE3563" w:rsidRPr="008D660C" w:rsidRDefault="00FE3563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deep understanding of the text.</w:t>
            </w:r>
            <w:r w:rsidR="00190BB1" w:rsidRPr="008D660C">
              <w:rPr>
                <w:rFonts w:cs="Arial"/>
                <w:color w:val="000000"/>
                <w:sz w:val="22"/>
                <w:szCs w:val="22"/>
              </w:rPr>
              <w:t xml:space="preserve"> You have a strong recollection of all aspects of the text, which will help you to begin thinking deeply.</w:t>
            </w:r>
          </w:p>
        </w:tc>
        <w:tc>
          <w:tcPr>
            <w:tcW w:w="2073" w:type="dxa"/>
            <w:shd w:val="clear" w:color="auto" w:fill="D9D9D9"/>
          </w:tcPr>
          <w:p w14:paraId="6DB911EA" w14:textId="77777777" w:rsidR="00FE3563" w:rsidRPr="008D660C" w:rsidRDefault="00FE3563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6DB911EB" w14:textId="77777777" w:rsidR="00FE3563" w:rsidRPr="008D660C" w:rsidRDefault="00A56929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solid</w:t>
            </w:r>
            <w:r w:rsidR="00FE3563" w:rsidRPr="008D660C">
              <w:rPr>
                <w:rFonts w:cs="Arial"/>
                <w:color w:val="000000"/>
                <w:sz w:val="22"/>
                <w:szCs w:val="22"/>
              </w:rPr>
              <w:t xml:space="preserve"> understanding of the text.</w:t>
            </w:r>
            <w:r w:rsidR="00190BB1" w:rsidRPr="008D660C">
              <w:rPr>
                <w:rFonts w:cs="Arial"/>
                <w:color w:val="000000"/>
                <w:sz w:val="22"/>
                <w:szCs w:val="22"/>
              </w:rPr>
              <w:t xml:space="preserve"> You see the parts of the text that will help you to begin to make connections.</w:t>
            </w:r>
          </w:p>
          <w:p w14:paraId="6DB911EC" w14:textId="77777777" w:rsidR="00FE3563" w:rsidRPr="008D660C" w:rsidRDefault="00FE3563" w:rsidP="00502171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14:paraId="6DB911ED" w14:textId="77777777" w:rsidR="00FE3563" w:rsidRPr="008D660C" w:rsidRDefault="00FE3563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6DB911EE" w14:textId="77777777" w:rsidR="00FE3563" w:rsidRPr="008D660C" w:rsidRDefault="00FE3563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shows a partial understanding of the t</w:t>
            </w:r>
            <w:r w:rsidR="00A56929" w:rsidRPr="008D660C">
              <w:rPr>
                <w:rFonts w:cs="Arial"/>
                <w:color w:val="000000"/>
                <w:sz w:val="22"/>
                <w:szCs w:val="22"/>
              </w:rPr>
              <w:t>ext. What parts of the text did you not understand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>?</w:t>
            </w:r>
            <w:r w:rsidR="00190BB1" w:rsidRPr="008D660C">
              <w:rPr>
                <w:rFonts w:cs="Arial"/>
                <w:color w:val="000000"/>
                <w:sz w:val="22"/>
                <w:szCs w:val="22"/>
              </w:rPr>
              <w:t xml:space="preserve"> Where do you need to explore more?</w:t>
            </w:r>
          </w:p>
          <w:p w14:paraId="6DB911EF" w14:textId="77777777" w:rsidR="00FE3563" w:rsidRPr="008D660C" w:rsidRDefault="00FE3563" w:rsidP="0050217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DB911F0" w14:textId="77777777" w:rsidR="00FE3563" w:rsidRPr="008D660C" w:rsidRDefault="00FE3563" w:rsidP="00DA7637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 xml:space="preserve">Your answer </w:t>
            </w:r>
          </w:p>
          <w:p w14:paraId="6DB911F1" w14:textId="77777777" w:rsidR="00FE3563" w:rsidRPr="008D660C" w:rsidRDefault="00FE3563" w:rsidP="00DA7637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shows you do not understand the text. What strategies can you use to understand what you read? </w:t>
            </w:r>
          </w:p>
          <w:p w14:paraId="6DB911F2" w14:textId="77777777" w:rsidR="00FE3563" w:rsidRPr="008D660C" w:rsidRDefault="00FE3563" w:rsidP="00502171">
            <w:pPr>
              <w:rPr>
                <w:sz w:val="22"/>
                <w:szCs w:val="22"/>
              </w:rPr>
            </w:pPr>
          </w:p>
        </w:tc>
      </w:tr>
      <w:tr w:rsidR="00FE3563" w:rsidRPr="00473CA1" w14:paraId="6DB911FC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6DB911F4" w14:textId="77777777" w:rsidR="00FE3563" w:rsidRPr="00043796" w:rsidRDefault="00FE3563" w:rsidP="0050217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911F5" w14:textId="77777777" w:rsidR="00FE3563" w:rsidRPr="000756FB" w:rsidRDefault="00FE3563" w:rsidP="004E1E1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Providing </w:t>
            </w:r>
            <w:r w:rsidRPr="004E1E1D">
              <w:rPr>
                <w:b/>
                <w:u w:val="single"/>
              </w:rPr>
              <w:t>support</w:t>
            </w:r>
            <w:r>
              <w:rPr>
                <w:b/>
              </w:rPr>
              <w:t xml:space="preserve"> from the text to justify response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1F6" w14:textId="77777777" w:rsidR="00FE3563" w:rsidRPr="008D660C" w:rsidRDefault="00FE3563" w:rsidP="004B4C55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You have given full </w:t>
            </w:r>
            <w:r w:rsidR="008D660C" w:rsidRPr="008D660C">
              <w:rPr>
                <w:rFonts w:cs="Arial"/>
                <w:color w:val="000000"/>
                <w:sz w:val="22"/>
                <w:szCs w:val="22"/>
              </w:rPr>
              <w:t xml:space="preserve">and important 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>details from the text to support your answer.</w:t>
            </w:r>
          </w:p>
          <w:p w14:paraId="6DB911F7" w14:textId="77777777" w:rsidR="00FE3563" w:rsidRPr="008D660C" w:rsidRDefault="00FE3563" w:rsidP="004E1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911F8" w14:textId="77777777" w:rsidR="00FE3563" w:rsidRPr="008D660C" w:rsidRDefault="00FE3563" w:rsidP="00786160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many details from the text to support your answer.</w:t>
            </w:r>
          </w:p>
          <w:p w14:paraId="6DB911F9" w14:textId="77777777" w:rsidR="00FE3563" w:rsidRPr="008D660C" w:rsidRDefault="00FE3563" w:rsidP="00502171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1FA" w14:textId="77777777" w:rsidR="00FE3563" w:rsidRPr="008D660C" w:rsidRDefault="00FE3563" w:rsidP="008D660C">
            <w:pPr>
              <w:rPr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You have given some details from the text to support your answer.</w:t>
            </w:r>
            <w:r w:rsidR="008D660C" w:rsidRPr="008D660C">
              <w:rPr>
                <w:rFonts w:cs="Arial"/>
                <w:color w:val="000000"/>
                <w:sz w:val="22"/>
                <w:szCs w:val="22"/>
              </w:rPr>
              <w:t xml:space="preserve"> How else can you draw from the text to help explain your ideas?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1FB" w14:textId="77777777" w:rsidR="00FE3563" w:rsidRPr="008D660C" w:rsidRDefault="00FE3563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  <w:u w:val="single"/>
              </w:rPr>
              <w:t>Think</w:t>
            </w:r>
            <w:r w:rsidRPr="008D660C">
              <w:rPr>
                <w:sz w:val="22"/>
                <w:szCs w:val="22"/>
              </w:rPr>
              <w:t>: What details from the text support what you are saying?</w:t>
            </w:r>
            <w:r w:rsidR="008D660C" w:rsidRPr="008D660C">
              <w:rPr>
                <w:sz w:val="22"/>
                <w:szCs w:val="22"/>
              </w:rPr>
              <w:t xml:space="preserve"> How do you know what you know?</w:t>
            </w:r>
          </w:p>
        </w:tc>
      </w:tr>
      <w:tr w:rsidR="00FE3563" w:rsidRPr="00473CA1" w14:paraId="6DB91205" w14:textId="77777777" w:rsidTr="008D660C">
        <w:trPr>
          <w:cantSplit/>
          <w:trHeight w:val="944"/>
        </w:trPr>
        <w:tc>
          <w:tcPr>
            <w:tcW w:w="507" w:type="dxa"/>
            <w:vMerge/>
            <w:shd w:val="clear" w:color="auto" w:fill="BFBFBF"/>
            <w:textDirection w:val="btLr"/>
          </w:tcPr>
          <w:p w14:paraId="6DB911FD" w14:textId="77777777" w:rsidR="00FE3563" w:rsidRPr="00D45126" w:rsidRDefault="00FE3563" w:rsidP="00502171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911FE" w14:textId="77777777" w:rsidR="00FE3563" w:rsidRPr="000756FB" w:rsidRDefault="00FE3563" w:rsidP="008D660C">
            <w:pPr>
              <w:jc w:val="center"/>
              <w:rPr>
                <w:b/>
              </w:rPr>
            </w:pPr>
            <w:r w:rsidRPr="004E1E1D">
              <w:rPr>
                <w:rFonts w:cs="Arial"/>
                <w:b/>
                <w:bCs/>
                <w:color w:val="000000"/>
              </w:rPr>
              <w:t xml:space="preserve">Making </w:t>
            </w:r>
            <w:r w:rsidRPr="004E1E1D">
              <w:rPr>
                <w:rFonts w:cs="Arial"/>
                <w:b/>
                <w:bCs/>
                <w:color w:val="000000"/>
                <w:u w:val="single"/>
              </w:rPr>
              <w:t xml:space="preserve">connections </w:t>
            </w:r>
            <w:r w:rsidRPr="004E1E1D">
              <w:rPr>
                <w:rFonts w:cs="Arial"/>
                <w:b/>
                <w:bCs/>
                <w:color w:val="000000"/>
              </w:rPr>
              <w:t xml:space="preserve">between text and self to background knowledge and/or experiences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1FF" w14:textId="77777777" w:rsidR="00FE3563" w:rsidRPr="008D660C" w:rsidRDefault="00FE3563" w:rsidP="007A0632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6DB91200" w14:textId="77777777" w:rsidR="00FE3563" w:rsidRPr="008D660C" w:rsidRDefault="00FE3563" w:rsidP="007A0632">
            <w:pPr>
              <w:rPr>
                <w:rFonts w:cs="Arial"/>
                <w:color w:val="000000"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perceptive and sophisticated</w:t>
            </w:r>
          </w:p>
          <w:p w14:paraId="6DB91201" w14:textId="77777777" w:rsidR="00FE3563" w:rsidRPr="008D660C" w:rsidRDefault="00FE3563" w:rsidP="007A0632">
            <w:pPr>
              <w:rPr>
                <w:b/>
                <w:sz w:val="22"/>
                <w:szCs w:val="22"/>
              </w:rPr>
            </w:pPr>
            <w:r w:rsidRPr="008D660C">
              <w:rPr>
                <w:rFonts w:cs="Arial"/>
                <w:color w:val="000000"/>
                <w:sz w:val="22"/>
                <w:szCs w:val="22"/>
              </w:rPr>
              <w:t>connections to background knowledge and/or experience.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91202" w14:textId="77777777" w:rsidR="00FE3563" w:rsidRPr="008D660C" w:rsidRDefault="00FE3563" w:rsidP="007A0632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logical and thoughtful connections to background knowledge and/or experience</w:t>
            </w:r>
            <w:r w:rsidR="008D660C" w:rsidRPr="008D660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203" w14:textId="77777777" w:rsidR="00FE3563" w:rsidRPr="008D660C" w:rsidRDefault="00FE3563" w:rsidP="004B4C55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</w:rPr>
              <w:t>Your answer shows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limited</w:t>
            </w:r>
            <w:r w:rsidR="00A56929" w:rsidRPr="008D660C">
              <w:rPr>
                <w:rFonts w:cs="Arial"/>
                <w:color w:val="000000"/>
                <w:sz w:val="22"/>
                <w:szCs w:val="22"/>
              </w:rPr>
              <w:t>/</w:t>
            </w:r>
            <w:r w:rsidRPr="008D660C">
              <w:rPr>
                <w:rFonts w:cs="Arial"/>
                <w:color w:val="000000"/>
                <w:sz w:val="22"/>
                <w:szCs w:val="22"/>
              </w:rPr>
              <w:t xml:space="preserve"> straightforward connections to background knowledge and/or experience</w:t>
            </w:r>
            <w:r w:rsidR="00406BA0" w:rsidRPr="008D660C">
              <w:rPr>
                <w:rFonts w:cs="Arial"/>
                <w:color w:val="000000"/>
                <w:sz w:val="22"/>
                <w:szCs w:val="22"/>
              </w:rPr>
              <w:t>.</w:t>
            </w:r>
            <w:r w:rsidR="00A56929" w:rsidRPr="008D660C">
              <w:rPr>
                <w:rFonts w:cs="Arial"/>
                <w:color w:val="000000"/>
                <w:sz w:val="22"/>
                <w:szCs w:val="22"/>
              </w:rPr>
              <w:t xml:space="preserve"> Please expand on your thoughts.</w:t>
            </w:r>
            <w:r w:rsidR="008D660C" w:rsidRPr="008D660C">
              <w:rPr>
                <w:rFonts w:cs="Arial"/>
                <w:color w:val="000000"/>
                <w:sz w:val="22"/>
                <w:szCs w:val="22"/>
              </w:rPr>
              <w:t xml:space="preserve"> How does this text relate to your life</w:t>
            </w:r>
            <w:r w:rsidR="00406BA0" w:rsidRPr="008D660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8D660C" w:rsidRPr="008D660C">
              <w:rPr>
                <w:rFonts w:cs="Arial"/>
                <w:color w:val="000000"/>
                <w:sz w:val="22"/>
                <w:szCs w:val="22"/>
              </w:rPr>
              <w:t>in less literal ways?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204" w14:textId="77777777" w:rsidR="00FE3563" w:rsidRPr="008D660C" w:rsidRDefault="00FE3563" w:rsidP="00502171">
            <w:pPr>
              <w:rPr>
                <w:sz w:val="22"/>
                <w:szCs w:val="22"/>
              </w:rPr>
            </w:pPr>
            <w:r w:rsidRPr="008D660C">
              <w:rPr>
                <w:sz w:val="22"/>
                <w:szCs w:val="22"/>
                <w:u w:val="single"/>
              </w:rPr>
              <w:t>Think:</w:t>
            </w:r>
            <w:r w:rsidRPr="008D660C">
              <w:rPr>
                <w:sz w:val="22"/>
                <w:szCs w:val="22"/>
              </w:rPr>
              <w:t xml:space="preserve"> What, in your own experience, does this remin</w:t>
            </w:r>
            <w:r w:rsidR="00406BA0" w:rsidRPr="008D660C">
              <w:rPr>
                <w:sz w:val="22"/>
                <w:szCs w:val="22"/>
              </w:rPr>
              <w:t>d you of? Explain</w:t>
            </w:r>
            <w:r w:rsidR="00A56929" w:rsidRPr="008D660C">
              <w:rPr>
                <w:sz w:val="22"/>
                <w:szCs w:val="22"/>
              </w:rPr>
              <w:t xml:space="preserve"> this connection. </w:t>
            </w:r>
          </w:p>
        </w:tc>
      </w:tr>
    </w:tbl>
    <w:p w14:paraId="6DB91206" w14:textId="77777777" w:rsidR="00EF0171" w:rsidRPr="00EF0171" w:rsidRDefault="008D660C" w:rsidP="00EF0171">
      <w:pPr>
        <w:ind w:left="720"/>
        <w:rPr>
          <w:rFonts w:ascii="Arial Black" w:hAnsi="Arial Black"/>
        </w:rPr>
      </w:pPr>
      <w:r>
        <w:rPr>
          <w:rFonts w:ascii="Arial Black" w:hAnsi="Arial Black"/>
        </w:rPr>
        <w:t>Feedback:</w:t>
      </w:r>
    </w:p>
    <w:sectPr w:rsidR="00EF0171" w:rsidRPr="00EF0171" w:rsidSect="002D0D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2B1"/>
    <w:multiLevelType w:val="hybridMultilevel"/>
    <w:tmpl w:val="0046D392"/>
    <w:lvl w:ilvl="0" w:tplc="8EB2DA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215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71"/>
    <w:rsid w:val="00032D90"/>
    <w:rsid w:val="000B5E7D"/>
    <w:rsid w:val="00190BB1"/>
    <w:rsid w:val="001E1295"/>
    <w:rsid w:val="002807A6"/>
    <w:rsid w:val="002D0D88"/>
    <w:rsid w:val="00406BA0"/>
    <w:rsid w:val="004B4C55"/>
    <w:rsid w:val="004E1E1D"/>
    <w:rsid w:val="004F65C0"/>
    <w:rsid w:val="00502171"/>
    <w:rsid w:val="00542B88"/>
    <w:rsid w:val="00583A9F"/>
    <w:rsid w:val="00786160"/>
    <w:rsid w:val="007A0632"/>
    <w:rsid w:val="008D660C"/>
    <w:rsid w:val="00A56929"/>
    <w:rsid w:val="00D95DE1"/>
    <w:rsid w:val="00DA7637"/>
    <w:rsid w:val="00EB427E"/>
    <w:rsid w:val="00EF0171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911CE"/>
  <w15:docId w15:val="{1120AB3C-5DDC-478B-81FF-9D761FEC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D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90A43294CD7409DC094FC209AB89F" ma:contentTypeVersion="0" ma:contentTypeDescription="Create a new document." ma:contentTypeScope="" ma:versionID="e3d2175f1b0aa593b0b06c13ff28ba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EF000-C2DA-4343-84DB-FFB0757E74FD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EB4441-3AA9-4044-8BED-4EE4D336B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F93F21-431D-4581-A0F2-5A05A3734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Reader Response</vt:lpstr>
    </vt:vector>
  </TitlesOfParts>
  <Company>private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Response</dc:title>
  <dc:creator>HP Authorized Customer</dc:creator>
  <cp:lastModifiedBy>Kole Yarycky</cp:lastModifiedBy>
  <cp:revision>2</cp:revision>
  <dcterms:created xsi:type="dcterms:W3CDTF">2024-08-19T14:50:00Z</dcterms:created>
  <dcterms:modified xsi:type="dcterms:W3CDTF">2024-08-19T14:50:00Z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0x010100A1F90A43294CD7409DC094FC209AB89F</vt:lpwstr>
  </property>
</Properties>
</file>