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C0ED" w14:textId="77777777" w:rsidR="00D7758B" w:rsidRDefault="00264D61">
      <w:pPr>
        <w:rPr>
          <w:b/>
          <w:sz w:val="28"/>
          <w:szCs w:val="28"/>
        </w:rPr>
      </w:pPr>
      <w:r>
        <w:rPr>
          <w:noProof/>
        </w:rPr>
        <w:drawing>
          <wp:inline distT="0" distB="0" distL="0" distR="0" wp14:anchorId="740FC11D" wp14:editId="740FC11E">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2D5333" w:rsidRPr="00671BED">
        <w:rPr>
          <w:b/>
          <w:sz w:val="28"/>
          <w:szCs w:val="28"/>
        </w:rPr>
        <w:t>ELA A30</w:t>
      </w:r>
      <w:r w:rsidR="002D5333">
        <w:rPr>
          <w:b/>
          <w:sz w:val="44"/>
          <w:szCs w:val="44"/>
        </w:rPr>
        <w:t xml:space="preserve"> </w:t>
      </w:r>
      <w:r w:rsidR="00F510F6">
        <w:rPr>
          <w:b/>
          <w:sz w:val="28"/>
          <w:szCs w:val="28"/>
        </w:rPr>
        <w:t>Literary Analysis/ Critical Evaluation Essay</w:t>
      </w:r>
      <w:r w:rsidR="002D5333">
        <w:rPr>
          <w:b/>
          <w:sz w:val="28"/>
          <w:szCs w:val="28"/>
        </w:rPr>
        <w:t xml:space="preserve">                             Name _________________</w:t>
      </w:r>
      <w:r w:rsidR="00681989">
        <w:rPr>
          <w:b/>
          <w:sz w:val="36"/>
          <w:szCs w:val="36"/>
        </w:rPr>
        <w:t xml:space="preserve"> </w:t>
      </w:r>
      <w:r w:rsidR="003C59B5">
        <w:rPr>
          <w:b/>
          <w:sz w:val="36"/>
          <w:szCs w:val="36"/>
        </w:rPr>
        <w:t xml:space="preserve">    </w:t>
      </w:r>
    </w:p>
    <w:p w14:paraId="740FC0EE"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260"/>
        <w:gridCol w:w="2551"/>
        <w:gridCol w:w="2835"/>
        <w:gridCol w:w="3544"/>
      </w:tblGrid>
      <w:tr w:rsidR="00E677A3" w:rsidRPr="00D45126" w14:paraId="740FC0F5" w14:textId="77777777" w:rsidTr="00251A27">
        <w:trPr>
          <w:cantSplit/>
          <w:trHeight w:val="845"/>
        </w:trPr>
        <w:tc>
          <w:tcPr>
            <w:tcW w:w="851" w:type="dxa"/>
            <w:shd w:val="clear" w:color="auto" w:fill="BFBFBF" w:themeFill="background1" w:themeFillShade="BF"/>
            <w:textDirection w:val="btLr"/>
          </w:tcPr>
          <w:p w14:paraId="740FC0EF"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740FC0F0" w14:textId="77777777" w:rsidR="00E677A3" w:rsidRPr="001D2D6B" w:rsidRDefault="00E677A3">
            <w:pPr>
              <w:ind w:left="0" w:firstLine="0"/>
              <w:rPr>
                <w:sz w:val="24"/>
                <w:szCs w:val="24"/>
              </w:rPr>
            </w:pPr>
          </w:p>
        </w:tc>
        <w:tc>
          <w:tcPr>
            <w:tcW w:w="3260" w:type="dxa"/>
            <w:shd w:val="clear" w:color="auto" w:fill="BFBFBF" w:themeFill="background1" w:themeFillShade="BF"/>
          </w:tcPr>
          <w:p w14:paraId="740FC0F1" w14:textId="77777777" w:rsidR="00E677A3" w:rsidRPr="00BB7355" w:rsidRDefault="00E677A3" w:rsidP="000F2AE8">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740FC0F2" w14:textId="77777777" w:rsidR="00E677A3" w:rsidRPr="00BB7355" w:rsidRDefault="00E677A3" w:rsidP="000F2AE8">
            <w:pPr>
              <w:ind w:left="0" w:firstLine="0"/>
              <w:rPr>
                <w:sz w:val="32"/>
                <w:szCs w:val="32"/>
              </w:rPr>
            </w:pPr>
            <w:r>
              <w:rPr>
                <w:b/>
              </w:rPr>
              <w:t>Fully meeting grade level expectations (FM)</w:t>
            </w:r>
          </w:p>
        </w:tc>
        <w:tc>
          <w:tcPr>
            <w:tcW w:w="2835" w:type="dxa"/>
            <w:shd w:val="clear" w:color="auto" w:fill="BFBFBF" w:themeFill="background1" w:themeFillShade="BF"/>
          </w:tcPr>
          <w:p w14:paraId="740FC0F3"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740FC0F4" w14:textId="77777777" w:rsidR="00E677A3" w:rsidRPr="00521A71" w:rsidRDefault="00E677A3" w:rsidP="000F2AE8">
            <w:pPr>
              <w:ind w:left="0" w:firstLine="0"/>
              <w:rPr>
                <w:b/>
              </w:rPr>
            </w:pPr>
            <w:r>
              <w:rPr>
                <w:b/>
              </w:rPr>
              <w:t>Not yet meeting grade level expectations (NY)</w:t>
            </w:r>
          </w:p>
        </w:tc>
      </w:tr>
      <w:tr w:rsidR="002D6049" w:rsidRPr="00D45126" w14:paraId="740FC0FC" w14:textId="77777777" w:rsidTr="00251A27">
        <w:trPr>
          <w:cantSplit/>
          <w:trHeight w:val="1160"/>
        </w:trPr>
        <w:tc>
          <w:tcPr>
            <w:tcW w:w="851" w:type="dxa"/>
            <w:vMerge w:val="restart"/>
            <w:shd w:val="clear" w:color="auto" w:fill="BFBFBF" w:themeFill="background1" w:themeFillShade="BF"/>
            <w:textDirection w:val="btLr"/>
          </w:tcPr>
          <w:p w14:paraId="740FC0F6" w14:textId="77777777" w:rsidR="002D6049" w:rsidRPr="001D2D6B" w:rsidRDefault="002D6049" w:rsidP="002D6049">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740FC0F7" w14:textId="77777777" w:rsidR="002D6049" w:rsidRPr="00251A27" w:rsidRDefault="002D6049" w:rsidP="002D6049">
            <w:pPr>
              <w:ind w:left="0" w:firstLine="0"/>
              <w:rPr>
                <w:b/>
                <w:sz w:val="24"/>
                <w:szCs w:val="24"/>
              </w:rPr>
            </w:pPr>
            <w:r w:rsidRPr="00251A27">
              <w:rPr>
                <w:b/>
                <w:sz w:val="24"/>
                <w:szCs w:val="24"/>
              </w:rPr>
              <w:t>Strong, focused thesis</w:t>
            </w:r>
          </w:p>
        </w:tc>
        <w:tc>
          <w:tcPr>
            <w:tcW w:w="3260" w:type="dxa"/>
          </w:tcPr>
          <w:p w14:paraId="740FC0F8" w14:textId="77777777" w:rsidR="002D6049" w:rsidRPr="002B7209" w:rsidRDefault="002D6049" w:rsidP="002D6049">
            <w:pPr>
              <w:ind w:left="0" w:firstLine="0"/>
              <w:rPr>
                <w:sz w:val="20"/>
                <w:szCs w:val="20"/>
              </w:rPr>
            </w:pPr>
            <w:r w:rsidRPr="002B7209">
              <w:rPr>
                <w:sz w:val="20"/>
                <w:szCs w:val="20"/>
              </w:rPr>
              <w:t xml:space="preserve">Your message is clearly on one topic with a strong message that is engaging and </w:t>
            </w:r>
            <w:r>
              <w:rPr>
                <w:sz w:val="20"/>
                <w:szCs w:val="20"/>
              </w:rPr>
              <w:t>informative</w:t>
            </w:r>
            <w:r w:rsidRPr="002B7209">
              <w:rPr>
                <w:sz w:val="20"/>
                <w:szCs w:val="20"/>
              </w:rPr>
              <w:t>.</w:t>
            </w:r>
            <w:r>
              <w:rPr>
                <w:sz w:val="20"/>
                <w:szCs w:val="20"/>
              </w:rPr>
              <w:t xml:space="preserve"> You focus on the elements being analyzed, engaging each thoughtfully and thoroughly. Your thesis statement is highly engaging.</w:t>
            </w:r>
          </w:p>
        </w:tc>
        <w:tc>
          <w:tcPr>
            <w:tcW w:w="2551" w:type="dxa"/>
            <w:shd w:val="clear" w:color="auto" w:fill="D9D9D9" w:themeFill="background1" w:themeFillShade="D9"/>
          </w:tcPr>
          <w:p w14:paraId="740FC0F9" w14:textId="77777777" w:rsidR="002D6049" w:rsidRPr="002B7209" w:rsidRDefault="002D6049" w:rsidP="002D6049">
            <w:pPr>
              <w:ind w:left="0" w:firstLine="0"/>
              <w:rPr>
                <w:sz w:val="20"/>
                <w:szCs w:val="20"/>
              </w:rPr>
            </w:pPr>
            <w:r w:rsidRPr="002B7209">
              <w:rPr>
                <w:sz w:val="20"/>
                <w:szCs w:val="20"/>
              </w:rPr>
              <w:t xml:space="preserve">You independently </w:t>
            </w:r>
            <w:r>
              <w:rPr>
                <w:sz w:val="20"/>
                <w:szCs w:val="20"/>
              </w:rPr>
              <w:t xml:space="preserve">introduce and stay focused on the elements being analyzed. You </w:t>
            </w:r>
            <w:r w:rsidRPr="002B7209">
              <w:rPr>
                <w:sz w:val="20"/>
                <w:szCs w:val="20"/>
              </w:rPr>
              <w:t>represent a clear central message</w:t>
            </w:r>
            <w:r>
              <w:rPr>
                <w:sz w:val="20"/>
                <w:szCs w:val="20"/>
              </w:rPr>
              <w:t xml:space="preserve"> through a strong thesis statement</w:t>
            </w:r>
            <w:r w:rsidRPr="002B7209">
              <w:rPr>
                <w:sz w:val="20"/>
                <w:szCs w:val="20"/>
              </w:rPr>
              <w:t>.</w:t>
            </w:r>
          </w:p>
        </w:tc>
        <w:tc>
          <w:tcPr>
            <w:tcW w:w="2835" w:type="dxa"/>
          </w:tcPr>
          <w:p w14:paraId="740FC0FA" w14:textId="77777777" w:rsidR="002D6049" w:rsidRPr="002B7209" w:rsidRDefault="002D6049" w:rsidP="002D6049">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so you can stay focused on the elements being analyzed.</w:t>
            </w:r>
          </w:p>
        </w:tc>
        <w:tc>
          <w:tcPr>
            <w:tcW w:w="3544" w:type="dxa"/>
          </w:tcPr>
          <w:p w14:paraId="740FC0FB" w14:textId="77777777" w:rsidR="002D6049" w:rsidRPr="002B7209" w:rsidRDefault="002D6049" w:rsidP="002D6049">
            <w:pPr>
              <w:ind w:left="0" w:firstLine="0"/>
              <w:rPr>
                <w:sz w:val="20"/>
                <w:szCs w:val="20"/>
              </w:rPr>
            </w:pPr>
            <w:r w:rsidRPr="002B7209">
              <w:rPr>
                <w:sz w:val="20"/>
                <w:szCs w:val="20"/>
              </w:rPr>
              <w:t>Even with help you struggle to present a message</w:t>
            </w:r>
            <w:r>
              <w:rPr>
                <w:sz w:val="20"/>
                <w:szCs w:val="20"/>
              </w:rPr>
              <w:t xml:space="preserve"> and thesis statement that are</w:t>
            </w:r>
            <w:r w:rsidRPr="002B7209">
              <w:rPr>
                <w:sz w:val="20"/>
                <w:szCs w:val="20"/>
              </w:rPr>
              <w:t xml:space="preserve"> clear and on topic. Always keep your main idea in mind and build onto it.  </w:t>
            </w:r>
            <w:r>
              <w:rPr>
                <w:sz w:val="20"/>
                <w:szCs w:val="20"/>
              </w:rPr>
              <w:t>Outline the elements being analyzed, so you can focus your message. Clarify the purpose of a thesis statement.</w:t>
            </w:r>
          </w:p>
        </w:tc>
      </w:tr>
      <w:tr w:rsidR="002D6049" w:rsidRPr="00D45126" w14:paraId="740FC103" w14:textId="77777777" w:rsidTr="00251A27">
        <w:trPr>
          <w:cantSplit/>
          <w:trHeight w:val="1160"/>
        </w:trPr>
        <w:tc>
          <w:tcPr>
            <w:tcW w:w="851" w:type="dxa"/>
            <w:vMerge/>
            <w:shd w:val="clear" w:color="auto" w:fill="BFBFBF" w:themeFill="background1" w:themeFillShade="BF"/>
            <w:textDirection w:val="btLr"/>
          </w:tcPr>
          <w:p w14:paraId="740FC0FD" w14:textId="77777777" w:rsidR="002D6049" w:rsidRPr="00D45126" w:rsidRDefault="002D6049" w:rsidP="002D6049">
            <w:pPr>
              <w:ind w:left="113" w:right="113" w:firstLine="0"/>
              <w:rPr>
                <w:b/>
                <w:sz w:val="28"/>
                <w:szCs w:val="28"/>
              </w:rPr>
            </w:pPr>
          </w:p>
        </w:tc>
        <w:tc>
          <w:tcPr>
            <w:tcW w:w="1560" w:type="dxa"/>
            <w:shd w:val="clear" w:color="auto" w:fill="D9D9D9" w:themeFill="background1" w:themeFillShade="D9"/>
          </w:tcPr>
          <w:p w14:paraId="740FC0FE" w14:textId="77777777" w:rsidR="002D6049" w:rsidRPr="00251A27" w:rsidRDefault="002D6049" w:rsidP="002D6049">
            <w:pPr>
              <w:ind w:left="0" w:firstLine="0"/>
              <w:rPr>
                <w:b/>
                <w:sz w:val="24"/>
                <w:szCs w:val="24"/>
              </w:rPr>
            </w:pPr>
            <w:r w:rsidRPr="00251A27">
              <w:rPr>
                <w:b/>
                <w:sz w:val="24"/>
                <w:szCs w:val="24"/>
              </w:rPr>
              <w:t xml:space="preserve">Relevant, logical details </w:t>
            </w:r>
          </w:p>
        </w:tc>
        <w:tc>
          <w:tcPr>
            <w:tcW w:w="3260" w:type="dxa"/>
          </w:tcPr>
          <w:p w14:paraId="740FC0FF" w14:textId="77777777" w:rsidR="002D6049" w:rsidRPr="002B7209" w:rsidRDefault="002D6049" w:rsidP="002D6049">
            <w:pPr>
              <w:ind w:left="0" w:firstLine="0"/>
              <w:rPr>
                <w:sz w:val="20"/>
                <w:szCs w:val="20"/>
              </w:rPr>
            </w:pPr>
            <w:r w:rsidRPr="002B7209">
              <w:rPr>
                <w:sz w:val="20"/>
                <w:szCs w:val="20"/>
              </w:rPr>
              <w:t xml:space="preserve">You have shared engaging and thorough details </w:t>
            </w:r>
            <w:r>
              <w:rPr>
                <w:sz w:val="20"/>
                <w:szCs w:val="20"/>
              </w:rPr>
              <w:t xml:space="preserve">from the text </w:t>
            </w:r>
            <w:r w:rsidRPr="002B7209">
              <w:rPr>
                <w:sz w:val="20"/>
                <w:szCs w:val="20"/>
              </w:rPr>
              <w:t xml:space="preserve">to support your message. </w:t>
            </w:r>
            <w:r>
              <w:rPr>
                <w:sz w:val="20"/>
                <w:szCs w:val="20"/>
              </w:rPr>
              <w:t>Your details create a strong sense of unity and coherence. You carefully choose which details to share in order to support your analysis and create emphasis that is engaging. You have clarified and defended in a compelling and engaging fashion.</w:t>
            </w:r>
          </w:p>
        </w:tc>
        <w:tc>
          <w:tcPr>
            <w:tcW w:w="2551" w:type="dxa"/>
            <w:shd w:val="clear" w:color="auto" w:fill="D9D9D9" w:themeFill="background1" w:themeFillShade="D9"/>
          </w:tcPr>
          <w:p w14:paraId="740FC100" w14:textId="77777777" w:rsidR="002D6049" w:rsidRPr="002B7209" w:rsidRDefault="002D6049" w:rsidP="002D6049">
            <w:pPr>
              <w:ind w:left="0" w:firstLine="0"/>
              <w:rPr>
                <w:sz w:val="20"/>
                <w:szCs w:val="20"/>
              </w:rPr>
            </w:pPr>
            <w:r w:rsidRPr="002B7209">
              <w:rPr>
                <w:sz w:val="20"/>
                <w:szCs w:val="20"/>
              </w:rPr>
              <w:t xml:space="preserve">You independently use relevant, logical details </w:t>
            </w:r>
            <w:r>
              <w:rPr>
                <w:sz w:val="20"/>
                <w:szCs w:val="20"/>
              </w:rPr>
              <w:t xml:space="preserve">from the text </w:t>
            </w:r>
            <w:r w:rsidRPr="002B7209">
              <w:rPr>
                <w:sz w:val="20"/>
                <w:szCs w:val="20"/>
              </w:rPr>
              <w:t>to support your message, which are suited to your intended audience and purpose.</w:t>
            </w:r>
            <w:r>
              <w:rPr>
                <w:sz w:val="20"/>
                <w:szCs w:val="20"/>
              </w:rPr>
              <w:t xml:space="preserve"> Your details have supported unity, coherence and appropriate emphasis. You have clarified and defended in a logical fashion.</w:t>
            </w:r>
          </w:p>
        </w:tc>
        <w:tc>
          <w:tcPr>
            <w:tcW w:w="2835" w:type="dxa"/>
          </w:tcPr>
          <w:p w14:paraId="740FC101" w14:textId="77777777" w:rsidR="002D6049" w:rsidRPr="002B7209" w:rsidRDefault="002D6049" w:rsidP="002D6049">
            <w:pPr>
              <w:ind w:left="0" w:firstLine="0"/>
              <w:rPr>
                <w:sz w:val="20"/>
                <w:szCs w:val="20"/>
              </w:rPr>
            </w:pPr>
            <w:r w:rsidRPr="002B7209">
              <w:rPr>
                <w:sz w:val="20"/>
                <w:szCs w:val="20"/>
              </w:rPr>
              <w:t xml:space="preserve">With help, you provided some details </w:t>
            </w:r>
            <w:r>
              <w:rPr>
                <w:sz w:val="20"/>
                <w:szCs w:val="20"/>
              </w:rPr>
              <w:t xml:space="preserve">from the text </w:t>
            </w:r>
            <w:r w:rsidRPr="002B7209">
              <w:rPr>
                <w:sz w:val="20"/>
                <w:szCs w:val="20"/>
              </w:rPr>
              <w:t xml:space="preserve">to support your message. How can you build on your ideas </w:t>
            </w:r>
            <w:r>
              <w:rPr>
                <w:sz w:val="20"/>
                <w:szCs w:val="20"/>
              </w:rPr>
              <w:t xml:space="preserve">with examples from the text </w:t>
            </w:r>
            <w:r w:rsidRPr="002B7209">
              <w:rPr>
                <w:sz w:val="20"/>
                <w:szCs w:val="20"/>
              </w:rPr>
              <w:t xml:space="preserve">to make your </w:t>
            </w:r>
            <w:r>
              <w:rPr>
                <w:sz w:val="20"/>
                <w:szCs w:val="20"/>
              </w:rPr>
              <w:t>writing</w:t>
            </w:r>
            <w:r w:rsidRPr="002B7209">
              <w:rPr>
                <w:sz w:val="20"/>
                <w:szCs w:val="20"/>
              </w:rPr>
              <w:t xml:space="preserve"> more substantial?</w:t>
            </w:r>
            <w:r>
              <w:rPr>
                <w:sz w:val="20"/>
                <w:szCs w:val="20"/>
              </w:rPr>
              <w:t xml:space="preserve"> How can you ensure that your details are related to support unity and coherence, while still placing emphasis on important aspects of your writing? Keep working on this balance.</w:t>
            </w:r>
          </w:p>
        </w:tc>
        <w:tc>
          <w:tcPr>
            <w:tcW w:w="3544" w:type="dxa"/>
          </w:tcPr>
          <w:p w14:paraId="740FC102" w14:textId="77777777" w:rsidR="002D6049" w:rsidRPr="002B7209" w:rsidRDefault="002D6049" w:rsidP="002D6049">
            <w:pPr>
              <w:ind w:left="0" w:firstLine="0"/>
              <w:rPr>
                <w:sz w:val="20"/>
                <w:szCs w:val="20"/>
              </w:rPr>
            </w:pPr>
            <w:r w:rsidRPr="002B7209">
              <w:rPr>
                <w:sz w:val="20"/>
                <w:szCs w:val="20"/>
              </w:rPr>
              <w:t xml:space="preserve">You are having trouble providing enough details </w:t>
            </w:r>
            <w:r>
              <w:rPr>
                <w:sz w:val="20"/>
                <w:szCs w:val="20"/>
              </w:rPr>
              <w:t xml:space="preserve">from the text </w:t>
            </w:r>
            <w:r w:rsidRPr="002B7209">
              <w:rPr>
                <w:sz w:val="20"/>
                <w:szCs w:val="20"/>
              </w:rPr>
              <w:t xml:space="preserve">to support your message. Consider your audience and purpose. How can </w:t>
            </w:r>
            <w:r>
              <w:rPr>
                <w:sz w:val="20"/>
                <w:szCs w:val="20"/>
              </w:rPr>
              <w:t>you give substance to your analysis</w:t>
            </w:r>
            <w:r w:rsidRPr="002B7209">
              <w:rPr>
                <w:sz w:val="20"/>
                <w:szCs w:val="20"/>
              </w:rPr>
              <w:t xml:space="preserve">? </w:t>
            </w:r>
            <w:r>
              <w:rPr>
                <w:sz w:val="20"/>
                <w:szCs w:val="20"/>
              </w:rPr>
              <w:t xml:space="preserve">How can all your details work together to support your message? What are the most important parts? </w:t>
            </w:r>
            <w:r w:rsidRPr="002B7209">
              <w:rPr>
                <w:sz w:val="20"/>
                <w:szCs w:val="20"/>
              </w:rPr>
              <w:t>Spend more time in the pre-writing stage.</w:t>
            </w:r>
          </w:p>
        </w:tc>
      </w:tr>
      <w:tr w:rsidR="002D6049" w:rsidRPr="00D45126" w14:paraId="740FC10A" w14:textId="77777777" w:rsidTr="00251A27">
        <w:trPr>
          <w:cantSplit/>
          <w:trHeight w:val="1160"/>
        </w:trPr>
        <w:tc>
          <w:tcPr>
            <w:tcW w:w="851" w:type="dxa"/>
            <w:vMerge/>
            <w:shd w:val="clear" w:color="auto" w:fill="BFBFBF" w:themeFill="background1" w:themeFillShade="BF"/>
            <w:textDirection w:val="btLr"/>
          </w:tcPr>
          <w:p w14:paraId="740FC104" w14:textId="77777777" w:rsidR="002D6049" w:rsidRPr="00D45126" w:rsidRDefault="002D6049" w:rsidP="002D6049">
            <w:pPr>
              <w:ind w:left="113" w:right="113" w:firstLine="0"/>
              <w:rPr>
                <w:b/>
                <w:sz w:val="28"/>
                <w:szCs w:val="28"/>
              </w:rPr>
            </w:pPr>
          </w:p>
        </w:tc>
        <w:tc>
          <w:tcPr>
            <w:tcW w:w="1560" w:type="dxa"/>
            <w:shd w:val="clear" w:color="auto" w:fill="D9D9D9" w:themeFill="background1" w:themeFillShade="D9"/>
          </w:tcPr>
          <w:p w14:paraId="740FC105" w14:textId="77777777" w:rsidR="002D6049" w:rsidRPr="00251A27" w:rsidRDefault="002D6049" w:rsidP="002D6049">
            <w:pPr>
              <w:ind w:left="0" w:firstLine="0"/>
              <w:rPr>
                <w:b/>
                <w:sz w:val="24"/>
                <w:szCs w:val="24"/>
              </w:rPr>
            </w:pPr>
            <w:r w:rsidRPr="00251A27">
              <w:rPr>
                <w:b/>
                <w:sz w:val="24"/>
                <w:szCs w:val="24"/>
              </w:rPr>
              <w:t>Analyze and assess elements of text</w:t>
            </w:r>
          </w:p>
        </w:tc>
        <w:tc>
          <w:tcPr>
            <w:tcW w:w="3260" w:type="dxa"/>
          </w:tcPr>
          <w:p w14:paraId="740FC106" w14:textId="77777777" w:rsidR="002D6049" w:rsidRPr="002B7209" w:rsidRDefault="002D6049" w:rsidP="002D6049">
            <w:pPr>
              <w:ind w:left="0" w:firstLine="0"/>
              <w:rPr>
                <w:sz w:val="20"/>
                <w:szCs w:val="20"/>
              </w:rPr>
            </w:pPr>
            <w:r>
              <w:rPr>
                <w:sz w:val="20"/>
                <w:szCs w:val="20"/>
              </w:rPr>
              <w:t>You analyzed the way components of the chosen text worked together to achieve a purpose. You considered author’s intent, text structures and features and additional techniques. You assessed the degree of effectiveness of each in meeting both the reader’s and the author’s purpose. You looked at the text from multiple perspectives.</w:t>
            </w:r>
          </w:p>
        </w:tc>
        <w:tc>
          <w:tcPr>
            <w:tcW w:w="2551" w:type="dxa"/>
            <w:shd w:val="clear" w:color="auto" w:fill="D9D9D9" w:themeFill="background1" w:themeFillShade="D9"/>
          </w:tcPr>
          <w:p w14:paraId="740FC107" w14:textId="77777777" w:rsidR="002D6049" w:rsidRPr="002B7209" w:rsidRDefault="002D6049" w:rsidP="002D6049">
            <w:pPr>
              <w:ind w:left="0" w:firstLine="0"/>
              <w:rPr>
                <w:sz w:val="20"/>
                <w:szCs w:val="20"/>
              </w:rPr>
            </w:pPr>
            <w:r>
              <w:rPr>
                <w:sz w:val="20"/>
                <w:szCs w:val="20"/>
              </w:rPr>
              <w:t>You analyze the ways the author of your chosen text achieved his/ her purpose. You assessed the effectiveness of the text in reaching its purpose (benefits/ limitations; compare/ contrast)</w:t>
            </w:r>
          </w:p>
        </w:tc>
        <w:tc>
          <w:tcPr>
            <w:tcW w:w="2835" w:type="dxa"/>
          </w:tcPr>
          <w:p w14:paraId="740FC108" w14:textId="77777777" w:rsidR="002D6049" w:rsidRPr="002B7209" w:rsidRDefault="002D6049" w:rsidP="002D6049">
            <w:pPr>
              <w:ind w:left="0" w:firstLine="0"/>
              <w:rPr>
                <w:sz w:val="20"/>
                <w:szCs w:val="20"/>
              </w:rPr>
            </w:pPr>
            <w:r>
              <w:rPr>
                <w:sz w:val="20"/>
                <w:szCs w:val="20"/>
              </w:rPr>
              <w:t xml:space="preserve">You were able to analyze some elements of the chosen text and provide supporting details. Consider additional elements – How did the author use their text to craft the message? How does the audience impact the message they received? </w:t>
            </w:r>
          </w:p>
        </w:tc>
        <w:tc>
          <w:tcPr>
            <w:tcW w:w="3544" w:type="dxa"/>
          </w:tcPr>
          <w:p w14:paraId="740FC109" w14:textId="77777777" w:rsidR="002D6049" w:rsidRPr="002B7209" w:rsidRDefault="002D6049" w:rsidP="002D6049">
            <w:pPr>
              <w:ind w:left="0" w:firstLine="0"/>
              <w:rPr>
                <w:sz w:val="20"/>
                <w:szCs w:val="20"/>
              </w:rPr>
            </w:pPr>
            <w:r>
              <w:rPr>
                <w:sz w:val="20"/>
                <w:szCs w:val="20"/>
              </w:rPr>
              <w:t>You are having trouble analyzing and assessing elements of the chosen text. Be sure you understand what it means to analyze and assess. Think about how the author craft</w:t>
            </w:r>
            <w:r w:rsidR="00251A27">
              <w:rPr>
                <w:sz w:val="20"/>
                <w:szCs w:val="20"/>
              </w:rPr>
              <w:t>s the message. How do organization and technique</w:t>
            </w:r>
            <w:r>
              <w:rPr>
                <w:sz w:val="20"/>
                <w:szCs w:val="20"/>
              </w:rPr>
              <w:t xml:space="preserve"> affect the text? How do these elements affect the reader?</w:t>
            </w:r>
          </w:p>
        </w:tc>
      </w:tr>
      <w:tr w:rsidR="002D5333" w:rsidRPr="00D45126" w14:paraId="740FC111" w14:textId="77777777" w:rsidTr="00251A27">
        <w:trPr>
          <w:cantSplit/>
          <w:trHeight w:val="975"/>
        </w:trPr>
        <w:tc>
          <w:tcPr>
            <w:tcW w:w="851" w:type="dxa"/>
            <w:shd w:val="clear" w:color="auto" w:fill="BFBFBF" w:themeFill="background1" w:themeFillShade="BF"/>
            <w:textDirection w:val="btLr"/>
          </w:tcPr>
          <w:p w14:paraId="740FC10B" w14:textId="77777777" w:rsidR="002D5333" w:rsidRPr="00D45126" w:rsidRDefault="002D5333" w:rsidP="002D5333">
            <w:pPr>
              <w:ind w:left="113" w:right="113" w:firstLine="0"/>
              <w:jc w:val="center"/>
              <w:rPr>
                <w:b/>
                <w:sz w:val="28"/>
                <w:szCs w:val="28"/>
              </w:rPr>
            </w:pPr>
            <w:r w:rsidRPr="00D45126">
              <w:rPr>
                <w:b/>
                <w:sz w:val="28"/>
                <w:szCs w:val="28"/>
              </w:rPr>
              <w:lastRenderedPageBreak/>
              <w:t>Organization and Coherence</w:t>
            </w:r>
          </w:p>
        </w:tc>
        <w:tc>
          <w:tcPr>
            <w:tcW w:w="1560" w:type="dxa"/>
            <w:shd w:val="clear" w:color="auto" w:fill="D9D9D9" w:themeFill="background1" w:themeFillShade="D9"/>
          </w:tcPr>
          <w:p w14:paraId="740FC10C" w14:textId="77777777" w:rsidR="002D5333" w:rsidRPr="00251A27" w:rsidRDefault="002D5333" w:rsidP="002D5333">
            <w:pPr>
              <w:ind w:left="0" w:firstLine="0"/>
              <w:rPr>
                <w:b/>
                <w:sz w:val="24"/>
                <w:szCs w:val="24"/>
              </w:rPr>
            </w:pPr>
            <w:r w:rsidRPr="00251A27">
              <w:rPr>
                <w:b/>
                <w:sz w:val="24"/>
                <w:szCs w:val="24"/>
              </w:rPr>
              <w:t>Logical and effective structures</w:t>
            </w:r>
          </w:p>
        </w:tc>
        <w:tc>
          <w:tcPr>
            <w:tcW w:w="3260" w:type="dxa"/>
          </w:tcPr>
          <w:p w14:paraId="740FC10D" w14:textId="77777777" w:rsidR="002D5333" w:rsidRPr="00195B09" w:rsidRDefault="002D5333" w:rsidP="002D5333">
            <w:pPr>
              <w:ind w:left="0" w:firstLine="0"/>
              <w:rPr>
                <w:sz w:val="20"/>
                <w:szCs w:val="20"/>
              </w:rPr>
            </w:pPr>
            <w:r w:rsidRPr="00195B09">
              <w:rPr>
                <w:sz w:val="20"/>
                <w:szCs w:val="20"/>
              </w:rPr>
              <w:t xml:space="preserve">The organization of your </w:t>
            </w:r>
            <w:r>
              <w:rPr>
                <w:sz w:val="20"/>
                <w:szCs w:val="20"/>
              </w:rPr>
              <w:t>writing</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w:t>
            </w:r>
          </w:p>
        </w:tc>
        <w:tc>
          <w:tcPr>
            <w:tcW w:w="2551" w:type="dxa"/>
            <w:shd w:val="clear" w:color="auto" w:fill="D9D9D9" w:themeFill="background1" w:themeFillShade="D9"/>
          </w:tcPr>
          <w:p w14:paraId="740FC10E" w14:textId="77777777" w:rsidR="002D5333" w:rsidRPr="00195B09" w:rsidRDefault="002D5333" w:rsidP="002D5333">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p>
        </w:tc>
        <w:tc>
          <w:tcPr>
            <w:tcW w:w="2835" w:type="dxa"/>
          </w:tcPr>
          <w:p w14:paraId="740FC10F" w14:textId="77777777" w:rsidR="002D5333" w:rsidRPr="00195B09" w:rsidRDefault="002D5333" w:rsidP="002D5333">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p>
        </w:tc>
        <w:tc>
          <w:tcPr>
            <w:tcW w:w="3544" w:type="dxa"/>
          </w:tcPr>
          <w:p w14:paraId="740FC110" w14:textId="77777777" w:rsidR="002D5333" w:rsidRPr="00195B09" w:rsidRDefault="002D5333" w:rsidP="002D5333">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2D5333" w:rsidRPr="00D45126" w14:paraId="740FC119" w14:textId="77777777" w:rsidTr="00251A27">
        <w:trPr>
          <w:cantSplit/>
          <w:trHeight w:val="1313"/>
        </w:trPr>
        <w:tc>
          <w:tcPr>
            <w:tcW w:w="851" w:type="dxa"/>
            <w:shd w:val="clear" w:color="auto" w:fill="BFBFBF" w:themeFill="background1" w:themeFillShade="BF"/>
            <w:textDirection w:val="btLr"/>
          </w:tcPr>
          <w:p w14:paraId="740FC112" w14:textId="77777777" w:rsidR="002D5333" w:rsidRPr="00D45126" w:rsidRDefault="002D5333" w:rsidP="002D5333">
            <w:pPr>
              <w:ind w:left="113" w:right="113" w:firstLine="0"/>
              <w:jc w:val="center"/>
              <w:rPr>
                <w:b/>
                <w:sz w:val="28"/>
                <w:szCs w:val="28"/>
              </w:rPr>
            </w:pPr>
            <w:r w:rsidRPr="00D45126">
              <w:rPr>
                <w:b/>
                <w:sz w:val="28"/>
                <w:szCs w:val="28"/>
              </w:rPr>
              <w:t>Style and Language Choices</w:t>
            </w:r>
          </w:p>
        </w:tc>
        <w:tc>
          <w:tcPr>
            <w:tcW w:w="1560" w:type="dxa"/>
            <w:shd w:val="clear" w:color="auto" w:fill="D9D9D9" w:themeFill="background1" w:themeFillShade="D9"/>
          </w:tcPr>
          <w:p w14:paraId="740FC113" w14:textId="77777777" w:rsidR="002D5333" w:rsidRPr="00251A27" w:rsidRDefault="002D5333" w:rsidP="002D5333">
            <w:pPr>
              <w:ind w:left="0" w:firstLine="0"/>
              <w:rPr>
                <w:b/>
                <w:sz w:val="24"/>
                <w:szCs w:val="24"/>
              </w:rPr>
            </w:pPr>
            <w:r w:rsidRPr="00251A27">
              <w:rPr>
                <w:b/>
                <w:sz w:val="24"/>
                <w:szCs w:val="24"/>
              </w:rPr>
              <w:t>Skillful use of rhetorical devices</w:t>
            </w:r>
          </w:p>
          <w:p w14:paraId="740FC114" w14:textId="77777777" w:rsidR="002D5333" w:rsidRPr="00251A27" w:rsidRDefault="002D5333" w:rsidP="002D5333">
            <w:pPr>
              <w:ind w:left="0" w:firstLine="0"/>
              <w:rPr>
                <w:b/>
                <w:sz w:val="24"/>
                <w:szCs w:val="24"/>
              </w:rPr>
            </w:pPr>
          </w:p>
        </w:tc>
        <w:tc>
          <w:tcPr>
            <w:tcW w:w="3260" w:type="dxa"/>
          </w:tcPr>
          <w:p w14:paraId="740FC115" w14:textId="77777777" w:rsidR="002D5333" w:rsidRPr="00195B09" w:rsidRDefault="002D5333" w:rsidP="002D5333">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551" w:type="dxa"/>
            <w:shd w:val="clear" w:color="auto" w:fill="D9D9D9" w:themeFill="background1" w:themeFillShade="D9"/>
          </w:tcPr>
          <w:p w14:paraId="740FC116" w14:textId="77777777" w:rsidR="002D5333" w:rsidRPr="00195B09" w:rsidRDefault="002D5333" w:rsidP="002D5333">
            <w:pPr>
              <w:ind w:left="0" w:firstLine="0"/>
              <w:rPr>
                <w:sz w:val="20"/>
                <w:szCs w:val="20"/>
              </w:rPr>
            </w:pPr>
            <w:r>
              <w:rPr>
                <w:sz w:val="20"/>
                <w:szCs w:val="20"/>
              </w:rPr>
              <w:t>You are able to make skillful use of rhetorical devices in your speech in order to achieve a desired effect.</w:t>
            </w:r>
          </w:p>
        </w:tc>
        <w:tc>
          <w:tcPr>
            <w:tcW w:w="2835" w:type="dxa"/>
          </w:tcPr>
          <w:p w14:paraId="740FC117" w14:textId="77777777" w:rsidR="002D5333" w:rsidRPr="00195B09" w:rsidRDefault="002D5333" w:rsidP="002D5333">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544" w:type="dxa"/>
          </w:tcPr>
          <w:p w14:paraId="740FC118" w14:textId="77777777" w:rsidR="002D5333" w:rsidRPr="00195B09" w:rsidRDefault="002D5333" w:rsidP="002D5333">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bl>
    <w:p w14:paraId="740FC11A" w14:textId="77777777" w:rsidR="00AE33BC" w:rsidRPr="001D2D6B" w:rsidRDefault="001D2D6B">
      <w:r>
        <w:rPr>
          <w:sz w:val="24"/>
          <w:szCs w:val="24"/>
        </w:rPr>
        <w:t>Rhetorical devices</w:t>
      </w:r>
      <w:r w:rsidRPr="001D2D6B">
        <w:t>: ambiguity, contradiction, paradox, irony, incongruity, overstatement, understatement</w:t>
      </w:r>
    </w:p>
    <w:p w14:paraId="740FC11B" w14:textId="77777777" w:rsidR="001D2D6B" w:rsidRDefault="001D2D6B">
      <w:pPr>
        <w:rPr>
          <w:b/>
          <w:sz w:val="28"/>
          <w:szCs w:val="28"/>
        </w:rPr>
      </w:pPr>
    </w:p>
    <w:p w14:paraId="740FC11C"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94F52"/>
    <w:rsid w:val="00195B09"/>
    <w:rsid w:val="001A4AB3"/>
    <w:rsid w:val="001C2D71"/>
    <w:rsid w:val="001D2D6B"/>
    <w:rsid w:val="002131A8"/>
    <w:rsid w:val="00251A27"/>
    <w:rsid w:val="00264D61"/>
    <w:rsid w:val="00297E3B"/>
    <w:rsid w:val="002D5333"/>
    <w:rsid w:val="002D6049"/>
    <w:rsid w:val="002E0BE3"/>
    <w:rsid w:val="003C4B4F"/>
    <w:rsid w:val="003C59B5"/>
    <w:rsid w:val="003E3DC4"/>
    <w:rsid w:val="004419B1"/>
    <w:rsid w:val="0049354F"/>
    <w:rsid w:val="004E31E1"/>
    <w:rsid w:val="00550529"/>
    <w:rsid w:val="00561F1B"/>
    <w:rsid w:val="00681989"/>
    <w:rsid w:val="00695E2F"/>
    <w:rsid w:val="006A20E0"/>
    <w:rsid w:val="006A687C"/>
    <w:rsid w:val="006E0F22"/>
    <w:rsid w:val="0076556C"/>
    <w:rsid w:val="008C150C"/>
    <w:rsid w:val="00991EBD"/>
    <w:rsid w:val="00AB2DF4"/>
    <w:rsid w:val="00AB7381"/>
    <w:rsid w:val="00AE33BC"/>
    <w:rsid w:val="00AF0FBA"/>
    <w:rsid w:val="00B218A7"/>
    <w:rsid w:val="00B34608"/>
    <w:rsid w:val="00BD69BA"/>
    <w:rsid w:val="00D45126"/>
    <w:rsid w:val="00D7758B"/>
    <w:rsid w:val="00E2519E"/>
    <w:rsid w:val="00E265BB"/>
    <w:rsid w:val="00E677A3"/>
    <w:rsid w:val="00F5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C0ED"/>
  <w15:docId w15:val="{DE23C41F-B3BB-4903-8F65-655A9F10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98725-DE39-44FD-ADD7-FDFE9D6B2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327B0A-6ACE-4388-9F5C-53E45888BBA3}">
  <ds:schemaRefs>
    <ds:schemaRef ds:uri="http://schemas.microsoft.com/sharepoint/v3/contenttype/forms"/>
  </ds:schemaRefs>
</ds:datastoreItem>
</file>

<file path=customXml/itemProps3.xml><?xml version="1.0" encoding="utf-8"?>
<ds:datastoreItem xmlns:ds="http://schemas.openxmlformats.org/officeDocument/2006/customXml" ds:itemID="{9B20A353-DBA4-4A17-A0C9-E75C1713BC05}">
  <ds:schemaRef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2024-08-23T16:58:00Z</dcterms:created>
  <dcterms:modified xsi:type="dcterms:W3CDTF">2024-08-23T16:58:00Z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