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08DF" w14:textId="77777777" w:rsidR="00D7758B" w:rsidRDefault="00451279">
      <w:pPr>
        <w:rPr>
          <w:b/>
          <w:sz w:val="28"/>
          <w:szCs w:val="28"/>
        </w:rPr>
      </w:pPr>
      <w:r w:rsidRPr="00451279">
        <w:rPr>
          <w:b/>
          <w:noProof/>
          <w:sz w:val="36"/>
          <w:szCs w:val="36"/>
        </w:rPr>
        <w:drawing>
          <wp:inline distT="0" distB="0" distL="0" distR="0" wp14:anchorId="67D40943" wp14:editId="67D40944">
            <wp:extent cx="600075" cy="447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1F685E">
        <w:rPr>
          <w:b/>
          <w:sz w:val="36"/>
          <w:szCs w:val="36"/>
        </w:rPr>
        <w:t xml:space="preserve"> Listening</w:t>
      </w:r>
      <w:r w:rsidR="004E31E1">
        <w:rPr>
          <w:b/>
          <w:sz w:val="36"/>
          <w:szCs w:val="36"/>
        </w:rPr>
        <w:t xml:space="preserve">– Grade </w:t>
      </w:r>
      <w:r w:rsidR="001F685E">
        <w:rPr>
          <w:b/>
          <w:sz w:val="36"/>
          <w:szCs w:val="36"/>
        </w:rPr>
        <w:t>10A</w:t>
      </w:r>
      <w:r w:rsidR="00093161">
        <w:rPr>
          <w:b/>
          <w:sz w:val="36"/>
          <w:szCs w:val="36"/>
        </w:rPr>
        <w:t xml:space="preserve">    </w:t>
      </w:r>
      <w:r w:rsidR="00AE33BC">
        <w:rPr>
          <w:b/>
          <w:sz w:val="28"/>
          <w:szCs w:val="28"/>
        </w:rPr>
        <w:t>Name __________________________________</w:t>
      </w:r>
    </w:p>
    <w:tbl>
      <w:tblPr>
        <w:tblW w:w="144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1704"/>
        <w:gridCol w:w="2797"/>
        <w:gridCol w:w="2250"/>
        <w:gridCol w:w="3060"/>
        <w:gridCol w:w="3780"/>
      </w:tblGrid>
      <w:tr w:rsidR="00262CE1" w:rsidRPr="00D45126" w14:paraId="67D408E6" w14:textId="77777777" w:rsidTr="000D7D46">
        <w:trPr>
          <w:cantSplit/>
          <w:trHeight w:val="845"/>
        </w:trPr>
        <w:tc>
          <w:tcPr>
            <w:tcW w:w="884" w:type="dxa"/>
            <w:shd w:val="clear" w:color="auto" w:fill="BFBFBF" w:themeFill="background1" w:themeFillShade="BF"/>
            <w:textDirection w:val="btLr"/>
          </w:tcPr>
          <w:p w14:paraId="67D408E0" w14:textId="77777777" w:rsidR="00262CE1" w:rsidRPr="00D45126" w:rsidRDefault="00262CE1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BFBFBF" w:themeFill="background1" w:themeFillShade="BF"/>
          </w:tcPr>
          <w:p w14:paraId="67D408E1" w14:textId="77777777" w:rsidR="00262CE1" w:rsidRPr="00D45126" w:rsidRDefault="00262CE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BFBFBF" w:themeFill="background1" w:themeFillShade="BF"/>
          </w:tcPr>
          <w:p w14:paraId="67D408E2" w14:textId="77777777" w:rsidR="00262CE1" w:rsidRPr="00BB7355" w:rsidRDefault="00262CE1" w:rsidP="004C039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67D408E3" w14:textId="77777777" w:rsidR="00262CE1" w:rsidRPr="00BB7355" w:rsidRDefault="00262CE1" w:rsidP="004C039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67D408E4" w14:textId="77777777" w:rsidR="00262CE1" w:rsidRPr="00BB7355" w:rsidRDefault="00262CE1" w:rsidP="004C0391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14:paraId="67D408E5" w14:textId="77777777" w:rsidR="00262CE1" w:rsidRPr="00521A71" w:rsidRDefault="00262CE1" w:rsidP="004C0391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262CE1" w:rsidRPr="00D45126" w14:paraId="67D408ED" w14:textId="77777777" w:rsidTr="00451279">
        <w:trPr>
          <w:cantSplit/>
          <w:trHeight w:val="1160"/>
        </w:trPr>
        <w:tc>
          <w:tcPr>
            <w:tcW w:w="884" w:type="dxa"/>
            <w:vMerge w:val="restart"/>
            <w:shd w:val="clear" w:color="auto" w:fill="BFBFBF" w:themeFill="background1" w:themeFillShade="BF"/>
            <w:textDirection w:val="btLr"/>
          </w:tcPr>
          <w:p w14:paraId="67D408E7" w14:textId="77777777" w:rsidR="00262CE1" w:rsidRPr="00D45126" w:rsidRDefault="00262CE1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Ideas and Information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67D408E8" w14:textId="77777777" w:rsidR="00262CE1" w:rsidRPr="009D24AF" w:rsidRDefault="00262CE1">
            <w:pPr>
              <w:ind w:left="0" w:firstLine="0"/>
              <w:rPr>
                <w:b/>
                <w:sz w:val="20"/>
                <w:szCs w:val="20"/>
              </w:rPr>
            </w:pPr>
            <w:r w:rsidRPr="009D24AF">
              <w:rPr>
                <w:b/>
                <w:sz w:val="20"/>
                <w:szCs w:val="20"/>
              </w:rPr>
              <w:t>Organize and share ideas acquired</w:t>
            </w:r>
          </w:p>
        </w:tc>
        <w:tc>
          <w:tcPr>
            <w:tcW w:w="2797" w:type="dxa"/>
          </w:tcPr>
          <w:p w14:paraId="67D408E9" w14:textId="77777777" w:rsidR="00262CE1" w:rsidRPr="009D24AF" w:rsidRDefault="00262CE1" w:rsidP="001F685E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deeply understand what you hear and are able to clearly and creatively express your ideas about the text.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7D408EA" w14:textId="77777777" w:rsidR="00262CE1" w:rsidRPr="009D24AF" w:rsidRDefault="00262CE1" w:rsidP="00D45126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make sense of what you hear and are able to clearly express your ideas about the text.</w:t>
            </w:r>
          </w:p>
        </w:tc>
        <w:tc>
          <w:tcPr>
            <w:tcW w:w="3060" w:type="dxa"/>
          </w:tcPr>
          <w:p w14:paraId="67D408EB" w14:textId="77777777" w:rsidR="00262CE1" w:rsidRPr="009D24AF" w:rsidRDefault="00262CE1" w:rsidP="001F685E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make sense of some of what you hear and with help are able to express your ideas about the text.</w:t>
            </w:r>
          </w:p>
        </w:tc>
        <w:tc>
          <w:tcPr>
            <w:tcW w:w="3780" w:type="dxa"/>
          </w:tcPr>
          <w:p w14:paraId="67D408EC" w14:textId="77777777" w:rsidR="00262CE1" w:rsidRPr="009D24AF" w:rsidRDefault="00262CE1" w:rsidP="001F685E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With much cuing, you make sense of some of what you hear and are </w:t>
            </w:r>
            <w:r>
              <w:rPr>
                <w:sz w:val="20"/>
                <w:szCs w:val="20"/>
              </w:rPr>
              <w:t xml:space="preserve">beginning to be </w:t>
            </w:r>
            <w:r w:rsidRPr="009D24AF">
              <w:rPr>
                <w:sz w:val="20"/>
                <w:szCs w:val="20"/>
              </w:rPr>
              <w:t>able to express your ideas about the text. Think about what good listeners do.</w:t>
            </w:r>
          </w:p>
        </w:tc>
      </w:tr>
      <w:tr w:rsidR="00262CE1" w:rsidRPr="00D45126" w14:paraId="67D408F4" w14:textId="77777777" w:rsidTr="00451279">
        <w:trPr>
          <w:cantSplit/>
          <w:trHeight w:val="1160"/>
        </w:trPr>
        <w:tc>
          <w:tcPr>
            <w:tcW w:w="884" w:type="dxa"/>
            <w:vMerge/>
            <w:shd w:val="clear" w:color="auto" w:fill="BFBFBF" w:themeFill="background1" w:themeFillShade="BF"/>
            <w:textDirection w:val="btLr"/>
          </w:tcPr>
          <w:p w14:paraId="67D408EE" w14:textId="77777777" w:rsidR="00262CE1" w:rsidRPr="00D45126" w:rsidRDefault="00262CE1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14:paraId="67D408EF" w14:textId="77777777" w:rsidR="00262CE1" w:rsidRPr="009D24AF" w:rsidRDefault="00262CE1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Ask</w:t>
            </w:r>
            <w:r w:rsidRPr="009D24AF">
              <w:rPr>
                <w:b/>
                <w:sz w:val="20"/>
                <w:szCs w:val="20"/>
              </w:rPr>
              <w:t xml:space="preserve"> relevant questions</w:t>
            </w:r>
          </w:p>
        </w:tc>
        <w:tc>
          <w:tcPr>
            <w:tcW w:w="2797" w:type="dxa"/>
          </w:tcPr>
          <w:p w14:paraId="67D408F0" w14:textId="77777777" w:rsidR="00262CE1" w:rsidRPr="009D24AF" w:rsidRDefault="00262CE1" w:rsidP="00D45126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ask insightful questions that clearly pertain to the topic you heard.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7D408F1" w14:textId="77777777" w:rsidR="00262CE1" w:rsidRPr="009D24AF" w:rsidRDefault="00262CE1" w:rsidP="00D45126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ask questions that clearly pertain to the topic you heard.</w:t>
            </w:r>
          </w:p>
        </w:tc>
        <w:tc>
          <w:tcPr>
            <w:tcW w:w="3060" w:type="dxa"/>
          </w:tcPr>
          <w:p w14:paraId="67D408F2" w14:textId="77777777" w:rsidR="00262CE1" w:rsidRPr="009D24AF" w:rsidRDefault="00262CE1" w:rsidP="001F685E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With support you ask questions that pertain to the topic you heard.</w:t>
            </w:r>
            <w:r>
              <w:rPr>
                <w:sz w:val="20"/>
                <w:szCs w:val="20"/>
              </w:rPr>
              <w:t xml:space="preserve"> What else do you want/ need to know?</w:t>
            </w:r>
          </w:p>
        </w:tc>
        <w:tc>
          <w:tcPr>
            <w:tcW w:w="3780" w:type="dxa"/>
          </w:tcPr>
          <w:p w14:paraId="67D408F3" w14:textId="77777777" w:rsidR="00262CE1" w:rsidRPr="009D24AF" w:rsidRDefault="00262CE1" w:rsidP="001F685E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With much support and cuing, you </w:t>
            </w:r>
            <w:r>
              <w:rPr>
                <w:sz w:val="20"/>
                <w:szCs w:val="20"/>
              </w:rPr>
              <w:t xml:space="preserve">are beginning to </w:t>
            </w:r>
            <w:r w:rsidRPr="009D24AF">
              <w:rPr>
                <w:sz w:val="20"/>
                <w:szCs w:val="20"/>
              </w:rPr>
              <w:t xml:space="preserve">ask questions that pertain to the topic you heard.  Think about the questions others ask and use them to help you think of </w:t>
            </w:r>
            <w:r>
              <w:rPr>
                <w:sz w:val="20"/>
                <w:szCs w:val="20"/>
              </w:rPr>
              <w:t xml:space="preserve">your own </w:t>
            </w:r>
            <w:r w:rsidRPr="009D24AF">
              <w:rPr>
                <w:sz w:val="20"/>
                <w:szCs w:val="20"/>
              </w:rPr>
              <w:t>questions.</w:t>
            </w:r>
          </w:p>
        </w:tc>
      </w:tr>
      <w:tr w:rsidR="00262CE1" w:rsidRPr="00D45126" w14:paraId="67D408FB" w14:textId="77777777" w:rsidTr="00451279">
        <w:trPr>
          <w:cantSplit/>
          <w:trHeight w:val="1160"/>
        </w:trPr>
        <w:tc>
          <w:tcPr>
            <w:tcW w:w="884" w:type="dxa"/>
            <w:vMerge/>
            <w:shd w:val="clear" w:color="auto" w:fill="BFBFBF" w:themeFill="background1" w:themeFillShade="BF"/>
            <w:textDirection w:val="btLr"/>
          </w:tcPr>
          <w:p w14:paraId="67D408F5" w14:textId="77777777" w:rsidR="00262CE1" w:rsidRPr="00D45126" w:rsidRDefault="00262CE1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14:paraId="67D408F6" w14:textId="77777777" w:rsidR="00262CE1" w:rsidRPr="009D24AF" w:rsidRDefault="00262CE1">
            <w:pPr>
              <w:ind w:left="0" w:firstLine="0"/>
              <w:rPr>
                <w:b/>
                <w:sz w:val="20"/>
                <w:szCs w:val="20"/>
              </w:rPr>
            </w:pPr>
            <w:r w:rsidRPr="009D24AF">
              <w:rPr>
                <w:b/>
                <w:sz w:val="20"/>
                <w:szCs w:val="20"/>
              </w:rPr>
              <w:t>Identify attitudes and beliefs and compare to other texts</w:t>
            </w:r>
          </w:p>
        </w:tc>
        <w:tc>
          <w:tcPr>
            <w:tcW w:w="2797" w:type="dxa"/>
          </w:tcPr>
          <w:p w14:paraId="67D408F7" w14:textId="77777777" w:rsidR="00262CE1" w:rsidRPr="009D24AF" w:rsidRDefault="00262CE1" w:rsidP="00E9687C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easily identify the attitudes and beliefs of the speaker and can clearly and distinctly relate them to other passages you’ve heard.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7D408F8" w14:textId="77777777" w:rsidR="00262CE1" w:rsidRPr="009D24AF" w:rsidRDefault="00262CE1" w:rsidP="00E9687C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You identify the attitudes and beliefs of the speaker and can relate them to other passages you’ve heard. </w:t>
            </w:r>
          </w:p>
        </w:tc>
        <w:tc>
          <w:tcPr>
            <w:tcW w:w="3060" w:type="dxa"/>
          </w:tcPr>
          <w:p w14:paraId="67D408F9" w14:textId="77777777" w:rsidR="00262CE1" w:rsidRPr="009D24AF" w:rsidRDefault="00262CE1" w:rsidP="00E9687C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With help you identify some attitudes and beliefs of the speaker and can relate them to those in other passages you’ve heard.</w:t>
            </w:r>
          </w:p>
        </w:tc>
        <w:tc>
          <w:tcPr>
            <w:tcW w:w="3780" w:type="dxa"/>
          </w:tcPr>
          <w:p w14:paraId="67D408FA" w14:textId="77777777" w:rsidR="00262CE1" w:rsidRPr="009D24AF" w:rsidRDefault="00262CE1" w:rsidP="00E9687C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With much support and cuing you identify some of the attitudes and beliefs of the speaker and with help can </w:t>
            </w:r>
            <w:r>
              <w:rPr>
                <w:sz w:val="20"/>
                <w:szCs w:val="20"/>
              </w:rPr>
              <w:t xml:space="preserve">begin to </w:t>
            </w:r>
            <w:r w:rsidRPr="009D24AF">
              <w:rPr>
                <w:sz w:val="20"/>
                <w:szCs w:val="20"/>
              </w:rPr>
              <w:t>relate them to other passages you’ve heard.  How does what people say tell us about them?</w:t>
            </w:r>
          </w:p>
        </w:tc>
      </w:tr>
      <w:tr w:rsidR="00262CE1" w:rsidRPr="00D45126" w14:paraId="67D40902" w14:textId="77777777" w:rsidTr="00451279">
        <w:trPr>
          <w:cantSplit/>
          <w:trHeight w:val="1160"/>
        </w:trPr>
        <w:tc>
          <w:tcPr>
            <w:tcW w:w="884" w:type="dxa"/>
            <w:vMerge/>
            <w:shd w:val="clear" w:color="auto" w:fill="BFBFBF" w:themeFill="background1" w:themeFillShade="BF"/>
            <w:textDirection w:val="btLr"/>
          </w:tcPr>
          <w:p w14:paraId="67D408FC" w14:textId="77777777" w:rsidR="00262CE1" w:rsidRPr="00D45126" w:rsidRDefault="00262CE1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14:paraId="67D408FD" w14:textId="77777777" w:rsidR="00262CE1" w:rsidRPr="009D24AF" w:rsidRDefault="00262CE1">
            <w:pPr>
              <w:ind w:left="0" w:firstLine="0"/>
              <w:rPr>
                <w:b/>
                <w:sz w:val="20"/>
                <w:szCs w:val="20"/>
              </w:rPr>
            </w:pPr>
            <w:r w:rsidRPr="009D24AF">
              <w:rPr>
                <w:b/>
                <w:sz w:val="20"/>
                <w:szCs w:val="20"/>
              </w:rPr>
              <w:t>Identify purpose</w:t>
            </w:r>
          </w:p>
        </w:tc>
        <w:tc>
          <w:tcPr>
            <w:tcW w:w="2797" w:type="dxa"/>
          </w:tcPr>
          <w:p w14:paraId="67D408FE" w14:textId="77777777" w:rsidR="00262CE1" w:rsidRPr="009D24AF" w:rsidRDefault="00262CE1" w:rsidP="00351B5E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You clearly and easily identify explicit and implicit purpose of the text </w:t>
            </w:r>
            <w:r>
              <w:rPr>
                <w:sz w:val="20"/>
                <w:szCs w:val="20"/>
              </w:rPr>
              <w:t xml:space="preserve">for the speaker. You look </w:t>
            </w:r>
            <w:r w:rsidRPr="009D24AF">
              <w:rPr>
                <w:sz w:val="20"/>
                <w:szCs w:val="20"/>
              </w:rPr>
              <w:t>beyond the obvious</w:t>
            </w:r>
            <w:r>
              <w:rPr>
                <w:sz w:val="20"/>
                <w:szCs w:val="20"/>
              </w:rPr>
              <w:t xml:space="preserve"> and think about how their purpose for speaking relates to your purpose for listening.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7D408FF" w14:textId="77777777" w:rsidR="00262CE1" w:rsidRPr="009D24AF" w:rsidRDefault="00262CE1" w:rsidP="00351B5E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identify the purpose of the text</w:t>
            </w:r>
            <w:r>
              <w:rPr>
                <w:sz w:val="20"/>
                <w:szCs w:val="20"/>
              </w:rPr>
              <w:t xml:space="preserve"> for the speaker</w:t>
            </w:r>
            <w:r w:rsidRPr="009D24AF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67D40900" w14:textId="77777777" w:rsidR="00262CE1" w:rsidRPr="009D24AF" w:rsidRDefault="00262CE1" w:rsidP="00351B5E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With help you identify the purpose the text</w:t>
            </w:r>
            <w:r>
              <w:rPr>
                <w:sz w:val="20"/>
                <w:szCs w:val="20"/>
              </w:rPr>
              <w:t xml:space="preserve"> for the speaker</w:t>
            </w:r>
            <w:r w:rsidRPr="009D24AF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14:paraId="67D40901" w14:textId="77777777" w:rsidR="00262CE1" w:rsidRPr="009D24AF" w:rsidRDefault="00262CE1" w:rsidP="00D45126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With much help and cuing, you </w:t>
            </w:r>
            <w:r>
              <w:rPr>
                <w:sz w:val="20"/>
                <w:szCs w:val="20"/>
              </w:rPr>
              <w:t xml:space="preserve">are just beginning to </w:t>
            </w:r>
            <w:r w:rsidRPr="009D24AF">
              <w:rPr>
                <w:sz w:val="20"/>
                <w:szCs w:val="20"/>
              </w:rPr>
              <w:t>identify the purpose of the speaker for the text.  Why did the speaker choose to say what s/he said?</w:t>
            </w:r>
            <w:r>
              <w:rPr>
                <w:sz w:val="20"/>
                <w:szCs w:val="20"/>
              </w:rPr>
              <w:t xml:space="preserve"> Who were they trying to reach?</w:t>
            </w:r>
          </w:p>
        </w:tc>
      </w:tr>
      <w:tr w:rsidR="00262CE1" w:rsidRPr="00D45126" w14:paraId="67D40909" w14:textId="77777777" w:rsidTr="00451279">
        <w:trPr>
          <w:cantSplit/>
          <w:trHeight w:val="975"/>
        </w:trPr>
        <w:tc>
          <w:tcPr>
            <w:tcW w:w="884" w:type="dxa"/>
            <w:vMerge w:val="restart"/>
            <w:shd w:val="clear" w:color="auto" w:fill="BFBFBF" w:themeFill="background1" w:themeFillShade="BF"/>
            <w:textDirection w:val="btLr"/>
          </w:tcPr>
          <w:p w14:paraId="67D40903" w14:textId="77777777" w:rsidR="00262CE1" w:rsidRPr="00D45126" w:rsidRDefault="00262CE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structures and features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67D40904" w14:textId="77777777" w:rsidR="00262CE1" w:rsidRPr="009D24AF" w:rsidRDefault="00262CE1">
            <w:pPr>
              <w:ind w:left="0" w:firstLine="0"/>
              <w:rPr>
                <w:b/>
                <w:sz w:val="20"/>
                <w:szCs w:val="20"/>
              </w:rPr>
            </w:pPr>
            <w:r w:rsidRPr="009D24AF">
              <w:rPr>
                <w:b/>
                <w:sz w:val="20"/>
                <w:szCs w:val="20"/>
              </w:rPr>
              <w:t>Readiness for listening (concentrating, focusing, filtering)</w:t>
            </w:r>
          </w:p>
        </w:tc>
        <w:tc>
          <w:tcPr>
            <w:tcW w:w="2797" w:type="dxa"/>
          </w:tcPr>
          <w:p w14:paraId="67D40905" w14:textId="77777777" w:rsidR="00262CE1" w:rsidRPr="009D24AF" w:rsidRDefault="00262CE1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You demonstrate deep concentration, intense focus and expected filtering behaviours when listening. 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7D40906" w14:textId="77777777" w:rsidR="00262CE1" w:rsidRPr="009D24AF" w:rsidRDefault="00262CE1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You demonstrate adequate concentration, focus and filtering behaviours when listening.  </w:t>
            </w:r>
          </w:p>
        </w:tc>
        <w:tc>
          <w:tcPr>
            <w:tcW w:w="3060" w:type="dxa"/>
          </w:tcPr>
          <w:p w14:paraId="67D40907" w14:textId="77777777" w:rsidR="00262CE1" w:rsidRPr="009D24AF" w:rsidRDefault="00262CE1" w:rsidP="00B05466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With reminders you demonstrate concentration, focus and filtering behaviours when listening.  </w:t>
            </w:r>
          </w:p>
        </w:tc>
        <w:tc>
          <w:tcPr>
            <w:tcW w:w="3780" w:type="dxa"/>
          </w:tcPr>
          <w:p w14:paraId="67D40908" w14:textId="77777777" w:rsidR="00262CE1" w:rsidRPr="009D24AF" w:rsidRDefault="00262CE1" w:rsidP="00B0546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Pr="009D24AF">
              <w:rPr>
                <w:sz w:val="20"/>
                <w:szCs w:val="20"/>
              </w:rPr>
              <w:t xml:space="preserve">ou </w:t>
            </w:r>
            <w:r>
              <w:rPr>
                <w:sz w:val="20"/>
                <w:szCs w:val="20"/>
              </w:rPr>
              <w:t>are having trouble demonstrating</w:t>
            </w:r>
            <w:r w:rsidRPr="009D24AF">
              <w:rPr>
                <w:sz w:val="20"/>
                <w:szCs w:val="20"/>
              </w:rPr>
              <w:t xml:space="preserve"> concentration, focus and filtering behaviours when listening.  Let’s review what good listeners do.  </w:t>
            </w:r>
          </w:p>
        </w:tc>
      </w:tr>
      <w:tr w:rsidR="00262CE1" w:rsidRPr="00D45126" w14:paraId="67D40910" w14:textId="77777777" w:rsidTr="00451279">
        <w:trPr>
          <w:cantSplit/>
          <w:trHeight w:val="960"/>
        </w:trPr>
        <w:tc>
          <w:tcPr>
            <w:tcW w:w="884" w:type="dxa"/>
            <w:vMerge/>
            <w:shd w:val="clear" w:color="auto" w:fill="BFBFBF" w:themeFill="background1" w:themeFillShade="BF"/>
            <w:textDirection w:val="btLr"/>
          </w:tcPr>
          <w:p w14:paraId="67D4090A" w14:textId="77777777" w:rsidR="00262CE1" w:rsidRPr="00D45126" w:rsidRDefault="00262CE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14:paraId="67D4090B" w14:textId="77777777" w:rsidR="00262CE1" w:rsidRPr="009D24AF" w:rsidRDefault="00262CE1">
            <w:pPr>
              <w:ind w:left="0" w:firstLine="0"/>
              <w:rPr>
                <w:b/>
                <w:sz w:val="20"/>
                <w:szCs w:val="20"/>
              </w:rPr>
            </w:pPr>
            <w:r w:rsidRPr="009D24AF">
              <w:rPr>
                <w:b/>
                <w:sz w:val="20"/>
                <w:szCs w:val="20"/>
              </w:rPr>
              <w:t xml:space="preserve">Recognize organization </w:t>
            </w:r>
          </w:p>
        </w:tc>
        <w:tc>
          <w:tcPr>
            <w:tcW w:w="2797" w:type="dxa"/>
          </w:tcPr>
          <w:p w14:paraId="67D4090C" w14:textId="77777777" w:rsidR="00262CE1" w:rsidRPr="009D24AF" w:rsidRDefault="00262CE1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You clearly and easily recognize how the speaker organizes the </w:t>
            </w:r>
            <w:r>
              <w:rPr>
                <w:sz w:val="20"/>
                <w:szCs w:val="20"/>
              </w:rPr>
              <w:t>message for the desired</w:t>
            </w:r>
            <w:r w:rsidRPr="009D24AF">
              <w:rPr>
                <w:sz w:val="20"/>
                <w:szCs w:val="20"/>
              </w:rPr>
              <w:t xml:space="preserve"> impact on the audience, and are able to compare techniques to how other speakers have organized in other situations.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7D4090D" w14:textId="77777777" w:rsidR="00262CE1" w:rsidRPr="009D24AF" w:rsidRDefault="00262CE1" w:rsidP="00351B5E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You recognize how the speaker organizes the message for the </w:t>
            </w:r>
            <w:r>
              <w:rPr>
                <w:sz w:val="20"/>
                <w:szCs w:val="20"/>
              </w:rPr>
              <w:t>desired</w:t>
            </w:r>
            <w:r w:rsidRPr="009D24AF">
              <w:rPr>
                <w:sz w:val="20"/>
                <w:szCs w:val="20"/>
              </w:rPr>
              <w:t xml:space="preserve"> impact on the audience.</w:t>
            </w:r>
          </w:p>
        </w:tc>
        <w:tc>
          <w:tcPr>
            <w:tcW w:w="3060" w:type="dxa"/>
          </w:tcPr>
          <w:p w14:paraId="67D4090E" w14:textId="77777777" w:rsidR="00262CE1" w:rsidRPr="009D24AF" w:rsidRDefault="00262CE1" w:rsidP="0062594B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With help you recognize some features of organization used by the speaker for the best impact on the audience.</w:t>
            </w:r>
            <w:r>
              <w:rPr>
                <w:sz w:val="20"/>
                <w:szCs w:val="20"/>
              </w:rPr>
              <w:t xml:space="preserve"> Think about how speaking is unique and how it is organized.</w:t>
            </w:r>
          </w:p>
        </w:tc>
        <w:tc>
          <w:tcPr>
            <w:tcW w:w="3780" w:type="dxa"/>
          </w:tcPr>
          <w:p w14:paraId="67D4090F" w14:textId="77777777" w:rsidR="00262CE1" w:rsidRPr="009D24AF" w:rsidRDefault="00262CE1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You need help to recognize how the speaker organizes the message for the best impact on the audience.  Think about how you organize your words </w:t>
            </w:r>
            <w:r>
              <w:rPr>
                <w:sz w:val="20"/>
                <w:szCs w:val="20"/>
              </w:rPr>
              <w:t xml:space="preserve">and thoughts </w:t>
            </w:r>
            <w:r w:rsidRPr="009D24AF">
              <w:rPr>
                <w:sz w:val="20"/>
                <w:szCs w:val="20"/>
              </w:rPr>
              <w:t xml:space="preserve">to help others understand your message. </w:t>
            </w:r>
          </w:p>
        </w:tc>
      </w:tr>
      <w:tr w:rsidR="00262CE1" w:rsidRPr="00D45126" w14:paraId="67D40917" w14:textId="77777777" w:rsidTr="00451279">
        <w:trPr>
          <w:cantSplit/>
          <w:trHeight w:val="870"/>
        </w:trPr>
        <w:tc>
          <w:tcPr>
            <w:tcW w:w="884" w:type="dxa"/>
            <w:vMerge/>
            <w:shd w:val="clear" w:color="auto" w:fill="BFBFBF" w:themeFill="background1" w:themeFillShade="BF"/>
            <w:textDirection w:val="btLr"/>
          </w:tcPr>
          <w:p w14:paraId="67D40911" w14:textId="77777777" w:rsidR="00262CE1" w:rsidRPr="00D45126" w:rsidRDefault="00262CE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14:paraId="67D40912" w14:textId="77777777" w:rsidR="00262CE1" w:rsidRPr="009D24AF" w:rsidRDefault="00262CE1">
            <w:pPr>
              <w:ind w:left="0" w:firstLine="0"/>
              <w:rPr>
                <w:b/>
                <w:sz w:val="20"/>
                <w:szCs w:val="20"/>
              </w:rPr>
            </w:pPr>
            <w:r w:rsidRPr="009D24AF">
              <w:rPr>
                <w:b/>
                <w:sz w:val="20"/>
                <w:szCs w:val="20"/>
              </w:rPr>
              <w:t>Apply language cues and conventions</w:t>
            </w:r>
          </w:p>
        </w:tc>
        <w:tc>
          <w:tcPr>
            <w:tcW w:w="2797" w:type="dxa"/>
          </w:tcPr>
          <w:p w14:paraId="67D40913" w14:textId="77777777" w:rsidR="00262CE1" w:rsidRPr="009D24AF" w:rsidRDefault="00262CE1" w:rsidP="00C02689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deeply and intuitively apply verbal and nonverbal cue</w:t>
            </w:r>
            <w:r>
              <w:rPr>
                <w:sz w:val="20"/>
                <w:szCs w:val="20"/>
              </w:rPr>
              <w:t>s and conventions used to receive</w:t>
            </w:r>
            <w:r w:rsidRPr="009D24AF">
              <w:rPr>
                <w:sz w:val="20"/>
                <w:szCs w:val="20"/>
              </w:rPr>
              <w:t xml:space="preserve"> a variety of messages.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7D40914" w14:textId="77777777" w:rsidR="00262CE1" w:rsidRPr="009D24AF" w:rsidRDefault="00262CE1" w:rsidP="00C02689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apply verbal and nonverbal cue</w:t>
            </w:r>
            <w:r>
              <w:rPr>
                <w:sz w:val="20"/>
                <w:szCs w:val="20"/>
              </w:rPr>
              <w:t>s and conventions used to receive</w:t>
            </w:r>
            <w:r w:rsidRPr="009D24AF">
              <w:rPr>
                <w:sz w:val="20"/>
                <w:szCs w:val="20"/>
              </w:rPr>
              <w:t xml:space="preserve"> a variety of messages.</w:t>
            </w:r>
          </w:p>
        </w:tc>
        <w:tc>
          <w:tcPr>
            <w:tcW w:w="3060" w:type="dxa"/>
          </w:tcPr>
          <w:p w14:paraId="67D40915" w14:textId="77777777" w:rsidR="00262CE1" w:rsidRPr="009D24AF" w:rsidRDefault="00262CE1" w:rsidP="00C02689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With assistance you apply verbal and nonverbal cue</w:t>
            </w:r>
            <w:r>
              <w:rPr>
                <w:sz w:val="20"/>
                <w:szCs w:val="20"/>
              </w:rPr>
              <w:t>s and conventions used to receive</w:t>
            </w:r>
            <w:r w:rsidRPr="009D24AF">
              <w:rPr>
                <w:sz w:val="20"/>
                <w:szCs w:val="20"/>
              </w:rPr>
              <w:t xml:space="preserve"> a variety of messages.</w:t>
            </w:r>
            <w:r>
              <w:rPr>
                <w:sz w:val="20"/>
                <w:szCs w:val="20"/>
              </w:rPr>
              <w:t xml:space="preserve"> How can you further ready yourself to listen to oral texts?</w:t>
            </w:r>
          </w:p>
        </w:tc>
        <w:tc>
          <w:tcPr>
            <w:tcW w:w="3780" w:type="dxa"/>
          </w:tcPr>
          <w:p w14:paraId="67D40916" w14:textId="77777777" w:rsidR="00262CE1" w:rsidRPr="009D24AF" w:rsidRDefault="00262CE1" w:rsidP="00C02689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With much assistance and guidance you apply </w:t>
            </w:r>
            <w:r>
              <w:rPr>
                <w:sz w:val="20"/>
                <w:szCs w:val="20"/>
              </w:rPr>
              <w:t xml:space="preserve">some basic </w:t>
            </w:r>
            <w:r w:rsidRPr="009D24AF">
              <w:rPr>
                <w:sz w:val="20"/>
                <w:szCs w:val="20"/>
              </w:rPr>
              <w:t>verbal and nonverbal cues and conventions used to convey a variety of messages.  Watch for body language, facial expressions, tone, inflection and other cues that help clarify the message.</w:t>
            </w:r>
          </w:p>
        </w:tc>
      </w:tr>
      <w:tr w:rsidR="00262CE1" w:rsidRPr="00D45126" w14:paraId="67D4091E" w14:textId="77777777" w:rsidTr="00451279">
        <w:trPr>
          <w:cantSplit/>
          <w:trHeight w:val="1313"/>
        </w:trPr>
        <w:tc>
          <w:tcPr>
            <w:tcW w:w="884" w:type="dxa"/>
            <w:vMerge w:val="restart"/>
            <w:shd w:val="clear" w:color="auto" w:fill="BFBFBF" w:themeFill="background1" w:themeFillShade="BF"/>
            <w:textDirection w:val="btLr"/>
          </w:tcPr>
          <w:p w14:paraId="67D40918" w14:textId="77777777" w:rsidR="00262CE1" w:rsidRPr="00D45126" w:rsidRDefault="00262CE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 to and analyze texts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67D40919" w14:textId="77777777" w:rsidR="00262CE1" w:rsidRPr="009D24AF" w:rsidRDefault="00262CE1" w:rsidP="00AB2DF4">
            <w:pPr>
              <w:ind w:left="0" w:firstLine="0"/>
              <w:rPr>
                <w:b/>
                <w:sz w:val="20"/>
                <w:szCs w:val="20"/>
              </w:rPr>
            </w:pPr>
            <w:r w:rsidRPr="009D24AF">
              <w:rPr>
                <w:b/>
                <w:sz w:val="20"/>
                <w:szCs w:val="20"/>
              </w:rPr>
              <w:t>Analyze implicit and explicit messages</w:t>
            </w:r>
          </w:p>
        </w:tc>
        <w:tc>
          <w:tcPr>
            <w:tcW w:w="2797" w:type="dxa"/>
          </w:tcPr>
          <w:p w14:paraId="67D4091A" w14:textId="77777777" w:rsidR="00262CE1" w:rsidRPr="009D24AF" w:rsidRDefault="00262CE1" w:rsidP="009D701D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deeply and intuitively understand the intentions of implicit and explicit messages.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7D4091B" w14:textId="77777777" w:rsidR="00262CE1" w:rsidRPr="009D24AF" w:rsidRDefault="00262CE1" w:rsidP="009D701D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listen critically to identify and understand the intentions of implicit and explicit messages.</w:t>
            </w:r>
          </w:p>
        </w:tc>
        <w:tc>
          <w:tcPr>
            <w:tcW w:w="3060" w:type="dxa"/>
          </w:tcPr>
          <w:p w14:paraId="67D4091C" w14:textId="77777777" w:rsidR="00262CE1" w:rsidRPr="009D24AF" w:rsidRDefault="00262CE1" w:rsidP="009D701D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With guidance and cuing you identify and understand </w:t>
            </w:r>
            <w:r>
              <w:rPr>
                <w:sz w:val="20"/>
                <w:szCs w:val="20"/>
              </w:rPr>
              <w:t xml:space="preserve">some of </w:t>
            </w:r>
            <w:r w:rsidRPr="009D24AF">
              <w:rPr>
                <w:sz w:val="20"/>
                <w:szCs w:val="20"/>
              </w:rPr>
              <w:t>the intentions of implicit and explicit messages.</w:t>
            </w:r>
            <w:r>
              <w:rPr>
                <w:sz w:val="20"/>
                <w:szCs w:val="20"/>
              </w:rPr>
              <w:t xml:space="preserve"> How can you listen beyond the obvious?</w:t>
            </w:r>
          </w:p>
        </w:tc>
        <w:tc>
          <w:tcPr>
            <w:tcW w:w="3780" w:type="dxa"/>
          </w:tcPr>
          <w:p w14:paraId="67D4091D" w14:textId="77777777" w:rsidR="00262CE1" w:rsidRPr="009D24AF" w:rsidRDefault="00262CE1" w:rsidP="009D701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Pr="009D24AF">
              <w:rPr>
                <w:sz w:val="20"/>
                <w:szCs w:val="20"/>
              </w:rPr>
              <w:t xml:space="preserve">ou </w:t>
            </w:r>
            <w:r>
              <w:rPr>
                <w:sz w:val="20"/>
                <w:szCs w:val="20"/>
              </w:rPr>
              <w:t xml:space="preserve">are having trouble </w:t>
            </w:r>
            <w:r w:rsidRPr="009D24AF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>ing</w:t>
            </w:r>
            <w:r w:rsidRPr="009D24AF">
              <w:rPr>
                <w:sz w:val="20"/>
                <w:szCs w:val="20"/>
              </w:rPr>
              <w:t xml:space="preserve"> implicit and explicit messages.  Let’s talk about how speakers sometimes hint without saying. </w:t>
            </w:r>
            <w:r>
              <w:rPr>
                <w:sz w:val="20"/>
                <w:szCs w:val="20"/>
              </w:rPr>
              <w:t>If you were retelling this to someone else, what would be the important parts?</w:t>
            </w:r>
          </w:p>
        </w:tc>
      </w:tr>
      <w:tr w:rsidR="00262CE1" w:rsidRPr="00D45126" w14:paraId="67D40925" w14:textId="77777777" w:rsidTr="00451279">
        <w:trPr>
          <w:cantSplit/>
          <w:trHeight w:val="1313"/>
        </w:trPr>
        <w:tc>
          <w:tcPr>
            <w:tcW w:w="884" w:type="dxa"/>
            <w:vMerge/>
            <w:shd w:val="clear" w:color="auto" w:fill="BFBFBF" w:themeFill="background1" w:themeFillShade="BF"/>
            <w:textDirection w:val="btLr"/>
          </w:tcPr>
          <w:p w14:paraId="67D4091F" w14:textId="77777777" w:rsidR="00262CE1" w:rsidRDefault="00262CE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14:paraId="67D40920" w14:textId="77777777" w:rsidR="00262CE1" w:rsidRPr="009D24AF" w:rsidRDefault="00262CE1" w:rsidP="00AB2DF4">
            <w:pPr>
              <w:ind w:left="0" w:firstLine="0"/>
              <w:rPr>
                <w:b/>
                <w:sz w:val="20"/>
                <w:szCs w:val="20"/>
              </w:rPr>
            </w:pPr>
            <w:r w:rsidRPr="009D24AF">
              <w:rPr>
                <w:b/>
                <w:sz w:val="20"/>
                <w:szCs w:val="20"/>
              </w:rPr>
              <w:t>Analyze viewpoints, beliefs and attitudes</w:t>
            </w:r>
          </w:p>
        </w:tc>
        <w:tc>
          <w:tcPr>
            <w:tcW w:w="2797" w:type="dxa"/>
          </w:tcPr>
          <w:p w14:paraId="67D40921" w14:textId="77777777" w:rsidR="00262CE1" w:rsidRPr="009D24AF" w:rsidRDefault="00262CE1" w:rsidP="00B218A7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demonstrate deep understanding of viewpoints, beliefs and attitudes expressed by a speaker and compare and contrast these to those of other speakers.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7D40922" w14:textId="77777777" w:rsidR="00262CE1" w:rsidRPr="009D24AF" w:rsidRDefault="00262CE1" w:rsidP="00B218A7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demonstrate understanding of viewpoints, beliefs and attitudes expressed by a speaker.</w:t>
            </w:r>
          </w:p>
        </w:tc>
        <w:tc>
          <w:tcPr>
            <w:tcW w:w="3060" w:type="dxa"/>
          </w:tcPr>
          <w:p w14:paraId="67D40923" w14:textId="77777777" w:rsidR="00262CE1" w:rsidRPr="009D24AF" w:rsidRDefault="00262CE1" w:rsidP="00B218A7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With help you demonstrate understanding of some viewpoints, beliefs and attitudes expressed by a speaker.</w:t>
            </w:r>
            <w:r>
              <w:rPr>
                <w:sz w:val="20"/>
                <w:szCs w:val="20"/>
              </w:rPr>
              <w:t xml:space="preserve"> Listen to the text again if you can and discuss this with others.</w:t>
            </w:r>
          </w:p>
        </w:tc>
        <w:tc>
          <w:tcPr>
            <w:tcW w:w="3780" w:type="dxa"/>
          </w:tcPr>
          <w:p w14:paraId="67D40924" w14:textId="77777777" w:rsidR="00262CE1" w:rsidRPr="009D24AF" w:rsidRDefault="00262CE1" w:rsidP="000D7D4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Pr="009D24AF">
              <w:rPr>
                <w:sz w:val="20"/>
                <w:szCs w:val="20"/>
              </w:rPr>
              <w:t xml:space="preserve">ou </w:t>
            </w:r>
            <w:r>
              <w:rPr>
                <w:sz w:val="20"/>
                <w:szCs w:val="20"/>
              </w:rPr>
              <w:t xml:space="preserve">are having trouble </w:t>
            </w:r>
            <w:r w:rsidRPr="009D24AF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ing </w:t>
            </w:r>
            <w:r w:rsidRPr="009D24AF">
              <w:rPr>
                <w:sz w:val="20"/>
                <w:szCs w:val="20"/>
              </w:rPr>
              <w:t>viewpoints, beliefs and attitudes expressed by a speaker.   Get help with understanding how these affect the message.</w:t>
            </w:r>
            <w:r>
              <w:rPr>
                <w:sz w:val="20"/>
                <w:szCs w:val="20"/>
              </w:rPr>
              <w:t xml:space="preserve"> Learn a little more about the speaker. This may help you with this part.</w:t>
            </w:r>
          </w:p>
        </w:tc>
      </w:tr>
      <w:tr w:rsidR="00262CE1" w:rsidRPr="00D45126" w14:paraId="67D4092C" w14:textId="77777777" w:rsidTr="00451279">
        <w:trPr>
          <w:cantSplit/>
          <w:trHeight w:val="1313"/>
        </w:trPr>
        <w:tc>
          <w:tcPr>
            <w:tcW w:w="884" w:type="dxa"/>
            <w:vMerge/>
            <w:shd w:val="clear" w:color="auto" w:fill="BFBFBF" w:themeFill="background1" w:themeFillShade="BF"/>
            <w:textDirection w:val="btLr"/>
          </w:tcPr>
          <w:p w14:paraId="67D40926" w14:textId="77777777" w:rsidR="00262CE1" w:rsidRDefault="00262CE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14:paraId="67D40927" w14:textId="77777777" w:rsidR="00262CE1" w:rsidRPr="009D24AF" w:rsidRDefault="00262CE1" w:rsidP="00AB2DF4">
            <w:pPr>
              <w:ind w:left="0" w:firstLine="0"/>
              <w:rPr>
                <w:b/>
                <w:sz w:val="20"/>
                <w:szCs w:val="20"/>
              </w:rPr>
            </w:pPr>
            <w:r w:rsidRPr="009D24AF">
              <w:rPr>
                <w:b/>
                <w:sz w:val="20"/>
                <w:szCs w:val="20"/>
              </w:rPr>
              <w:t>Analyze concepts</w:t>
            </w:r>
          </w:p>
        </w:tc>
        <w:tc>
          <w:tcPr>
            <w:tcW w:w="2797" w:type="dxa"/>
          </w:tcPr>
          <w:p w14:paraId="67D40928" w14:textId="77777777" w:rsidR="00262CE1" w:rsidRPr="009D24AF" w:rsidRDefault="00262CE1" w:rsidP="00B218A7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deeply and intuitively connect the information you hear to understand and bring meaning to the bigger concepts implied.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7D40929" w14:textId="77777777" w:rsidR="00262CE1" w:rsidRPr="009D24AF" w:rsidRDefault="00262CE1" w:rsidP="004A1B6F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connect the information you hear to understand and bring meaning to the bigger concepts implied.</w:t>
            </w:r>
          </w:p>
        </w:tc>
        <w:tc>
          <w:tcPr>
            <w:tcW w:w="3060" w:type="dxa"/>
          </w:tcPr>
          <w:p w14:paraId="67D4092A" w14:textId="77777777" w:rsidR="00262CE1" w:rsidRPr="009D24AF" w:rsidRDefault="00262CE1" w:rsidP="00B218A7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With assistance you connect </w:t>
            </w:r>
            <w:r>
              <w:rPr>
                <w:sz w:val="20"/>
                <w:szCs w:val="20"/>
              </w:rPr>
              <w:t xml:space="preserve">some of </w:t>
            </w:r>
            <w:r w:rsidRPr="009D24AF">
              <w:rPr>
                <w:sz w:val="20"/>
                <w:szCs w:val="20"/>
              </w:rPr>
              <w:t>the information you hear to understand and bring meaning to the bigger concepts implied.</w:t>
            </w:r>
            <w:r>
              <w:rPr>
                <w:sz w:val="20"/>
                <w:szCs w:val="20"/>
              </w:rPr>
              <w:t xml:space="preserve"> What are the big ideas shared?</w:t>
            </w:r>
          </w:p>
        </w:tc>
        <w:tc>
          <w:tcPr>
            <w:tcW w:w="3780" w:type="dxa"/>
          </w:tcPr>
          <w:p w14:paraId="67D4092B" w14:textId="77777777" w:rsidR="00262CE1" w:rsidRPr="009D24AF" w:rsidRDefault="00262CE1" w:rsidP="00267A33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You need much help to connect the information you hear to bring meaning to the bigger concepts implied.  Let’s look at putting this on a visual organizer so that you can </w:t>
            </w:r>
            <w:r w:rsidRPr="009D24AF">
              <w:rPr>
                <w:b/>
                <w:sz w:val="20"/>
                <w:szCs w:val="20"/>
              </w:rPr>
              <w:t xml:space="preserve">see </w:t>
            </w:r>
            <w:r w:rsidRPr="009D24AF">
              <w:rPr>
                <w:sz w:val="20"/>
                <w:szCs w:val="20"/>
              </w:rPr>
              <w:t>the connections.</w:t>
            </w:r>
          </w:p>
        </w:tc>
      </w:tr>
      <w:tr w:rsidR="00262CE1" w:rsidRPr="00D45126" w14:paraId="67D40933" w14:textId="77777777" w:rsidTr="00451279">
        <w:trPr>
          <w:cantSplit/>
          <w:trHeight w:val="1313"/>
        </w:trPr>
        <w:tc>
          <w:tcPr>
            <w:tcW w:w="884" w:type="dxa"/>
            <w:vMerge/>
            <w:shd w:val="clear" w:color="auto" w:fill="BFBFBF" w:themeFill="background1" w:themeFillShade="BF"/>
            <w:textDirection w:val="btLr"/>
          </w:tcPr>
          <w:p w14:paraId="67D4092D" w14:textId="77777777" w:rsidR="00262CE1" w:rsidRDefault="00262CE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14:paraId="67D4092E" w14:textId="77777777" w:rsidR="00262CE1" w:rsidRPr="009D24AF" w:rsidRDefault="00262CE1" w:rsidP="00AB2DF4">
            <w:pPr>
              <w:ind w:left="0" w:firstLine="0"/>
              <w:rPr>
                <w:b/>
                <w:sz w:val="20"/>
                <w:szCs w:val="20"/>
              </w:rPr>
            </w:pPr>
            <w:r w:rsidRPr="009D24AF">
              <w:rPr>
                <w:b/>
                <w:sz w:val="20"/>
                <w:szCs w:val="20"/>
              </w:rPr>
              <w:t>Evaluate credibility and logic</w:t>
            </w:r>
          </w:p>
        </w:tc>
        <w:tc>
          <w:tcPr>
            <w:tcW w:w="2797" w:type="dxa"/>
          </w:tcPr>
          <w:p w14:paraId="67D4092F" w14:textId="77777777" w:rsidR="00262CE1" w:rsidRPr="009D24AF" w:rsidRDefault="00262CE1" w:rsidP="00B218A7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You intuitively </w:t>
            </w:r>
            <w:r>
              <w:rPr>
                <w:sz w:val="20"/>
                <w:szCs w:val="20"/>
              </w:rPr>
              <w:t xml:space="preserve">and confidently </w:t>
            </w:r>
            <w:r w:rsidRPr="009D24AF">
              <w:rPr>
                <w:sz w:val="20"/>
                <w:szCs w:val="20"/>
              </w:rPr>
              <w:t>evaluate the credibility and logic of a text based on how the information has been presented.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7D40930" w14:textId="77777777" w:rsidR="00262CE1" w:rsidRPr="009D24AF" w:rsidRDefault="00262CE1" w:rsidP="00B218A7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evaluate the credibility and logic of a text based on how the information has been presented.</w:t>
            </w:r>
          </w:p>
        </w:tc>
        <w:tc>
          <w:tcPr>
            <w:tcW w:w="3060" w:type="dxa"/>
          </w:tcPr>
          <w:p w14:paraId="67D40931" w14:textId="77777777" w:rsidR="00262CE1" w:rsidRPr="009D24AF" w:rsidRDefault="00262CE1" w:rsidP="000228E5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With guidance you </w:t>
            </w:r>
            <w:r>
              <w:rPr>
                <w:sz w:val="20"/>
                <w:szCs w:val="20"/>
              </w:rPr>
              <w:t xml:space="preserve">somewhat </w:t>
            </w:r>
            <w:r w:rsidRPr="009D24AF">
              <w:rPr>
                <w:sz w:val="20"/>
                <w:szCs w:val="20"/>
              </w:rPr>
              <w:t>evaluate the credibility and logic of a text based on how the information has been presented.</w:t>
            </w:r>
            <w:r>
              <w:rPr>
                <w:sz w:val="20"/>
                <w:szCs w:val="20"/>
              </w:rPr>
              <w:t xml:space="preserve"> How do you know if something is credible?</w:t>
            </w:r>
          </w:p>
        </w:tc>
        <w:tc>
          <w:tcPr>
            <w:tcW w:w="3780" w:type="dxa"/>
          </w:tcPr>
          <w:p w14:paraId="67D40932" w14:textId="77777777" w:rsidR="00262CE1" w:rsidRPr="009D24AF" w:rsidRDefault="00262CE1" w:rsidP="001D30A6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understand that not all text is credible and logical, but you need much assistance with evaluating credibility and logic.  Let’s talk about what might make us suspicious about a text.</w:t>
            </w:r>
          </w:p>
        </w:tc>
      </w:tr>
      <w:tr w:rsidR="00262CE1" w:rsidRPr="00D45126" w14:paraId="67D4093A" w14:textId="77777777" w:rsidTr="00451279">
        <w:trPr>
          <w:cantSplit/>
          <w:trHeight w:val="1313"/>
        </w:trPr>
        <w:tc>
          <w:tcPr>
            <w:tcW w:w="884" w:type="dxa"/>
            <w:vMerge/>
            <w:shd w:val="clear" w:color="auto" w:fill="BFBFBF" w:themeFill="background1" w:themeFillShade="BF"/>
            <w:textDirection w:val="btLr"/>
          </w:tcPr>
          <w:p w14:paraId="67D40934" w14:textId="77777777" w:rsidR="00262CE1" w:rsidRDefault="00262CE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14:paraId="67D40935" w14:textId="77777777" w:rsidR="00262CE1" w:rsidRPr="009D24AF" w:rsidRDefault="00262CE1" w:rsidP="00AB2DF4">
            <w:pPr>
              <w:ind w:left="0" w:firstLine="0"/>
              <w:rPr>
                <w:b/>
                <w:sz w:val="20"/>
                <w:szCs w:val="20"/>
              </w:rPr>
            </w:pPr>
            <w:r w:rsidRPr="009D24AF">
              <w:rPr>
                <w:b/>
                <w:sz w:val="20"/>
                <w:szCs w:val="20"/>
              </w:rPr>
              <w:t>Explore understanding information, ideas and opinions of others.</w:t>
            </w:r>
          </w:p>
        </w:tc>
        <w:tc>
          <w:tcPr>
            <w:tcW w:w="2797" w:type="dxa"/>
          </w:tcPr>
          <w:p w14:paraId="67D40936" w14:textId="77777777" w:rsidR="00262CE1" w:rsidRPr="009D24AF" w:rsidRDefault="00262CE1" w:rsidP="00BC63F1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interact respectfully and insightfully with others to seek understanding of their expressed information, ideas and opinions.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7D40937" w14:textId="77777777" w:rsidR="00262CE1" w:rsidRPr="009D24AF" w:rsidRDefault="00262CE1" w:rsidP="00BC63F1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interact respectfully with others to seek understanding of their expressed information, ideas and opinions.</w:t>
            </w:r>
          </w:p>
        </w:tc>
        <w:tc>
          <w:tcPr>
            <w:tcW w:w="3060" w:type="dxa"/>
          </w:tcPr>
          <w:p w14:paraId="67D40938" w14:textId="77777777" w:rsidR="00262CE1" w:rsidRPr="009D24AF" w:rsidRDefault="00262CE1" w:rsidP="00B218A7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With help, you interact respectfully with others to seek understanding of their expressed information, ideas and opinions.</w:t>
            </w:r>
          </w:p>
        </w:tc>
        <w:tc>
          <w:tcPr>
            <w:tcW w:w="3780" w:type="dxa"/>
          </w:tcPr>
          <w:p w14:paraId="67D40939" w14:textId="77777777" w:rsidR="00262CE1" w:rsidRPr="009D24AF" w:rsidRDefault="00262CE1" w:rsidP="00BC63F1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With cuing and guidance you interact respectfully with others to seek understanding of their expressed information, ideas and opinions.  Let’s discuss some good questions to ask that help with this.</w:t>
            </w:r>
          </w:p>
        </w:tc>
      </w:tr>
      <w:tr w:rsidR="00262CE1" w:rsidRPr="00D45126" w14:paraId="67D40941" w14:textId="77777777" w:rsidTr="00451279">
        <w:trPr>
          <w:cantSplit/>
          <w:trHeight w:val="1313"/>
        </w:trPr>
        <w:tc>
          <w:tcPr>
            <w:tcW w:w="884" w:type="dxa"/>
            <w:vMerge/>
            <w:shd w:val="clear" w:color="auto" w:fill="BFBFBF" w:themeFill="background1" w:themeFillShade="BF"/>
            <w:textDirection w:val="btLr"/>
          </w:tcPr>
          <w:p w14:paraId="67D4093B" w14:textId="77777777" w:rsidR="00262CE1" w:rsidRDefault="00262CE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</w:tcPr>
          <w:p w14:paraId="67D4093C" w14:textId="77777777" w:rsidR="00262CE1" w:rsidRPr="009D24AF" w:rsidRDefault="00262CE1" w:rsidP="00AB2DF4">
            <w:pPr>
              <w:ind w:left="0" w:firstLine="0"/>
              <w:rPr>
                <w:b/>
                <w:sz w:val="20"/>
                <w:szCs w:val="20"/>
              </w:rPr>
            </w:pPr>
            <w:r w:rsidRPr="009D24AF">
              <w:rPr>
                <w:b/>
                <w:sz w:val="20"/>
                <w:szCs w:val="20"/>
              </w:rPr>
              <w:t>Analyze overall effectiveness</w:t>
            </w:r>
          </w:p>
        </w:tc>
        <w:tc>
          <w:tcPr>
            <w:tcW w:w="2797" w:type="dxa"/>
          </w:tcPr>
          <w:p w14:paraId="67D4093D" w14:textId="77777777" w:rsidR="00262CE1" w:rsidRPr="009D24AF" w:rsidRDefault="00262CE1" w:rsidP="006D7ECE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draw numerous and varied conclusions about the overall effectiveness of a text and provide insightful reasons for those conclusions.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7D4093E" w14:textId="77777777" w:rsidR="00262CE1" w:rsidRPr="009D24AF" w:rsidRDefault="00262CE1" w:rsidP="00B218A7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You draw conclusions about the overall effectiveness of a text and provide reasons for those conclusions.</w:t>
            </w:r>
          </w:p>
        </w:tc>
        <w:tc>
          <w:tcPr>
            <w:tcW w:w="3060" w:type="dxa"/>
          </w:tcPr>
          <w:p w14:paraId="67D4093F" w14:textId="77777777" w:rsidR="00262CE1" w:rsidRPr="009D24AF" w:rsidRDefault="00262CE1" w:rsidP="00254E01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>With assistance you draw some conclusions about the overall effectiveness of a text and with provide some reasons for those conclusions.</w:t>
            </w:r>
            <w:r>
              <w:rPr>
                <w:sz w:val="20"/>
                <w:szCs w:val="20"/>
              </w:rPr>
              <w:t xml:space="preserve"> Really consider what makes a text effective?</w:t>
            </w:r>
          </w:p>
        </w:tc>
        <w:tc>
          <w:tcPr>
            <w:tcW w:w="3780" w:type="dxa"/>
          </w:tcPr>
          <w:p w14:paraId="67D40940" w14:textId="77777777" w:rsidR="00262CE1" w:rsidRPr="009D24AF" w:rsidRDefault="00262CE1" w:rsidP="00254E01">
            <w:pPr>
              <w:ind w:left="0" w:firstLine="0"/>
              <w:rPr>
                <w:sz w:val="20"/>
                <w:szCs w:val="20"/>
              </w:rPr>
            </w:pPr>
            <w:r w:rsidRPr="009D24AF">
              <w:rPr>
                <w:sz w:val="20"/>
                <w:szCs w:val="20"/>
              </w:rPr>
              <w:t xml:space="preserve">With much help you can make simple statements about the overall effectiveness of a text and provide </w:t>
            </w:r>
            <w:r>
              <w:rPr>
                <w:sz w:val="20"/>
                <w:szCs w:val="20"/>
              </w:rPr>
              <w:t xml:space="preserve">some </w:t>
            </w:r>
            <w:r w:rsidRPr="009D24AF">
              <w:rPr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>s</w:t>
            </w:r>
            <w:r w:rsidRPr="009D24AF">
              <w:rPr>
                <w:sz w:val="20"/>
                <w:szCs w:val="20"/>
              </w:rPr>
              <w:t xml:space="preserve"> for those statements.   Let’s work at expanding the depth of your statements.</w:t>
            </w:r>
          </w:p>
        </w:tc>
      </w:tr>
    </w:tbl>
    <w:p w14:paraId="67D40942" w14:textId="77777777" w:rsidR="00AE33BC" w:rsidRPr="00AE33BC" w:rsidRDefault="00451279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AA28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228E5"/>
    <w:rsid w:val="000716D4"/>
    <w:rsid w:val="00093161"/>
    <w:rsid w:val="000C00AB"/>
    <w:rsid w:val="000D7D46"/>
    <w:rsid w:val="00102BD7"/>
    <w:rsid w:val="00194F52"/>
    <w:rsid w:val="001A4AB3"/>
    <w:rsid w:val="001D30A6"/>
    <w:rsid w:val="001F685E"/>
    <w:rsid w:val="00254E01"/>
    <w:rsid w:val="00262CE1"/>
    <w:rsid w:val="00267A33"/>
    <w:rsid w:val="00351B5E"/>
    <w:rsid w:val="0037722D"/>
    <w:rsid w:val="003C4B4F"/>
    <w:rsid w:val="003E3DC4"/>
    <w:rsid w:val="00451279"/>
    <w:rsid w:val="004A1B6F"/>
    <w:rsid w:val="004E31E1"/>
    <w:rsid w:val="0062594B"/>
    <w:rsid w:val="006D7ECE"/>
    <w:rsid w:val="007C4413"/>
    <w:rsid w:val="008C150C"/>
    <w:rsid w:val="009D24AF"/>
    <w:rsid w:val="009D701D"/>
    <w:rsid w:val="00AA2805"/>
    <w:rsid w:val="00AB2DF4"/>
    <w:rsid w:val="00AB7381"/>
    <w:rsid w:val="00AE33BC"/>
    <w:rsid w:val="00B05466"/>
    <w:rsid w:val="00B218A7"/>
    <w:rsid w:val="00B34608"/>
    <w:rsid w:val="00BC63F1"/>
    <w:rsid w:val="00BD69BA"/>
    <w:rsid w:val="00C02689"/>
    <w:rsid w:val="00C240C6"/>
    <w:rsid w:val="00D45126"/>
    <w:rsid w:val="00D7758B"/>
    <w:rsid w:val="00E265BB"/>
    <w:rsid w:val="00E9687C"/>
    <w:rsid w:val="00F210AB"/>
    <w:rsid w:val="00F25BC2"/>
    <w:rsid w:val="00FD4374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08DF"/>
  <w15:docId w15:val="{2140E83E-5AB4-4746-9FDD-E151395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365E5075AA1408028CA4D4610CE8E" ma:contentTypeVersion="0" ma:contentTypeDescription="Create a new document." ma:contentTypeScope="" ma:versionID="6baa207752ab59219db9cdce910c59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B4066-6336-4459-A78F-1C852529E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7D8DFF-86EC-45FB-8E58-DDC7A09BF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73ADE-A7E9-4A68-8965-3B1F38C80DF4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1202</Words>
  <Characters>6858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2024-08-23T15:25:00Z</dcterms:created>
  <dcterms:modified xsi:type="dcterms:W3CDTF">2024-08-23T15:25:00Z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0x010100A19365E5075AA1408028CA4D4610CE8E</vt:lpwstr>
  </property>
</Properties>
</file>