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558B3" w14:textId="77777777" w:rsidR="008C77FC" w:rsidRDefault="00551C0B" w:rsidP="009A2F3C">
      <w:pPr>
        <w:jc w:val="center"/>
        <w:rPr>
          <w:rFonts w:ascii="Arial" w:hAnsi="Arial" w:cs="Arial"/>
          <w:b/>
          <w:sz w:val="28"/>
          <w:szCs w:val="28"/>
        </w:rPr>
      </w:pPr>
      <w:r>
        <w:rPr>
          <w:rFonts w:ascii="Arial" w:hAnsi="Arial" w:cs="Arial"/>
          <w:b/>
          <w:noProof/>
          <w:sz w:val="28"/>
          <w:szCs w:val="28"/>
        </w:rPr>
        <w:pict w14:anchorId="01A558E4">
          <v:shapetype id="_x0000_t202" coordsize="21600,21600" o:spt="202" path="m,l,21600r21600,l21600,xe">
            <v:stroke joinstyle="miter"/>
            <v:path gradientshapeok="t" o:connecttype="rect"/>
          </v:shapetype>
          <v:shape id="_x0000_s1028" type="#_x0000_t202" style="position:absolute;left:0;text-align:left;margin-left:0;margin-top:-18pt;width:96.85pt;height:66.85pt;z-index:251656192;mso-wrap-style:none" filled="f" stroked="f">
            <v:textbox style="mso-fit-shape-to-text:t">
              <w:txbxContent>
                <w:p w14:paraId="01A558E8" w14:textId="77777777" w:rsidR="00FD51AF" w:rsidRDefault="005F55E6">
                  <w:r>
                    <w:rPr>
                      <w:noProof/>
                    </w:rPr>
                    <w:drawing>
                      <wp:inline distT="0" distB="0" distL="0" distR="0" wp14:anchorId="01A558E9" wp14:editId="01A558EA">
                        <wp:extent cx="1047750" cy="762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47750" cy="762000"/>
                                </a:xfrm>
                                <a:prstGeom prst="rect">
                                  <a:avLst/>
                                </a:prstGeom>
                                <a:noFill/>
                                <a:ln w="9525">
                                  <a:noFill/>
                                  <a:miter lim="800000"/>
                                  <a:headEnd/>
                                  <a:tailEnd/>
                                </a:ln>
                              </pic:spPr>
                            </pic:pic>
                          </a:graphicData>
                        </a:graphic>
                      </wp:inline>
                    </w:drawing>
                  </w:r>
                </w:p>
              </w:txbxContent>
            </v:textbox>
          </v:shape>
        </w:pict>
      </w:r>
      <w:smartTag w:uri="urn:schemas-microsoft-com:office:smarttags" w:element="place">
        <w:smartTag w:uri="urn:schemas-microsoft-com:office:smarttags" w:element="PlaceName">
          <w:r w:rsidR="008C77FC">
            <w:rPr>
              <w:rFonts w:ascii="Arial" w:hAnsi="Arial" w:cs="Arial"/>
              <w:b/>
              <w:sz w:val="28"/>
              <w:szCs w:val="28"/>
            </w:rPr>
            <w:t>North</w:t>
          </w:r>
        </w:smartTag>
        <w:r w:rsidR="008C77FC">
          <w:rPr>
            <w:rFonts w:ascii="Arial" w:hAnsi="Arial" w:cs="Arial"/>
            <w:b/>
            <w:sz w:val="28"/>
            <w:szCs w:val="28"/>
          </w:rPr>
          <w:t xml:space="preserve"> </w:t>
        </w:r>
        <w:smartTag w:uri="urn:schemas-microsoft-com:office:smarttags" w:element="PlaceName">
          <w:r w:rsidR="008C77FC">
            <w:rPr>
              <w:rFonts w:ascii="Arial" w:hAnsi="Arial" w:cs="Arial"/>
              <w:b/>
              <w:sz w:val="28"/>
              <w:szCs w:val="28"/>
            </w:rPr>
            <w:t>East</w:t>
          </w:r>
        </w:smartTag>
        <w:r w:rsidR="008C77FC">
          <w:rPr>
            <w:rFonts w:ascii="Arial" w:hAnsi="Arial" w:cs="Arial"/>
            <w:b/>
            <w:sz w:val="28"/>
            <w:szCs w:val="28"/>
          </w:rPr>
          <w:t xml:space="preserve"> </w:t>
        </w:r>
        <w:smartTag w:uri="urn:schemas-microsoft-com:office:smarttags" w:element="PlaceType">
          <w:r w:rsidR="008C77FC">
            <w:rPr>
              <w:rFonts w:ascii="Arial" w:hAnsi="Arial" w:cs="Arial"/>
              <w:b/>
              <w:sz w:val="28"/>
              <w:szCs w:val="28"/>
            </w:rPr>
            <w:t>School</w:t>
          </w:r>
        </w:smartTag>
      </w:smartTag>
      <w:r w:rsidR="008C77FC">
        <w:rPr>
          <w:rFonts w:ascii="Arial" w:hAnsi="Arial" w:cs="Arial"/>
          <w:b/>
          <w:sz w:val="28"/>
          <w:szCs w:val="28"/>
        </w:rPr>
        <w:t xml:space="preserve"> Division</w:t>
      </w:r>
    </w:p>
    <w:p w14:paraId="01A558B4" w14:textId="77777777" w:rsidR="009A2F3C" w:rsidRDefault="009A2F3C" w:rsidP="009A2F3C">
      <w:pPr>
        <w:jc w:val="center"/>
        <w:rPr>
          <w:rFonts w:ascii="Arial" w:hAnsi="Arial" w:cs="Arial"/>
          <w:b/>
          <w:sz w:val="28"/>
          <w:szCs w:val="28"/>
        </w:rPr>
      </w:pPr>
      <w:r w:rsidRPr="0059679B">
        <w:rPr>
          <w:rFonts w:ascii="Arial" w:hAnsi="Arial" w:cs="Arial"/>
          <w:b/>
          <w:sz w:val="28"/>
          <w:szCs w:val="28"/>
        </w:rPr>
        <w:t>Unpacking Outcomes</w:t>
      </w:r>
    </w:p>
    <w:p w14:paraId="01A558B5" w14:textId="77777777" w:rsidR="00022F38" w:rsidRDefault="00022F38" w:rsidP="009A2F3C">
      <w:pPr>
        <w:jc w:val="center"/>
        <w:rPr>
          <w:rFonts w:ascii="Arial" w:hAnsi="Arial" w:cs="Arial"/>
          <w:b/>
          <w:sz w:val="28"/>
          <w:szCs w:val="28"/>
        </w:rPr>
      </w:pP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3"/>
        <w:gridCol w:w="4679"/>
        <w:gridCol w:w="6196"/>
      </w:tblGrid>
      <w:tr w:rsidR="009A2F3C" w:rsidRPr="00843848" w14:paraId="01A558B7" w14:textId="77777777" w:rsidTr="00E410D8">
        <w:trPr>
          <w:trHeight w:val="264"/>
        </w:trPr>
        <w:tc>
          <w:tcPr>
            <w:tcW w:w="5000" w:type="pct"/>
            <w:gridSpan w:val="3"/>
            <w:tcBorders>
              <w:bottom w:val="single" w:sz="4" w:space="0" w:color="auto"/>
            </w:tcBorders>
            <w:shd w:val="clear" w:color="auto" w:fill="CCCCCC"/>
          </w:tcPr>
          <w:p w14:paraId="01A558B6" w14:textId="77777777" w:rsidR="009A2F3C" w:rsidRPr="00843848" w:rsidRDefault="00F63D52" w:rsidP="009A2F3C">
            <w:pPr>
              <w:rPr>
                <w:rFonts w:ascii="Arial" w:hAnsi="Arial" w:cs="Arial"/>
                <w:b/>
              </w:rPr>
            </w:pPr>
            <w:r w:rsidRPr="00843848">
              <w:rPr>
                <w:rFonts w:ascii="Arial" w:hAnsi="Arial" w:cs="Arial"/>
                <w:b/>
              </w:rPr>
              <w:t>Unpacking</w:t>
            </w:r>
            <w:r w:rsidR="00BB23F8" w:rsidRPr="00843848">
              <w:rPr>
                <w:rFonts w:ascii="Arial" w:hAnsi="Arial" w:cs="Arial"/>
                <w:b/>
              </w:rPr>
              <w:t xml:space="preserve"> the Outcome</w:t>
            </w:r>
          </w:p>
        </w:tc>
      </w:tr>
      <w:tr w:rsidR="009A2F3C" w:rsidRPr="00843848" w14:paraId="01A558BC" w14:textId="77777777" w:rsidTr="00E410D8">
        <w:trPr>
          <w:trHeight w:val="1351"/>
        </w:trPr>
        <w:tc>
          <w:tcPr>
            <w:tcW w:w="5000" w:type="pct"/>
            <w:gridSpan w:val="3"/>
            <w:tcBorders>
              <w:bottom w:val="single" w:sz="4" w:space="0" w:color="auto"/>
            </w:tcBorders>
            <w:shd w:val="clear" w:color="auto" w:fill="auto"/>
          </w:tcPr>
          <w:p w14:paraId="01A558B8" w14:textId="77777777" w:rsidR="005E4F00" w:rsidRDefault="00551C0B" w:rsidP="005E4F00">
            <w:pPr>
              <w:rPr>
                <w:rFonts w:ascii="Arial" w:hAnsi="Arial" w:cs="Arial"/>
                <w:b/>
                <w:noProof/>
              </w:rPr>
            </w:pPr>
            <w:r>
              <w:rPr>
                <w:rFonts w:ascii="Arial" w:hAnsi="Arial" w:cs="Arial"/>
                <w:b/>
                <w:noProof/>
              </w:rPr>
              <w:pict w14:anchorId="01A558E5">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3" type="#_x0000_t88" style="position:absolute;margin-left:293.4pt;margin-top:1.55pt;width:24pt;height:58.5pt;z-index:251659264;mso-position-horizontal-relative:text;mso-position-vertical-relative:text"/>
              </w:pict>
            </w:r>
            <w:r>
              <w:rPr>
                <w:rFonts w:ascii="Arial" w:hAnsi="Arial" w:cs="Arial"/>
                <w:b/>
                <w:noProof/>
              </w:rPr>
              <w:pict w14:anchorId="01A558E6">
                <v:shapetype id="_x0000_t32" coordsize="21600,21600" o:spt="32" o:oned="t" path="m,l21600,21600e" filled="f">
                  <v:path arrowok="t" fillok="f" o:connecttype="none"/>
                  <o:lock v:ext="edit" shapetype="t"/>
                </v:shapetype>
                <v:shape id="_x0000_s1042" type="#_x0000_t32" style="position:absolute;margin-left:102.15pt;margin-top:6.05pt;width:15pt;height:0;z-index:251658240;mso-position-horizontal-relative:text;mso-position-vertical-relative:text" o:connectortype="straight">
                  <v:stroke endarrow="block"/>
                </v:shape>
              </w:pict>
            </w:r>
            <w:r>
              <w:rPr>
                <w:rFonts w:ascii="Arial" w:hAnsi="Arial" w:cs="Arial"/>
                <w:b/>
                <w:noProof/>
              </w:rPr>
              <w:pict w14:anchorId="01A558E7">
                <v:shape id="_x0000_s1041" type="#_x0000_t32" style="position:absolute;margin-left:52.65pt;margin-top:6.05pt;width:15pt;height:0;z-index:251657216;mso-position-horizontal-relative:text;mso-position-vertical-relative:text" o:connectortype="straight">
                  <v:stroke endarrow="block"/>
                </v:shape>
              </w:pict>
            </w:r>
            <w:r w:rsidR="004B20E9">
              <w:rPr>
                <w:rFonts w:ascii="Arial" w:hAnsi="Arial" w:cs="Arial"/>
                <w:b/>
                <w:noProof/>
              </w:rPr>
              <w:t>D</w:t>
            </w:r>
            <w:r w:rsidR="005E4F00">
              <w:rPr>
                <w:rFonts w:ascii="Arial" w:hAnsi="Arial" w:cs="Arial"/>
                <w:b/>
                <w:noProof/>
              </w:rPr>
              <w:t xml:space="preserve">iscuss  </w:t>
            </w:r>
            <w:r w:rsidR="004B20E9">
              <w:rPr>
                <w:rFonts w:ascii="Arial" w:hAnsi="Arial" w:cs="Arial"/>
                <w:b/>
                <w:noProof/>
              </w:rPr>
              <w:t xml:space="preserve">      </w:t>
            </w:r>
            <w:r w:rsidR="005E4F00">
              <w:rPr>
                <w:rFonts w:ascii="Arial" w:hAnsi="Arial" w:cs="Arial"/>
                <w:b/>
                <w:noProof/>
              </w:rPr>
              <w:t>Ways    Work may be  * Managed                         Families</w:t>
            </w:r>
          </w:p>
          <w:p w14:paraId="01A558B9" w14:textId="77777777" w:rsidR="005E4F00" w:rsidRDefault="005E4F00" w:rsidP="005E4F00">
            <w:pPr>
              <w:numPr>
                <w:ilvl w:val="0"/>
                <w:numId w:val="4"/>
              </w:numPr>
              <w:rPr>
                <w:rFonts w:ascii="Arial" w:hAnsi="Arial" w:cs="Arial"/>
                <w:b/>
              </w:rPr>
            </w:pPr>
            <w:r>
              <w:rPr>
                <w:rFonts w:ascii="Arial" w:hAnsi="Arial" w:cs="Arial"/>
                <w:b/>
              </w:rPr>
              <w:t>Distributed                   Schools</w:t>
            </w:r>
          </w:p>
          <w:p w14:paraId="01A558BA" w14:textId="77777777" w:rsidR="004B20E9" w:rsidRDefault="005E4F00" w:rsidP="00054B1A">
            <w:pPr>
              <w:rPr>
                <w:rFonts w:ascii="Arial" w:hAnsi="Arial" w:cs="Arial"/>
                <w:b/>
              </w:rPr>
            </w:pPr>
            <w:r>
              <w:rPr>
                <w:rFonts w:ascii="Arial" w:hAnsi="Arial" w:cs="Arial"/>
                <w:b/>
              </w:rPr>
              <w:t xml:space="preserve">                                                                                                      Groups</w:t>
            </w:r>
          </w:p>
          <w:p w14:paraId="01A558BB" w14:textId="77777777" w:rsidR="00054B1A" w:rsidRPr="00843848" w:rsidRDefault="00054B1A" w:rsidP="00BC2CA4">
            <w:pPr>
              <w:rPr>
                <w:rFonts w:ascii="Arial" w:hAnsi="Arial" w:cs="Arial"/>
                <w:b/>
              </w:rPr>
            </w:pPr>
          </w:p>
        </w:tc>
      </w:tr>
      <w:tr w:rsidR="009A2F3C" w:rsidRPr="00843848" w14:paraId="01A558BE" w14:textId="77777777" w:rsidTr="00E410D8">
        <w:trPr>
          <w:trHeight w:val="264"/>
        </w:trPr>
        <w:tc>
          <w:tcPr>
            <w:tcW w:w="5000" w:type="pct"/>
            <w:gridSpan w:val="3"/>
            <w:tcBorders>
              <w:bottom w:val="single" w:sz="4" w:space="0" w:color="auto"/>
            </w:tcBorders>
            <w:shd w:val="clear" w:color="auto" w:fill="CCCCCC"/>
          </w:tcPr>
          <w:p w14:paraId="01A558BD" w14:textId="77777777" w:rsidR="009A2F3C" w:rsidRPr="00843848" w:rsidRDefault="009A2F3C" w:rsidP="009A2F3C">
            <w:pPr>
              <w:rPr>
                <w:rFonts w:ascii="Arial" w:hAnsi="Arial" w:cs="Arial"/>
                <w:b/>
              </w:rPr>
            </w:pPr>
            <w:r w:rsidRPr="00843848">
              <w:rPr>
                <w:rFonts w:ascii="Arial" w:hAnsi="Arial" w:cs="Arial"/>
                <w:b/>
              </w:rPr>
              <w:t>Outcome</w:t>
            </w:r>
            <w:r w:rsidR="00DC0760" w:rsidRPr="00843848">
              <w:rPr>
                <w:rFonts w:ascii="Arial" w:hAnsi="Arial" w:cs="Arial"/>
                <w:b/>
              </w:rPr>
              <w:t xml:space="preserve"> </w:t>
            </w:r>
            <w:r w:rsidR="00DC0760" w:rsidRPr="00843848">
              <w:rPr>
                <w:rFonts w:ascii="Arial" w:hAnsi="Arial" w:cs="Arial"/>
                <w:sz w:val="22"/>
                <w:szCs w:val="22"/>
              </w:rPr>
              <w:t>(circle the verb and und</w:t>
            </w:r>
            <w:r w:rsidR="0039335B">
              <w:rPr>
                <w:rFonts w:ascii="Arial" w:hAnsi="Arial" w:cs="Arial"/>
                <w:sz w:val="22"/>
                <w:szCs w:val="22"/>
              </w:rPr>
              <w:t>erline the qualifiers</w:t>
            </w:r>
            <w:r w:rsidR="00DC0760" w:rsidRPr="00843848">
              <w:rPr>
                <w:rFonts w:ascii="Arial" w:hAnsi="Arial" w:cs="Arial"/>
                <w:sz w:val="22"/>
                <w:szCs w:val="22"/>
              </w:rPr>
              <w:t>)</w:t>
            </w:r>
          </w:p>
        </w:tc>
      </w:tr>
      <w:tr w:rsidR="009A2F3C" w:rsidRPr="00843848" w14:paraId="01A558C1" w14:textId="77777777" w:rsidTr="00E410D8">
        <w:trPr>
          <w:trHeight w:val="529"/>
        </w:trPr>
        <w:tc>
          <w:tcPr>
            <w:tcW w:w="5000" w:type="pct"/>
            <w:gridSpan w:val="3"/>
            <w:shd w:val="clear" w:color="auto" w:fill="auto"/>
          </w:tcPr>
          <w:p w14:paraId="01A558BF" w14:textId="77777777" w:rsidR="00E53C67" w:rsidRDefault="005E4F00" w:rsidP="00E53C67">
            <w:pPr>
              <w:rPr>
                <w:rFonts w:ascii="Arial" w:hAnsi="Arial" w:cs="Arial"/>
              </w:rPr>
            </w:pPr>
            <w:r>
              <w:rPr>
                <w:rFonts w:ascii="Arial" w:hAnsi="Arial" w:cs="Arial"/>
              </w:rPr>
              <w:t>RW1.2</w:t>
            </w:r>
            <w:r w:rsidR="004B20E9">
              <w:rPr>
                <w:rFonts w:ascii="Arial" w:hAnsi="Arial" w:cs="Arial"/>
              </w:rPr>
              <w:t xml:space="preserve"> </w:t>
            </w:r>
            <w:r w:rsidRPr="005F55E6">
              <w:rPr>
                <w:rFonts w:ascii="Arial" w:hAnsi="Arial" w:cs="Arial"/>
                <w:highlight w:val="yellow"/>
              </w:rPr>
              <w:t>Discuss</w:t>
            </w:r>
            <w:r>
              <w:rPr>
                <w:rFonts w:ascii="Arial" w:hAnsi="Arial" w:cs="Arial"/>
              </w:rPr>
              <w:t xml:space="preserve"> </w:t>
            </w:r>
            <w:r w:rsidRPr="005F55E6">
              <w:rPr>
                <w:rFonts w:ascii="Arial" w:hAnsi="Arial" w:cs="Arial"/>
                <w:u w:val="single"/>
              </w:rPr>
              <w:t>ways i</w:t>
            </w:r>
            <w:r>
              <w:rPr>
                <w:rFonts w:ascii="Arial" w:hAnsi="Arial" w:cs="Arial"/>
              </w:rPr>
              <w:t>n which work may be managed and distributed in families, schools, and groups.</w:t>
            </w:r>
          </w:p>
          <w:p w14:paraId="01A558C0" w14:textId="77777777" w:rsidR="00054B1A" w:rsidRPr="00CC0AF6" w:rsidRDefault="00054B1A" w:rsidP="00E53C67">
            <w:pPr>
              <w:rPr>
                <w:rFonts w:ascii="Arial" w:hAnsi="Arial" w:cs="Arial"/>
                <w:b/>
              </w:rPr>
            </w:pPr>
          </w:p>
        </w:tc>
      </w:tr>
      <w:tr w:rsidR="009A2F3C" w:rsidRPr="00843848" w14:paraId="01A558C5" w14:textId="77777777" w:rsidTr="006150B3">
        <w:trPr>
          <w:trHeight w:val="279"/>
        </w:trPr>
        <w:tc>
          <w:tcPr>
            <w:tcW w:w="1293" w:type="pct"/>
            <w:shd w:val="clear" w:color="auto" w:fill="CCCCCC"/>
          </w:tcPr>
          <w:p w14:paraId="01A558C2" w14:textId="77777777" w:rsidR="009A2F3C" w:rsidRPr="00843848" w:rsidRDefault="009A2F3C" w:rsidP="009A2F3C">
            <w:pPr>
              <w:rPr>
                <w:rFonts w:ascii="Arial" w:hAnsi="Arial" w:cs="Arial"/>
                <w:b/>
              </w:rPr>
            </w:pPr>
            <w:r w:rsidRPr="00843848">
              <w:rPr>
                <w:rFonts w:ascii="Arial" w:hAnsi="Arial" w:cs="Arial"/>
                <w:b/>
              </w:rPr>
              <w:t>KNOW</w:t>
            </w:r>
          </w:p>
        </w:tc>
        <w:tc>
          <w:tcPr>
            <w:tcW w:w="1595" w:type="pct"/>
            <w:shd w:val="clear" w:color="auto" w:fill="CCCCCC"/>
          </w:tcPr>
          <w:p w14:paraId="01A558C3" w14:textId="77777777" w:rsidR="009A2F3C" w:rsidRPr="00843848" w:rsidRDefault="009A2F3C" w:rsidP="009A2F3C">
            <w:pPr>
              <w:rPr>
                <w:rFonts w:ascii="Arial" w:hAnsi="Arial" w:cs="Arial"/>
                <w:b/>
              </w:rPr>
            </w:pPr>
            <w:r w:rsidRPr="00843848">
              <w:rPr>
                <w:rFonts w:ascii="Arial" w:hAnsi="Arial" w:cs="Arial"/>
                <w:b/>
              </w:rPr>
              <w:t>UNDERSTAND</w:t>
            </w:r>
          </w:p>
        </w:tc>
        <w:tc>
          <w:tcPr>
            <w:tcW w:w="2112" w:type="pct"/>
            <w:shd w:val="clear" w:color="auto" w:fill="CCCCCC"/>
          </w:tcPr>
          <w:p w14:paraId="01A558C4" w14:textId="77777777" w:rsidR="009A2F3C" w:rsidRPr="00843848" w:rsidRDefault="009A2F3C" w:rsidP="009A2F3C">
            <w:pPr>
              <w:rPr>
                <w:rFonts w:ascii="Arial" w:hAnsi="Arial" w:cs="Arial"/>
                <w:b/>
              </w:rPr>
            </w:pPr>
            <w:r w:rsidRPr="00843848">
              <w:rPr>
                <w:rFonts w:ascii="Arial" w:hAnsi="Arial" w:cs="Arial"/>
                <w:b/>
              </w:rPr>
              <w:t>BE ABLE TO DO</w:t>
            </w:r>
          </w:p>
        </w:tc>
      </w:tr>
      <w:tr w:rsidR="009A2F3C" w:rsidRPr="00843848" w14:paraId="01A558D8" w14:textId="77777777" w:rsidTr="0012537C">
        <w:trPr>
          <w:trHeight w:val="4033"/>
        </w:trPr>
        <w:tc>
          <w:tcPr>
            <w:tcW w:w="1293" w:type="pct"/>
          </w:tcPr>
          <w:p w14:paraId="01A558C6" w14:textId="77777777" w:rsidR="004B20E9" w:rsidRDefault="00FD51AF" w:rsidP="005E4F00">
            <w:pPr>
              <w:rPr>
                <w:rFonts w:ascii="Arial" w:hAnsi="Arial" w:cs="Arial"/>
              </w:rPr>
            </w:pPr>
            <w:r>
              <w:rPr>
                <w:rFonts w:ascii="Arial" w:hAnsi="Arial" w:cs="Arial"/>
              </w:rPr>
              <w:t>Work</w:t>
            </w:r>
          </w:p>
          <w:p w14:paraId="01A558C7" w14:textId="77777777" w:rsidR="00FD51AF" w:rsidRDefault="00FD51AF" w:rsidP="005E4F00">
            <w:pPr>
              <w:rPr>
                <w:rFonts w:ascii="Arial" w:hAnsi="Arial" w:cs="Arial"/>
              </w:rPr>
            </w:pPr>
            <w:r>
              <w:rPr>
                <w:rFonts w:ascii="Arial" w:hAnsi="Arial" w:cs="Arial"/>
              </w:rPr>
              <w:t xml:space="preserve">Paid </w:t>
            </w:r>
          </w:p>
          <w:p w14:paraId="01A558C8" w14:textId="77777777" w:rsidR="00FD51AF" w:rsidRDefault="00FD51AF" w:rsidP="005E4F00">
            <w:pPr>
              <w:rPr>
                <w:rFonts w:ascii="Arial" w:hAnsi="Arial" w:cs="Arial"/>
              </w:rPr>
            </w:pPr>
            <w:r>
              <w:rPr>
                <w:rFonts w:ascii="Arial" w:hAnsi="Arial" w:cs="Arial"/>
              </w:rPr>
              <w:t>Unpaid</w:t>
            </w:r>
          </w:p>
          <w:p w14:paraId="01A558C9" w14:textId="77777777" w:rsidR="00FD51AF" w:rsidRDefault="00FD51AF" w:rsidP="005E4F00">
            <w:pPr>
              <w:rPr>
                <w:rFonts w:ascii="Arial" w:hAnsi="Arial" w:cs="Arial"/>
              </w:rPr>
            </w:pPr>
            <w:r>
              <w:rPr>
                <w:rFonts w:ascii="Arial" w:hAnsi="Arial" w:cs="Arial"/>
              </w:rPr>
              <w:t>Volunteering</w:t>
            </w:r>
          </w:p>
          <w:p w14:paraId="01A558CA" w14:textId="77777777" w:rsidR="00FD51AF" w:rsidRPr="00CC0AF6" w:rsidRDefault="00FD51AF" w:rsidP="005E4F00">
            <w:pPr>
              <w:rPr>
                <w:rFonts w:ascii="Arial" w:hAnsi="Arial" w:cs="Arial"/>
              </w:rPr>
            </w:pPr>
          </w:p>
        </w:tc>
        <w:tc>
          <w:tcPr>
            <w:tcW w:w="1595" w:type="pct"/>
          </w:tcPr>
          <w:p w14:paraId="01A558CB" w14:textId="77777777" w:rsidR="00E410D8" w:rsidRDefault="00FD51AF" w:rsidP="004B20E9">
            <w:pPr>
              <w:rPr>
                <w:rFonts w:ascii="Arial" w:hAnsi="Arial" w:cs="Arial"/>
              </w:rPr>
            </w:pPr>
            <w:r>
              <w:rPr>
                <w:rFonts w:ascii="Arial" w:hAnsi="Arial" w:cs="Arial"/>
              </w:rPr>
              <w:t>Work is a part of life</w:t>
            </w:r>
            <w:r w:rsidR="006150B3">
              <w:rPr>
                <w:rFonts w:ascii="Arial" w:hAnsi="Arial" w:cs="Arial"/>
              </w:rPr>
              <w:t xml:space="preserve"> in all cultures</w:t>
            </w:r>
            <w:r>
              <w:rPr>
                <w:rFonts w:ascii="Arial" w:hAnsi="Arial" w:cs="Arial"/>
              </w:rPr>
              <w:t>.</w:t>
            </w:r>
          </w:p>
          <w:p w14:paraId="01A558CC" w14:textId="77777777" w:rsidR="00FD51AF" w:rsidRDefault="00FD51AF" w:rsidP="004B20E9">
            <w:pPr>
              <w:rPr>
                <w:rFonts w:ascii="Arial" w:hAnsi="Arial" w:cs="Arial"/>
              </w:rPr>
            </w:pPr>
            <w:r>
              <w:rPr>
                <w:rFonts w:ascii="Arial" w:hAnsi="Arial" w:cs="Arial"/>
              </w:rPr>
              <w:t>We need to work in order to function and make things run smoothly and orderly.</w:t>
            </w:r>
          </w:p>
          <w:p w14:paraId="01A558CD" w14:textId="77777777" w:rsidR="00187F89" w:rsidRDefault="00187F89" w:rsidP="004B20E9">
            <w:pPr>
              <w:rPr>
                <w:rFonts w:ascii="Arial" w:hAnsi="Arial" w:cs="Arial"/>
              </w:rPr>
            </w:pPr>
            <w:r>
              <w:rPr>
                <w:rFonts w:ascii="Arial" w:hAnsi="Arial" w:cs="Arial"/>
              </w:rPr>
              <w:t>When we work, we contribute to our family, school and other groups.</w:t>
            </w:r>
          </w:p>
          <w:p w14:paraId="01A558CE" w14:textId="77777777" w:rsidR="00187F89" w:rsidRDefault="00FD51AF" w:rsidP="004B20E9">
            <w:pPr>
              <w:rPr>
                <w:rFonts w:ascii="Arial" w:hAnsi="Arial" w:cs="Arial"/>
              </w:rPr>
            </w:pPr>
            <w:r>
              <w:rPr>
                <w:rFonts w:ascii="Arial" w:hAnsi="Arial" w:cs="Arial"/>
              </w:rPr>
              <w:t xml:space="preserve">Sharing our work </w:t>
            </w:r>
            <w:r w:rsidR="00187F89">
              <w:rPr>
                <w:rFonts w:ascii="Arial" w:hAnsi="Arial" w:cs="Arial"/>
              </w:rPr>
              <w:t>helps others</w:t>
            </w:r>
            <w:r w:rsidR="006150B3">
              <w:rPr>
                <w:rFonts w:ascii="Arial" w:hAnsi="Arial" w:cs="Arial"/>
              </w:rPr>
              <w:t xml:space="preserve"> and ourselves</w:t>
            </w:r>
            <w:r w:rsidR="00187F89">
              <w:rPr>
                <w:rFonts w:ascii="Arial" w:hAnsi="Arial" w:cs="Arial"/>
              </w:rPr>
              <w:t>.</w:t>
            </w:r>
          </w:p>
          <w:p w14:paraId="01A558CF" w14:textId="77777777" w:rsidR="006150B3" w:rsidRDefault="006150B3" w:rsidP="004B20E9">
            <w:pPr>
              <w:rPr>
                <w:rFonts w:ascii="Arial" w:hAnsi="Arial" w:cs="Arial"/>
              </w:rPr>
            </w:pPr>
            <w:r>
              <w:rPr>
                <w:rFonts w:ascii="Arial" w:hAnsi="Arial" w:cs="Arial"/>
              </w:rPr>
              <w:t>Work needs depend on where you live.</w:t>
            </w:r>
          </w:p>
          <w:p w14:paraId="01A558D0" w14:textId="77777777" w:rsidR="006150B3" w:rsidRDefault="006150B3" w:rsidP="004B20E9">
            <w:pPr>
              <w:rPr>
                <w:rFonts w:ascii="Arial" w:hAnsi="Arial" w:cs="Arial"/>
              </w:rPr>
            </w:pPr>
            <w:r>
              <w:rPr>
                <w:rFonts w:ascii="Arial" w:hAnsi="Arial" w:cs="Arial"/>
              </w:rPr>
              <w:t>Everyone works in the same way.</w:t>
            </w:r>
          </w:p>
          <w:p w14:paraId="01A558D1" w14:textId="77777777" w:rsidR="00FD51AF" w:rsidRDefault="00FD51AF" w:rsidP="004B20E9">
            <w:pPr>
              <w:rPr>
                <w:rFonts w:ascii="Arial" w:hAnsi="Arial" w:cs="Arial"/>
              </w:rPr>
            </w:pPr>
            <w:r>
              <w:rPr>
                <w:rFonts w:ascii="Arial" w:hAnsi="Arial" w:cs="Arial"/>
              </w:rPr>
              <w:t xml:space="preserve"> </w:t>
            </w:r>
          </w:p>
          <w:p w14:paraId="01A558D2" w14:textId="77777777" w:rsidR="00FD51AF" w:rsidRPr="00CC0AF6" w:rsidRDefault="00FD51AF" w:rsidP="004B20E9">
            <w:pPr>
              <w:rPr>
                <w:rFonts w:ascii="Arial" w:hAnsi="Arial" w:cs="Arial"/>
              </w:rPr>
            </w:pPr>
          </w:p>
        </w:tc>
        <w:tc>
          <w:tcPr>
            <w:tcW w:w="2112" w:type="pct"/>
          </w:tcPr>
          <w:p w14:paraId="01A558D3" w14:textId="77777777" w:rsidR="005E4F00" w:rsidRPr="005E4F00" w:rsidRDefault="005E4F00" w:rsidP="005E4F00">
            <w:pPr>
              <w:numPr>
                <w:ilvl w:val="0"/>
                <w:numId w:val="2"/>
              </w:numPr>
              <w:rPr>
                <w:rFonts w:ascii="Arial" w:hAnsi="Arial" w:cs="Arial"/>
                <w:sz w:val="20"/>
                <w:szCs w:val="20"/>
              </w:rPr>
            </w:pPr>
            <w:r w:rsidRPr="005E4F00">
              <w:rPr>
                <w:rFonts w:ascii="Arial" w:hAnsi="Arial" w:cs="Arial"/>
                <w:sz w:val="20"/>
                <w:szCs w:val="20"/>
              </w:rPr>
              <w:t>List a variety of types of paid and unpaid work, and identify those people who undertake this work (e.g., parent gets paid to work outside the home but not for coaching the soccer team; parent who volunteers to make hotdogs for the hotdog sale is not paid, person who runs the hotdog stand at the park is paid).</w:t>
            </w:r>
          </w:p>
          <w:p w14:paraId="01A558D4" w14:textId="77777777" w:rsidR="004B20E9" w:rsidRPr="005E4F00" w:rsidRDefault="005E4F00" w:rsidP="004F4E2C">
            <w:pPr>
              <w:numPr>
                <w:ilvl w:val="0"/>
                <w:numId w:val="2"/>
              </w:numPr>
              <w:rPr>
                <w:rFonts w:ascii="Arial" w:hAnsi="Arial" w:cs="Arial"/>
                <w:sz w:val="20"/>
                <w:szCs w:val="20"/>
              </w:rPr>
            </w:pPr>
            <w:r w:rsidRPr="005E4F00">
              <w:rPr>
                <w:rFonts w:ascii="Arial" w:hAnsi="Arial" w:cs="Arial"/>
                <w:sz w:val="20"/>
                <w:szCs w:val="20"/>
              </w:rPr>
              <w:t>Identify various domestic task that might contribute too operating and maintaining a home, and identifying individuals who take primary responsibility for those task in students’ families.</w:t>
            </w:r>
          </w:p>
          <w:p w14:paraId="01A558D5" w14:textId="77777777" w:rsidR="005E4F00" w:rsidRPr="005E4F00" w:rsidRDefault="005E4F00" w:rsidP="004F4E2C">
            <w:pPr>
              <w:numPr>
                <w:ilvl w:val="0"/>
                <w:numId w:val="2"/>
              </w:numPr>
              <w:rPr>
                <w:rFonts w:ascii="Arial" w:hAnsi="Arial" w:cs="Arial"/>
                <w:sz w:val="20"/>
                <w:szCs w:val="20"/>
              </w:rPr>
            </w:pPr>
            <w:r w:rsidRPr="005E4F00">
              <w:rPr>
                <w:rFonts w:ascii="Arial" w:hAnsi="Arial" w:cs="Arial"/>
                <w:sz w:val="20"/>
                <w:szCs w:val="20"/>
              </w:rPr>
              <w:t>Suggest ways in which task may be shared in families.</w:t>
            </w:r>
          </w:p>
          <w:p w14:paraId="01A558D6" w14:textId="77777777" w:rsidR="005E4F00" w:rsidRPr="005E4F00" w:rsidRDefault="005E4F00" w:rsidP="004F4E2C">
            <w:pPr>
              <w:numPr>
                <w:ilvl w:val="0"/>
                <w:numId w:val="2"/>
              </w:numPr>
              <w:rPr>
                <w:rFonts w:ascii="Arial" w:hAnsi="Arial" w:cs="Arial"/>
                <w:sz w:val="20"/>
                <w:szCs w:val="20"/>
              </w:rPr>
            </w:pPr>
            <w:r w:rsidRPr="005E4F00">
              <w:rPr>
                <w:rFonts w:ascii="Arial" w:hAnsi="Arial" w:cs="Arial"/>
                <w:sz w:val="20"/>
                <w:szCs w:val="20"/>
              </w:rPr>
              <w:t>Identify those tasks necessary for the operation and maintenance of the classroom and school, and identify the individuals who take primary responsibility for those tasks in the school.</w:t>
            </w:r>
          </w:p>
          <w:p w14:paraId="01A558D7" w14:textId="77777777" w:rsidR="005E4F00" w:rsidRPr="000C4518" w:rsidRDefault="005E4F00" w:rsidP="004F4E2C">
            <w:pPr>
              <w:numPr>
                <w:ilvl w:val="0"/>
                <w:numId w:val="2"/>
              </w:numPr>
              <w:rPr>
                <w:rFonts w:ascii="Arial" w:hAnsi="Arial" w:cs="Arial"/>
              </w:rPr>
            </w:pPr>
            <w:r w:rsidRPr="005E4F00">
              <w:rPr>
                <w:rFonts w:ascii="Arial" w:hAnsi="Arial" w:cs="Arial"/>
                <w:sz w:val="20"/>
                <w:szCs w:val="20"/>
              </w:rPr>
              <w:t>Describe ways in which students can contribute to the operation of the home and school.</w:t>
            </w:r>
          </w:p>
        </w:tc>
      </w:tr>
      <w:tr w:rsidR="00433C1A" w:rsidRPr="00843848" w14:paraId="01A558DA" w14:textId="77777777" w:rsidTr="00E410D8">
        <w:trPr>
          <w:trHeight w:val="264"/>
        </w:trPr>
        <w:tc>
          <w:tcPr>
            <w:tcW w:w="5000" w:type="pct"/>
            <w:gridSpan w:val="3"/>
            <w:shd w:val="clear" w:color="auto" w:fill="BFBFBF"/>
          </w:tcPr>
          <w:p w14:paraId="01A558D9" w14:textId="77777777" w:rsidR="00433C1A" w:rsidRPr="00843848" w:rsidRDefault="00433C1A" w:rsidP="009A2F3C">
            <w:pPr>
              <w:rPr>
                <w:rFonts w:ascii="Arial" w:hAnsi="Arial" w:cs="Arial"/>
              </w:rPr>
            </w:pPr>
            <w:r>
              <w:rPr>
                <w:rFonts w:ascii="Arial" w:hAnsi="Arial" w:cs="Arial"/>
                <w:b/>
              </w:rPr>
              <w:t>ESSENTIAL QUESTIONS</w:t>
            </w:r>
          </w:p>
        </w:tc>
      </w:tr>
      <w:tr w:rsidR="00433C1A" w:rsidRPr="00843848" w14:paraId="01A558E1" w14:textId="77777777" w:rsidTr="00E410D8">
        <w:trPr>
          <w:trHeight w:val="1365"/>
        </w:trPr>
        <w:tc>
          <w:tcPr>
            <w:tcW w:w="5000" w:type="pct"/>
            <w:gridSpan w:val="3"/>
          </w:tcPr>
          <w:p w14:paraId="01A558DB" w14:textId="77777777" w:rsidR="00E410D8" w:rsidRDefault="00FD51AF" w:rsidP="004B20E9">
            <w:pPr>
              <w:rPr>
                <w:rFonts w:ascii="Arial" w:hAnsi="Arial" w:cs="Arial"/>
                <w:b/>
              </w:rPr>
            </w:pPr>
            <w:r>
              <w:rPr>
                <w:rFonts w:ascii="Arial" w:hAnsi="Arial" w:cs="Arial"/>
                <w:b/>
              </w:rPr>
              <w:t>What is work?</w:t>
            </w:r>
          </w:p>
          <w:p w14:paraId="01A558DC" w14:textId="77777777" w:rsidR="00FD51AF" w:rsidRDefault="00FD51AF" w:rsidP="004B20E9">
            <w:pPr>
              <w:rPr>
                <w:rFonts w:ascii="Arial" w:hAnsi="Arial" w:cs="Arial"/>
                <w:b/>
              </w:rPr>
            </w:pPr>
            <w:r>
              <w:rPr>
                <w:rFonts w:ascii="Arial" w:hAnsi="Arial" w:cs="Arial"/>
                <w:b/>
              </w:rPr>
              <w:t>Why do we sometimes get paid to work and sometimes not get paid to work?</w:t>
            </w:r>
          </w:p>
          <w:p w14:paraId="01A558DD" w14:textId="77777777" w:rsidR="00FD51AF" w:rsidRDefault="00FD51AF" w:rsidP="004B20E9">
            <w:pPr>
              <w:rPr>
                <w:rFonts w:ascii="Arial" w:hAnsi="Arial" w:cs="Arial"/>
                <w:b/>
              </w:rPr>
            </w:pPr>
            <w:r>
              <w:rPr>
                <w:rFonts w:ascii="Arial" w:hAnsi="Arial" w:cs="Arial"/>
                <w:b/>
              </w:rPr>
              <w:t>Why is work important?</w:t>
            </w:r>
          </w:p>
          <w:p w14:paraId="01A558DE" w14:textId="77777777" w:rsidR="00FD51AF" w:rsidRDefault="00FD51AF" w:rsidP="004B20E9">
            <w:pPr>
              <w:rPr>
                <w:rFonts w:ascii="Arial" w:hAnsi="Arial" w:cs="Arial"/>
                <w:b/>
              </w:rPr>
            </w:pPr>
            <w:r>
              <w:rPr>
                <w:rFonts w:ascii="Arial" w:hAnsi="Arial" w:cs="Arial"/>
                <w:b/>
              </w:rPr>
              <w:t>How can we work to help our family and classroom?</w:t>
            </w:r>
          </w:p>
          <w:p w14:paraId="01A558DF" w14:textId="77777777" w:rsidR="0012537C" w:rsidRDefault="0012537C" w:rsidP="004B20E9">
            <w:pPr>
              <w:rPr>
                <w:rFonts w:ascii="Arial" w:hAnsi="Arial" w:cs="Arial"/>
                <w:b/>
              </w:rPr>
            </w:pPr>
            <w:r>
              <w:rPr>
                <w:rFonts w:ascii="Arial" w:hAnsi="Arial" w:cs="Arial"/>
                <w:b/>
              </w:rPr>
              <w:t>How does where I live help me to know the work that needs to be done?</w:t>
            </w:r>
          </w:p>
          <w:p w14:paraId="01A558E0" w14:textId="77777777" w:rsidR="0012537C" w:rsidRPr="00646371" w:rsidRDefault="0012537C" w:rsidP="004B20E9">
            <w:pPr>
              <w:rPr>
                <w:rFonts w:ascii="Arial" w:hAnsi="Arial" w:cs="Arial"/>
                <w:b/>
              </w:rPr>
            </w:pPr>
            <w:r>
              <w:rPr>
                <w:rFonts w:ascii="Arial" w:hAnsi="Arial" w:cs="Arial"/>
                <w:b/>
              </w:rPr>
              <w:t>Who makes things happen in our world/ home/ school?</w:t>
            </w:r>
          </w:p>
        </w:tc>
      </w:tr>
    </w:tbl>
    <w:p w14:paraId="01A558E2" w14:textId="77777777" w:rsidR="009241E2" w:rsidRDefault="009241E2"/>
    <w:sectPr w:rsidR="009241E2" w:rsidSect="008C77FC">
      <w:pgSz w:w="15840" w:h="12240"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84B5F"/>
    <w:multiLevelType w:val="hybridMultilevel"/>
    <w:tmpl w:val="C01A410A"/>
    <w:lvl w:ilvl="0" w:tplc="7A98A72C">
      <w:numFmt w:val="bullet"/>
      <w:lvlText w:val=""/>
      <w:lvlJc w:val="left"/>
      <w:pPr>
        <w:ind w:left="4350" w:hanging="360"/>
      </w:pPr>
      <w:rPr>
        <w:rFonts w:ascii="Symbol" w:eastAsia="Times New Roman" w:hAnsi="Symbol" w:cs="Arial" w:hint="default"/>
      </w:rPr>
    </w:lvl>
    <w:lvl w:ilvl="1" w:tplc="04090003" w:tentative="1">
      <w:start w:val="1"/>
      <w:numFmt w:val="bullet"/>
      <w:lvlText w:val="o"/>
      <w:lvlJc w:val="left"/>
      <w:pPr>
        <w:ind w:left="5070" w:hanging="360"/>
      </w:pPr>
      <w:rPr>
        <w:rFonts w:ascii="Courier New" w:hAnsi="Courier New" w:cs="Courier New" w:hint="default"/>
      </w:rPr>
    </w:lvl>
    <w:lvl w:ilvl="2" w:tplc="04090005" w:tentative="1">
      <w:start w:val="1"/>
      <w:numFmt w:val="bullet"/>
      <w:lvlText w:val=""/>
      <w:lvlJc w:val="left"/>
      <w:pPr>
        <w:ind w:left="5790" w:hanging="360"/>
      </w:pPr>
      <w:rPr>
        <w:rFonts w:ascii="Wingdings" w:hAnsi="Wingdings" w:hint="default"/>
      </w:rPr>
    </w:lvl>
    <w:lvl w:ilvl="3" w:tplc="04090001" w:tentative="1">
      <w:start w:val="1"/>
      <w:numFmt w:val="bullet"/>
      <w:lvlText w:val=""/>
      <w:lvlJc w:val="left"/>
      <w:pPr>
        <w:ind w:left="6510" w:hanging="360"/>
      </w:pPr>
      <w:rPr>
        <w:rFonts w:ascii="Symbol" w:hAnsi="Symbol" w:hint="default"/>
      </w:rPr>
    </w:lvl>
    <w:lvl w:ilvl="4" w:tplc="04090003" w:tentative="1">
      <w:start w:val="1"/>
      <w:numFmt w:val="bullet"/>
      <w:lvlText w:val="o"/>
      <w:lvlJc w:val="left"/>
      <w:pPr>
        <w:ind w:left="7230" w:hanging="360"/>
      </w:pPr>
      <w:rPr>
        <w:rFonts w:ascii="Courier New" w:hAnsi="Courier New" w:cs="Courier New" w:hint="default"/>
      </w:rPr>
    </w:lvl>
    <w:lvl w:ilvl="5" w:tplc="04090005" w:tentative="1">
      <w:start w:val="1"/>
      <w:numFmt w:val="bullet"/>
      <w:lvlText w:val=""/>
      <w:lvlJc w:val="left"/>
      <w:pPr>
        <w:ind w:left="7950" w:hanging="360"/>
      </w:pPr>
      <w:rPr>
        <w:rFonts w:ascii="Wingdings" w:hAnsi="Wingdings" w:hint="default"/>
      </w:rPr>
    </w:lvl>
    <w:lvl w:ilvl="6" w:tplc="04090001" w:tentative="1">
      <w:start w:val="1"/>
      <w:numFmt w:val="bullet"/>
      <w:lvlText w:val=""/>
      <w:lvlJc w:val="left"/>
      <w:pPr>
        <w:ind w:left="8670" w:hanging="360"/>
      </w:pPr>
      <w:rPr>
        <w:rFonts w:ascii="Symbol" w:hAnsi="Symbol" w:hint="default"/>
      </w:rPr>
    </w:lvl>
    <w:lvl w:ilvl="7" w:tplc="04090003" w:tentative="1">
      <w:start w:val="1"/>
      <w:numFmt w:val="bullet"/>
      <w:lvlText w:val="o"/>
      <w:lvlJc w:val="left"/>
      <w:pPr>
        <w:ind w:left="9390" w:hanging="360"/>
      </w:pPr>
      <w:rPr>
        <w:rFonts w:ascii="Courier New" w:hAnsi="Courier New" w:cs="Courier New" w:hint="default"/>
      </w:rPr>
    </w:lvl>
    <w:lvl w:ilvl="8" w:tplc="04090005" w:tentative="1">
      <w:start w:val="1"/>
      <w:numFmt w:val="bullet"/>
      <w:lvlText w:val=""/>
      <w:lvlJc w:val="left"/>
      <w:pPr>
        <w:ind w:left="10110" w:hanging="360"/>
      </w:pPr>
      <w:rPr>
        <w:rFonts w:ascii="Wingdings" w:hAnsi="Wingdings" w:hint="default"/>
      </w:rPr>
    </w:lvl>
  </w:abstractNum>
  <w:abstractNum w:abstractNumId="1" w15:restartNumberingAfterBreak="0">
    <w:nsid w:val="23DF4F3B"/>
    <w:multiLevelType w:val="hybridMultilevel"/>
    <w:tmpl w:val="3C645AFC"/>
    <w:lvl w:ilvl="0" w:tplc="09CE7120">
      <w:numFmt w:val="bullet"/>
      <w:lvlText w:val=""/>
      <w:lvlJc w:val="left"/>
      <w:pPr>
        <w:ind w:left="4410" w:hanging="360"/>
      </w:pPr>
      <w:rPr>
        <w:rFonts w:ascii="Symbol" w:eastAsia="Times New Roman" w:hAnsi="Symbol" w:cs="Arial"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2" w15:restartNumberingAfterBreak="0">
    <w:nsid w:val="70665A00"/>
    <w:multiLevelType w:val="hybridMultilevel"/>
    <w:tmpl w:val="DDBE8110"/>
    <w:lvl w:ilvl="0" w:tplc="CC9E715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1C61768"/>
    <w:multiLevelType w:val="hybridMultilevel"/>
    <w:tmpl w:val="70DC1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965916">
    <w:abstractNumId w:val="3"/>
  </w:num>
  <w:num w:numId="2" w16cid:durableId="113645148">
    <w:abstractNumId w:val="2"/>
  </w:num>
  <w:num w:numId="3" w16cid:durableId="1273707576">
    <w:abstractNumId w:val="1"/>
  </w:num>
  <w:num w:numId="4" w16cid:durableId="1170439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A2F3C"/>
    <w:rsid w:val="00013600"/>
    <w:rsid w:val="00022F38"/>
    <w:rsid w:val="0005185B"/>
    <w:rsid w:val="00054B1A"/>
    <w:rsid w:val="000B0C12"/>
    <w:rsid w:val="000C4518"/>
    <w:rsid w:val="000D241F"/>
    <w:rsid w:val="0012537C"/>
    <w:rsid w:val="0017141A"/>
    <w:rsid w:val="00187F89"/>
    <w:rsid w:val="002942AA"/>
    <w:rsid w:val="002C240C"/>
    <w:rsid w:val="0039335B"/>
    <w:rsid w:val="00427EE8"/>
    <w:rsid w:val="00433C1A"/>
    <w:rsid w:val="00475B30"/>
    <w:rsid w:val="004B20E9"/>
    <w:rsid w:val="004D03FE"/>
    <w:rsid w:val="004F4E2C"/>
    <w:rsid w:val="00551C0B"/>
    <w:rsid w:val="005E4F00"/>
    <w:rsid w:val="005F55E6"/>
    <w:rsid w:val="006150B3"/>
    <w:rsid w:val="00617F2F"/>
    <w:rsid w:val="00646371"/>
    <w:rsid w:val="00647090"/>
    <w:rsid w:val="00670533"/>
    <w:rsid w:val="007021EE"/>
    <w:rsid w:val="00785A41"/>
    <w:rsid w:val="00843848"/>
    <w:rsid w:val="008648AA"/>
    <w:rsid w:val="008C77FC"/>
    <w:rsid w:val="009241E2"/>
    <w:rsid w:val="0095393A"/>
    <w:rsid w:val="009A2F3C"/>
    <w:rsid w:val="00A90E77"/>
    <w:rsid w:val="00BA2121"/>
    <w:rsid w:val="00BB23F8"/>
    <w:rsid w:val="00BC2CA4"/>
    <w:rsid w:val="00C77364"/>
    <w:rsid w:val="00CC0AF6"/>
    <w:rsid w:val="00D946CB"/>
    <w:rsid w:val="00DC0760"/>
    <w:rsid w:val="00DD447C"/>
    <w:rsid w:val="00E410D8"/>
    <w:rsid w:val="00E53C67"/>
    <w:rsid w:val="00EA3258"/>
    <w:rsid w:val="00ED0885"/>
    <w:rsid w:val="00F439F9"/>
    <w:rsid w:val="00F63D52"/>
    <w:rsid w:val="00F80B22"/>
    <w:rsid w:val="00FD51AF"/>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5">
      <o:colormenu v:ext="edit" fillcolor="none" strokecolor="none"/>
    </o:shapedefaults>
    <o:shapelayout v:ext="edit">
      <o:idmap v:ext="edit" data="1"/>
      <o:rules v:ext="edit">
        <o:r id="V:Rule3" type="connector" idref="#_x0000_s1042"/>
        <o:r id="V:Rule4" type="connector" idref="#_x0000_s1041"/>
      </o:rules>
    </o:shapelayout>
  </w:shapeDefaults>
  <w:decimalSymbol w:val="."/>
  <w:listSeparator w:val=","/>
  <w14:docId w14:val="01A558B3"/>
  <w15:docId w15:val="{FDFE1A66-D08F-4D4A-A38D-6E047A42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F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150B3"/>
    <w:rPr>
      <w:rFonts w:ascii="Tahoma" w:hAnsi="Tahoma" w:cs="Tahoma"/>
      <w:sz w:val="16"/>
      <w:szCs w:val="16"/>
    </w:rPr>
  </w:style>
  <w:style w:type="character" w:customStyle="1" w:styleId="BalloonTextChar">
    <w:name w:val="Balloon Text Char"/>
    <w:basedOn w:val="DefaultParagraphFont"/>
    <w:link w:val="BalloonText"/>
    <w:rsid w:val="006150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908F987E7D2842BD0DC2C1D8B8CBC1" ma:contentTypeVersion="0" ma:contentTypeDescription="Create a new document." ma:contentTypeScope="" ma:versionID="c955822e6acb9b922cb829d5100d9c2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DE7A01-E72F-4BF8-A0DC-3413BEF4677F}">
  <ds:schemaRefs>
    <ds:schemaRef ds:uri="http://purl.org/dc/dcmitype/"/>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37015026-30F9-4D8A-B653-76D255D91A5F}">
  <ds:schemaRefs>
    <ds:schemaRef ds:uri="http://schemas.microsoft.com/sharepoint/v3/contenttype/forms"/>
  </ds:schemaRefs>
</ds:datastoreItem>
</file>

<file path=customXml/itemProps3.xml><?xml version="1.0" encoding="utf-8"?>
<ds:datastoreItem xmlns:ds="http://schemas.openxmlformats.org/officeDocument/2006/customXml" ds:itemID="{E8CF036B-7A16-4EDE-9D5B-81DF2D759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Unpacking Outcomes</vt:lpstr>
    </vt:vector>
  </TitlesOfParts>
  <Company>NESD</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Unpacking Outcomes</dc:title>
  <dc:creator>testuser2</dc:creator>
  <cp:lastModifiedBy>Kole Yarycky</cp:lastModifiedBy>
  <cp:revision>2</cp:revision>
  <cp:lastPrinted>2009-03-30T18:31:00Z</cp:lastPrinted>
  <dcterms:created xsi:type="dcterms:W3CDTF">2024-08-09T15:22:00Z</dcterms:created>
  <dcterms:modified xsi:type="dcterms:W3CDTF">2024-08-09T15:22:00Z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0x010100A1908F987E7D2842BD0DC2C1D8B8CBC1</vt:lpwstr>
  </property>
</Properties>
</file>